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D62" w:rsidRDefault="00666D62" w:rsidP="006566FB">
      <w:pPr>
        <w:spacing w:after="0" w:line="240" w:lineRule="auto"/>
        <w:contextualSpacing/>
        <w:jc w:val="both"/>
        <w:rPr>
          <w:sz w:val="24"/>
          <w:szCs w:val="24"/>
        </w:rPr>
      </w:pPr>
      <w:r>
        <w:rPr>
          <w:sz w:val="24"/>
          <w:szCs w:val="24"/>
        </w:rPr>
        <w:t xml:space="preserve">УДК </w:t>
      </w:r>
      <w:r w:rsidRPr="00666D62">
        <w:rPr>
          <w:sz w:val="24"/>
          <w:szCs w:val="24"/>
        </w:rPr>
        <w:t>635.073</w:t>
      </w:r>
      <w:r w:rsidR="002E5CBE">
        <w:rPr>
          <w:sz w:val="24"/>
          <w:szCs w:val="24"/>
        </w:rPr>
        <w:t>:</w:t>
      </w:r>
      <w:r w:rsidR="002E5CBE" w:rsidRPr="002E5CBE">
        <w:rPr>
          <w:sz w:val="24"/>
          <w:szCs w:val="24"/>
        </w:rPr>
        <w:t>631.563</w:t>
      </w:r>
      <w:r w:rsidR="00526E4E">
        <w:rPr>
          <w:sz w:val="24"/>
          <w:szCs w:val="24"/>
        </w:rPr>
        <w:t>:</w:t>
      </w:r>
      <w:r w:rsidR="00526E4E" w:rsidRPr="00526E4E">
        <w:rPr>
          <w:sz w:val="24"/>
          <w:szCs w:val="24"/>
        </w:rPr>
        <w:t>631.243.42</w:t>
      </w:r>
    </w:p>
    <w:p w:rsidR="000D6541" w:rsidRPr="0073293A" w:rsidRDefault="000D6541" w:rsidP="000D6541">
      <w:pPr>
        <w:spacing w:after="0" w:line="240" w:lineRule="auto"/>
        <w:ind w:firstLine="709"/>
        <w:contextualSpacing/>
        <w:jc w:val="both"/>
        <w:rPr>
          <w:sz w:val="24"/>
          <w:szCs w:val="24"/>
        </w:rPr>
      </w:pPr>
    </w:p>
    <w:p w:rsidR="000D6541" w:rsidRDefault="008553B8" w:rsidP="008F44BE">
      <w:pPr>
        <w:spacing w:after="0" w:line="240" w:lineRule="auto"/>
        <w:contextualSpacing/>
        <w:jc w:val="center"/>
        <w:rPr>
          <w:sz w:val="24"/>
          <w:szCs w:val="24"/>
        </w:rPr>
      </w:pPr>
      <w:r>
        <w:rPr>
          <w:sz w:val="24"/>
          <w:szCs w:val="24"/>
        </w:rPr>
        <w:t>ОБЗОР СПОСОБОВ ОБРАБОТКИ КАРТОФЕЛЯ ПЕРЕД ЗАКЛАДКОЙ НА ДЛИТЕЛЬНОЕ ХРАНЕНИЕ</w:t>
      </w:r>
    </w:p>
    <w:p w:rsidR="00666D62" w:rsidRDefault="00666D62" w:rsidP="002927B0">
      <w:pPr>
        <w:spacing w:after="0" w:line="240" w:lineRule="auto"/>
        <w:ind w:firstLine="709"/>
        <w:contextualSpacing/>
        <w:jc w:val="both"/>
        <w:rPr>
          <w:sz w:val="24"/>
          <w:szCs w:val="24"/>
        </w:rPr>
      </w:pPr>
    </w:p>
    <w:p w:rsidR="002B2F05" w:rsidRPr="00136DF3" w:rsidRDefault="002C3D43" w:rsidP="009D25EA">
      <w:pPr>
        <w:spacing w:after="0" w:line="240" w:lineRule="auto"/>
        <w:ind w:firstLine="709"/>
        <w:contextualSpacing/>
        <w:jc w:val="center"/>
        <w:rPr>
          <w:b/>
          <w:sz w:val="24"/>
          <w:szCs w:val="24"/>
          <w:vertAlign w:val="superscript"/>
        </w:rPr>
      </w:pPr>
      <w:r w:rsidRPr="002C3D43">
        <w:rPr>
          <w:b/>
          <w:sz w:val="24"/>
          <w:szCs w:val="24"/>
        </w:rPr>
        <w:t>Петров Николай Юрьевич</w:t>
      </w:r>
      <w:proofErr w:type="gramStart"/>
      <w:r w:rsidR="00136DF3">
        <w:rPr>
          <w:b/>
          <w:sz w:val="24"/>
          <w:szCs w:val="24"/>
          <w:vertAlign w:val="superscript"/>
        </w:rPr>
        <w:t>1</w:t>
      </w:r>
      <w:proofErr w:type="gramEnd"/>
      <w:r w:rsidR="00136DF3" w:rsidRPr="00136DF3">
        <w:rPr>
          <w:b/>
          <w:sz w:val="24"/>
          <w:szCs w:val="24"/>
          <w:vertAlign w:val="superscript"/>
        </w:rPr>
        <w:t>,2</w:t>
      </w:r>
      <w:r w:rsidR="000D6541" w:rsidRPr="002C3D43">
        <w:rPr>
          <w:b/>
          <w:sz w:val="24"/>
          <w:szCs w:val="24"/>
        </w:rPr>
        <w:t>,</w:t>
      </w:r>
      <w:r w:rsidRPr="002C3D43">
        <w:rPr>
          <w:b/>
          <w:sz w:val="24"/>
          <w:szCs w:val="24"/>
        </w:rPr>
        <w:t xml:space="preserve"> </w:t>
      </w:r>
      <w:proofErr w:type="spellStart"/>
      <w:r w:rsidRPr="002C3D43">
        <w:rPr>
          <w:b/>
          <w:sz w:val="24"/>
          <w:szCs w:val="24"/>
        </w:rPr>
        <w:t>Бикметова</w:t>
      </w:r>
      <w:proofErr w:type="spellEnd"/>
      <w:r w:rsidRPr="002C3D43">
        <w:rPr>
          <w:b/>
          <w:sz w:val="24"/>
          <w:szCs w:val="24"/>
        </w:rPr>
        <w:t xml:space="preserve"> Кристина Романовна</w:t>
      </w:r>
      <w:r w:rsidR="00136DF3" w:rsidRPr="00136DF3">
        <w:rPr>
          <w:b/>
          <w:sz w:val="24"/>
          <w:szCs w:val="24"/>
          <w:vertAlign w:val="superscript"/>
        </w:rPr>
        <w:t>2</w:t>
      </w:r>
    </w:p>
    <w:p w:rsidR="002B2F05" w:rsidRDefault="00136DF3" w:rsidP="005F4DB3">
      <w:pPr>
        <w:spacing w:after="0" w:line="240" w:lineRule="auto"/>
        <w:contextualSpacing/>
        <w:jc w:val="both"/>
        <w:rPr>
          <w:sz w:val="24"/>
          <w:szCs w:val="24"/>
        </w:rPr>
      </w:pPr>
      <w:r w:rsidRPr="00136DF3">
        <w:rPr>
          <w:sz w:val="24"/>
          <w:szCs w:val="24"/>
          <w:vertAlign w:val="superscript"/>
        </w:rPr>
        <w:t>1</w:t>
      </w:r>
      <w:r w:rsidR="000059CC">
        <w:rPr>
          <w:sz w:val="24"/>
          <w:szCs w:val="24"/>
        </w:rPr>
        <w:t>Ф</w:t>
      </w:r>
      <w:r w:rsidR="002B2F05" w:rsidRPr="002B2F05">
        <w:rPr>
          <w:sz w:val="24"/>
          <w:szCs w:val="24"/>
        </w:rPr>
        <w:t>едеральное государственное бюджетное образовательное учреждение высшего образования "Волгоградский государственный аграрный университет"</w:t>
      </w:r>
    </w:p>
    <w:p w:rsidR="000D6541" w:rsidRDefault="00136DF3" w:rsidP="005F4DB3">
      <w:pPr>
        <w:spacing w:after="0" w:line="240" w:lineRule="auto"/>
        <w:contextualSpacing/>
        <w:jc w:val="both"/>
        <w:rPr>
          <w:sz w:val="24"/>
          <w:szCs w:val="24"/>
        </w:rPr>
      </w:pPr>
      <w:r w:rsidRPr="00136DF3">
        <w:rPr>
          <w:sz w:val="24"/>
          <w:szCs w:val="24"/>
          <w:vertAlign w:val="superscript"/>
        </w:rPr>
        <w:t>2</w:t>
      </w:r>
      <w:r w:rsidR="000D6541" w:rsidRPr="000059CC">
        <w:rPr>
          <w:sz w:val="24"/>
          <w:szCs w:val="24"/>
        </w:rPr>
        <w:t>Федеральное государственное бюджетное научное учреждение «Федеральный научный центр агроэкологии, комплексных мелиораций и защитного лесоразведения Российской академии наук»</w:t>
      </w:r>
    </w:p>
    <w:p w:rsidR="002C3D43" w:rsidRPr="00A94685" w:rsidRDefault="002C3D43" w:rsidP="005F4DB3">
      <w:pPr>
        <w:spacing w:after="0" w:line="240" w:lineRule="auto"/>
        <w:contextualSpacing/>
        <w:jc w:val="both"/>
        <w:rPr>
          <w:sz w:val="24"/>
          <w:szCs w:val="24"/>
          <w:lang w:val="en-US"/>
        </w:rPr>
      </w:pPr>
      <w:r w:rsidRPr="00A94685">
        <w:rPr>
          <w:sz w:val="24"/>
          <w:szCs w:val="24"/>
          <w:lang w:val="en-US"/>
        </w:rPr>
        <w:t>E</w:t>
      </w:r>
      <w:r w:rsidR="00345742">
        <w:rPr>
          <w:sz w:val="24"/>
          <w:szCs w:val="24"/>
          <w:lang w:val="en-US"/>
        </w:rPr>
        <w:t>–</w:t>
      </w:r>
      <w:r w:rsidRPr="00A94685">
        <w:rPr>
          <w:sz w:val="24"/>
          <w:szCs w:val="24"/>
          <w:lang w:val="en-US"/>
        </w:rPr>
        <w:t>mail:</w:t>
      </w:r>
      <w:r w:rsidRPr="002C3D43">
        <w:rPr>
          <w:lang w:val="en-US"/>
        </w:rPr>
        <w:t xml:space="preserve"> </w:t>
      </w:r>
      <w:hyperlink r:id="rId9" w:history="1">
        <w:r w:rsidRPr="009D7154">
          <w:rPr>
            <w:rStyle w:val="a4"/>
            <w:sz w:val="24"/>
            <w:szCs w:val="24"/>
            <w:lang w:val="en-US"/>
          </w:rPr>
          <w:t>npetrov60@list.ru</w:t>
        </w:r>
      </w:hyperlink>
      <w:proofErr w:type="gramStart"/>
      <w:r>
        <w:rPr>
          <w:sz w:val="24"/>
          <w:szCs w:val="24"/>
          <w:lang w:val="en-US"/>
        </w:rPr>
        <w:t xml:space="preserve">, </w:t>
      </w:r>
      <w:r w:rsidRPr="00A94685">
        <w:rPr>
          <w:sz w:val="24"/>
          <w:szCs w:val="24"/>
          <w:lang w:val="en-US"/>
        </w:rPr>
        <w:t xml:space="preserve"> </w:t>
      </w:r>
      <w:proofErr w:type="gramEnd"/>
      <w:r w:rsidR="00E073AF">
        <w:fldChar w:fldCharType="begin"/>
      </w:r>
      <w:r w:rsidR="00E073AF" w:rsidRPr="00F72102">
        <w:rPr>
          <w:lang w:val="en-US"/>
        </w:rPr>
        <w:instrText xml:space="preserve"> HYPERLINK "mailto:c.bicmetowa@yandex.ru" </w:instrText>
      </w:r>
      <w:r w:rsidR="00E073AF">
        <w:fldChar w:fldCharType="separate"/>
      </w:r>
      <w:r w:rsidRPr="00A94685">
        <w:rPr>
          <w:rStyle w:val="a4"/>
          <w:sz w:val="24"/>
          <w:szCs w:val="24"/>
          <w:lang w:val="en-US"/>
        </w:rPr>
        <w:t>c.bicmetowa@yandex.ru</w:t>
      </w:r>
      <w:r w:rsidR="00E073AF">
        <w:rPr>
          <w:rStyle w:val="a4"/>
          <w:sz w:val="24"/>
          <w:szCs w:val="24"/>
          <w:lang w:val="en-US"/>
        </w:rPr>
        <w:fldChar w:fldCharType="end"/>
      </w:r>
    </w:p>
    <w:p w:rsidR="002C3D43" w:rsidRPr="002C3D43" w:rsidRDefault="002C3D43" w:rsidP="002C3D43">
      <w:pPr>
        <w:spacing w:after="0" w:line="240" w:lineRule="auto"/>
        <w:contextualSpacing/>
        <w:rPr>
          <w:sz w:val="24"/>
          <w:szCs w:val="24"/>
          <w:lang w:val="en-US"/>
        </w:rPr>
      </w:pPr>
    </w:p>
    <w:p w:rsidR="000D6541" w:rsidRPr="002C3D43" w:rsidRDefault="000D6541" w:rsidP="002927B0">
      <w:pPr>
        <w:spacing w:after="0" w:line="240" w:lineRule="auto"/>
        <w:ind w:firstLine="709"/>
        <w:contextualSpacing/>
        <w:jc w:val="both"/>
        <w:rPr>
          <w:sz w:val="24"/>
          <w:szCs w:val="24"/>
          <w:lang w:val="en-US"/>
        </w:rPr>
      </w:pPr>
    </w:p>
    <w:p w:rsidR="000D6541" w:rsidRDefault="000D6541" w:rsidP="00282113">
      <w:pPr>
        <w:spacing w:after="0" w:line="240" w:lineRule="auto"/>
        <w:ind w:left="57" w:right="57" w:firstLine="709"/>
        <w:contextualSpacing/>
        <w:jc w:val="both"/>
        <w:rPr>
          <w:sz w:val="24"/>
          <w:szCs w:val="24"/>
        </w:rPr>
      </w:pPr>
      <w:r>
        <w:rPr>
          <w:sz w:val="24"/>
          <w:szCs w:val="24"/>
        </w:rPr>
        <w:t>Аннотация</w:t>
      </w:r>
    </w:p>
    <w:p w:rsidR="000D6541" w:rsidRPr="000961A8" w:rsidRDefault="000D6541" w:rsidP="00282113">
      <w:pPr>
        <w:spacing w:after="0" w:line="240" w:lineRule="auto"/>
        <w:ind w:left="57" w:right="57" w:firstLine="709"/>
        <w:contextualSpacing/>
        <w:jc w:val="both"/>
        <w:rPr>
          <w:sz w:val="24"/>
          <w:szCs w:val="24"/>
        </w:rPr>
      </w:pPr>
      <w:r>
        <w:rPr>
          <w:sz w:val="24"/>
          <w:szCs w:val="24"/>
        </w:rPr>
        <w:t>Картофель называют вторым хлебом</w:t>
      </w:r>
      <w:r w:rsidRPr="001640D8">
        <w:rPr>
          <w:sz w:val="24"/>
          <w:szCs w:val="24"/>
        </w:rPr>
        <w:t>,</w:t>
      </w:r>
      <w:r>
        <w:rPr>
          <w:sz w:val="24"/>
          <w:szCs w:val="24"/>
        </w:rPr>
        <w:t xml:space="preserve"> так как он является наиболее распространенной и ценной</w:t>
      </w:r>
      <w:r w:rsidRPr="001640D8">
        <w:rPr>
          <w:sz w:val="24"/>
          <w:szCs w:val="24"/>
        </w:rPr>
        <w:t>,</w:t>
      </w:r>
      <w:r>
        <w:rPr>
          <w:sz w:val="24"/>
          <w:szCs w:val="24"/>
        </w:rPr>
        <w:t xml:space="preserve"> после зерновых</w:t>
      </w:r>
      <w:r w:rsidRPr="006638CB">
        <w:rPr>
          <w:sz w:val="24"/>
          <w:szCs w:val="24"/>
        </w:rPr>
        <w:t>,</w:t>
      </w:r>
      <w:r>
        <w:rPr>
          <w:sz w:val="24"/>
          <w:szCs w:val="24"/>
        </w:rPr>
        <w:t xml:space="preserve"> культурой. В процессе хранения</w:t>
      </w:r>
      <w:r w:rsidRPr="009075E2">
        <w:rPr>
          <w:sz w:val="24"/>
          <w:szCs w:val="24"/>
        </w:rPr>
        <w:t>,</w:t>
      </w:r>
      <w:r>
        <w:rPr>
          <w:sz w:val="24"/>
          <w:szCs w:val="24"/>
        </w:rPr>
        <w:t xml:space="preserve"> наряду с товарным видом</w:t>
      </w:r>
      <w:r w:rsidRPr="00550AE2">
        <w:rPr>
          <w:sz w:val="24"/>
          <w:szCs w:val="24"/>
        </w:rPr>
        <w:t>,</w:t>
      </w:r>
      <w:r>
        <w:rPr>
          <w:sz w:val="24"/>
          <w:szCs w:val="24"/>
        </w:rPr>
        <w:t xml:space="preserve"> клубни теряют свои вкусовые качества и полезные вещества. В среднем 2/3 потери массы картофеля</w:t>
      </w:r>
      <w:r w:rsidRPr="00AB0ABE">
        <w:rPr>
          <w:sz w:val="24"/>
          <w:szCs w:val="24"/>
        </w:rPr>
        <w:t xml:space="preserve"> </w:t>
      </w:r>
      <w:r>
        <w:rPr>
          <w:sz w:val="24"/>
          <w:szCs w:val="24"/>
        </w:rPr>
        <w:t>приходится на испарение воды и 1</w:t>
      </w:r>
      <w:r w:rsidRPr="002A431B">
        <w:rPr>
          <w:sz w:val="24"/>
          <w:szCs w:val="24"/>
        </w:rPr>
        <w:t>/</w:t>
      </w:r>
      <w:r>
        <w:rPr>
          <w:sz w:val="24"/>
          <w:szCs w:val="24"/>
        </w:rPr>
        <w:t>3 на расходование органических веще</w:t>
      </w:r>
      <w:proofErr w:type="gramStart"/>
      <w:r>
        <w:rPr>
          <w:sz w:val="24"/>
          <w:szCs w:val="24"/>
        </w:rPr>
        <w:t>ств пр</w:t>
      </w:r>
      <w:proofErr w:type="gramEnd"/>
      <w:r>
        <w:rPr>
          <w:sz w:val="24"/>
          <w:szCs w:val="24"/>
        </w:rPr>
        <w:t>и дыхании</w:t>
      </w:r>
      <w:r w:rsidRPr="00AB0ABE">
        <w:rPr>
          <w:sz w:val="24"/>
          <w:szCs w:val="24"/>
        </w:rPr>
        <w:t xml:space="preserve">. </w:t>
      </w:r>
      <w:r w:rsidRPr="00512042">
        <w:rPr>
          <w:sz w:val="24"/>
          <w:szCs w:val="24"/>
        </w:rPr>
        <w:t>Существуют различные способы</w:t>
      </w:r>
      <w:r>
        <w:rPr>
          <w:sz w:val="24"/>
          <w:szCs w:val="24"/>
        </w:rPr>
        <w:t xml:space="preserve"> уменьшения потерь при</w:t>
      </w:r>
      <w:r w:rsidRPr="00512042">
        <w:rPr>
          <w:sz w:val="24"/>
          <w:szCs w:val="24"/>
        </w:rPr>
        <w:t xml:space="preserve"> </w:t>
      </w:r>
      <w:r>
        <w:rPr>
          <w:sz w:val="24"/>
          <w:szCs w:val="24"/>
        </w:rPr>
        <w:t>длительном хранении</w:t>
      </w:r>
      <w:r w:rsidRPr="00512042">
        <w:rPr>
          <w:sz w:val="24"/>
          <w:szCs w:val="24"/>
        </w:rPr>
        <w:t xml:space="preserve"> картофеля, включающие </w:t>
      </w:r>
      <w:r>
        <w:rPr>
          <w:sz w:val="24"/>
          <w:szCs w:val="24"/>
        </w:rPr>
        <w:t>соблюдение температурного</w:t>
      </w:r>
      <w:r w:rsidRPr="00512042">
        <w:rPr>
          <w:sz w:val="24"/>
          <w:szCs w:val="24"/>
        </w:rPr>
        <w:t xml:space="preserve"> режим</w:t>
      </w:r>
      <w:r>
        <w:rPr>
          <w:sz w:val="24"/>
          <w:szCs w:val="24"/>
        </w:rPr>
        <w:t>а, определенной влажности воздуха</w:t>
      </w:r>
      <w:r w:rsidR="00F72102">
        <w:rPr>
          <w:sz w:val="24"/>
          <w:szCs w:val="24"/>
        </w:rPr>
        <w:t xml:space="preserve"> и степени</w:t>
      </w:r>
      <w:r w:rsidRPr="00512042">
        <w:rPr>
          <w:sz w:val="24"/>
          <w:szCs w:val="24"/>
        </w:rPr>
        <w:t xml:space="preserve"> освещенности помещения.</w:t>
      </w:r>
      <w:r>
        <w:rPr>
          <w:sz w:val="24"/>
          <w:szCs w:val="24"/>
        </w:rPr>
        <w:t xml:space="preserve"> А также дополнительную обработку </w:t>
      </w:r>
      <w:r w:rsidRPr="00D90255">
        <w:rPr>
          <w:sz w:val="24"/>
          <w:szCs w:val="24"/>
        </w:rPr>
        <w:t xml:space="preserve"> клубней при загрузке в хранилище биологическими и химическими защитно</w:t>
      </w:r>
      <w:r w:rsidR="00345742">
        <w:rPr>
          <w:sz w:val="24"/>
          <w:szCs w:val="24"/>
        </w:rPr>
        <w:t>-</w:t>
      </w:r>
      <w:r w:rsidRPr="00D90255">
        <w:rPr>
          <w:sz w:val="24"/>
          <w:szCs w:val="24"/>
        </w:rPr>
        <w:t>стимулирующими средствами и ингибиторами прорастания</w:t>
      </w:r>
      <w:r>
        <w:rPr>
          <w:sz w:val="24"/>
          <w:szCs w:val="24"/>
        </w:rPr>
        <w:t>. В промышленности чаще всего используют обработку картофеля этиленом</w:t>
      </w:r>
      <w:r w:rsidR="002A18A4" w:rsidRPr="002A18A4">
        <w:rPr>
          <w:sz w:val="24"/>
          <w:szCs w:val="24"/>
        </w:rPr>
        <w:t>,</w:t>
      </w:r>
      <w:r w:rsidR="002A18A4">
        <w:rPr>
          <w:sz w:val="24"/>
          <w:szCs w:val="24"/>
        </w:rPr>
        <w:t xml:space="preserve"> ХИПК</w:t>
      </w:r>
      <w:r>
        <w:rPr>
          <w:sz w:val="24"/>
          <w:szCs w:val="24"/>
        </w:rPr>
        <w:t xml:space="preserve"> или </w:t>
      </w:r>
      <w:r w:rsidR="002A18A4">
        <w:rPr>
          <w:sz w:val="24"/>
          <w:szCs w:val="24"/>
        </w:rPr>
        <w:t xml:space="preserve">похожими </w:t>
      </w:r>
      <w:r>
        <w:rPr>
          <w:sz w:val="24"/>
          <w:szCs w:val="24"/>
        </w:rPr>
        <w:t>ингибиторами химического происхождения</w:t>
      </w:r>
      <w:r w:rsidR="006B66EC">
        <w:rPr>
          <w:sz w:val="24"/>
          <w:szCs w:val="24"/>
        </w:rPr>
        <w:t xml:space="preserve"> с целью</w:t>
      </w:r>
      <w:r w:rsidR="002A18A4">
        <w:rPr>
          <w:sz w:val="24"/>
          <w:szCs w:val="24"/>
        </w:rPr>
        <w:t xml:space="preserve"> экономической выходы</w:t>
      </w:r>
      <w:r>
        <w:rPr>
          <w:sz w:val="24"/>
          <w:szCs w:val="24"/>
        </w:rPr>
        <w:t>. Однако</w:t>
      </w:r>
      <w:r w:rsidRPr="002B2E54">
        <w:rPr>
          <w:sz w:val="24"/>
          <w:szCs w:val="24"/>
        </w:rPr>
        <w:t xml:space="preserve"> </w:t>
      </w:r>
      <w:r>
        <w:rPr>
          <w:sz w:val="24"/>
          <w:szCs w:val="24"/>
        </w:rPr>
        <w:t>применение в этих целях эфирных масел не уступает по эффективности и позволяет получить более экологически чистую продукцию. В статье приведен обзор различных способов хранения картофеля</w:t>
      </w:r>
      <w:r w:rsidR="00E0372D" w:rsidRPr="00E0372D">
        <w:rPr>
          <w:sz w:val="24"/>
          <w:szCs w:val="24"/>
        </w:rPr>
        <w:t>,</w:t>
      </w:r>
      <w:r w:rsidR="00E0372D">
        <w:rPr>
          <w:sz w:val="24"/>
          <w:szCs w:val="24"/>
        </w:rPr>
        <w:t xml:space="preserve"> с упором на использование эфирных масел</w:t>
      </w:r>
      <w:r w:rsidR="00E0372D" w:rsidRPr="00E0372D">
        <w:rPr>
          <w:sz w:val="24"/>
          <w:szCs w:val="24"/>
        </w:rPr>
        <w:t>,</w:t>
      </w:r>
      <w:r w:rsidR="00E0372D">
        <w:rPr>
          <w:sz w:val="24"/>
          <w:szCs w:val="24"/>
        </w:rPr>
        <w:t xml:space="preserve"> обеспечивающих поддержание его товарного вида и уровня</w:t>
      </w:r>
      <w:r>
        <w:rPr>
          <w:sz w:val="24"/>
          <w:szCs w:val="24"/>
        </w:rPr>
        <w:t xml:space="preserve"> полезных веществ. Среди </w:t>
      </w:r>
      <w:r w:rsidR="00E0372D">
        <w:rPr>
          <w:sz w:val="24"/>
          <w:szCs w:val="24"/>
        </w:rPr>
        <w:t xml:space="preserve">перспективных и набирающих популярность </w:t>
      </w:r>
      <w:r>
        <w:rPr>
          <w:sz w:val="24"/>
          <w:szCs w:val="24"/>
        </w:rPr>
        <w:t xml:space="preserve">способов можно выделить </w:t>
      </w:r>
      <w:r w:rsidR="00E0372D">
        <w:rPr>
          <w:sz w:val="24"/>
          <w:szCs w:val="24"/>
        </w:rPr>
        <w:t xml:space="preserve">периодическую </w:t>
      </w:r>
      <w:r>
        <w:rPr>
          <w:sz w:val="24"/>
          <w:szCs w:val="24"/>
        </w:rPr>
        <w:t xml:space="preserve">обработку </w:t>
      </w:r>
      <w:r w:rsidR="00E0372D">
        <w:rPr>
          <w:sz w:val="24"/>
          <w:szCs w:val="24"/>
        </w:rPr>
        <w:t xml:space="preserve">клубней картофеля </w:t>
      </w:r>
      <w:r>
        <w:rPr>
          <w:sz w:val="24"/>
          <w:szCs w:val="24"/>
        </w:rPr>
        <w:t xml:space="preserve">эфирными маслами семейства </w:t>
      </w:r>
      <w:proofErr w:type="spellStart"/>
      <w:r w:rsidR="00E0372D" w:rsidRPr="00E0372D">
        <w:rPr>
          <w:i/>
          <w:sz w:val="24"/>
          <w:szCs w:val="24"/>
        </w:rPr>
        <w:t>Umbellíferae</w:t>
      </w:r>
      <w:proofErr w:type="spellEnd"/>
      <w:r w:rsidR="00E0372D" w:rsidRPr="00E0372D">
        <w:rPr>
          <w:i/>
          <w:sz w:val="24"/>
          <w:szCs w:val="24"/>
        </w:rPr>
        <w:t xml:space="preserve">, </w:t>
      </w:r>
      <w:proofErr w:type="spellStart"/>
      <w:r w:rsidRPr="00E0372D">
        <w:rPr>
          <w:i/>
          <w:sz w:val="24"/>
          <w:szCs w:val="24"/>
        </w:rPr>
        <w:t>Rutaceae</w:t>
      </w:r>
      <w:proofErr w:type="spellEnd"/>
      <w:r>
        <w:rPr>
          <w:sz w:val="24"/>
          <w:szCs w:val="24"/>
        </w:rPr>
        <w:t xml:space="preserve"> и </w:t>
      </w:r>
      <w:proofErr w:type="spellStart"/>
      <w:r w:rsidRPr="00E0372D">
        <w:rPr>
          <w:i/>
          <w:sz w:val="24"/>
          <w:szCs w:val="24"/>
        </w:rPr>
        <w:t>Lamiaceae</w:t>
      </w:r>
      <w:proofErr w:type="spellEnd"/>
      <w:r w:rsidR="00E0372D">
        <w:rPr>
          <w:sz w:val="24"/>
          <w:szCs w:val="24"/>
        </w:rPr>
        <w:t>.</w:t>
      </w:r>
    </w:p>
    <w:p w:rsidR="000D6541" w:rsidRDefault="000D6541" w:rsidP="000D6541">
      <w:pPr>
        <w:spacing w:after="0" w:line="240" w:lineRule="auto"/>
        <w:ind w:firstLine="709"/>
        <w:contextualSpacing/>
        <w:jc w:val="both"/>
        <w:rPr>
          <w:sz w:val="24"/>
          <w:szCs w:val="24"/>
        </w:rPr>
      </w:pPr>
      <w:r>
        <w:rPr>
          <w:sz w:val="24"/>
          <w:szCs w:val="24"/>
        </w:rPr>
        <w:t>Ключевые слова: хранение картофеля</w:t>
      </w:r>
      <w:r w:rsidRPr="00AC3F22">
        <w:rPr>
          <w:sz w:val="24"/>
          <w:szCs w:val="24"/>
        </w:rPr>
        <w:t>,</w:t>
      </w:r>
      <w:r>
        <w:rPr>
          <w:sz w:val="24"/>
          <w:szCs w:val="24"/>
        </w:rPr>
        <w:t xml:space="preserve"> эфирные масла</w:t>
      </w:r>
      <w:r w:rsidRPr="00AC3F22">
        <w:rPr>
          <w:sz w:val="24"/>
          <w:szCs w:val="24"/>
        </w:rPr>
        <w:t>,</w:t>
      </w:r>
      <w:r>
        <w:rPr>
          <w:sz w:val="24"/>
          <w:szCs w:val="24"/>
        </w:rPr>
        <w:t xml:space="preserve"> аскорбиновая кислота</w:t>
      </w:r>
      <w:r w:rsidRPr="00550AE2">
        <w:rPr>
          <w:sz w:val="24"/>
          <w:szCs w:val="24"/>
        </w:rPr>
        <w:t>,</w:t>
      </w:r>
      <w:r>
        <w:rPr>
          <w:sz w:val="24"/>
          <w:szCs w:val="24"/>
        </w:rPr>
        <w:t xml:space="preserve"> ингибиторы</w:t>
      </w:r>
      <w:r w:rsidRPr="00F80555">
        <w:rPr>
          <w:sz w:val="24"/>
          <w:szCs w:val="24"/>
        </w:rPr>
        <w:t>,</w:t>
      </w:r>
      <w:r>
        <w:rPr>
          <w:sz w:val="24"/>
          <w:szCs w:val="24"/>
        </w:rPr>
        <w:t xml:space="preserve"> </w:t>
      </w:r>
      <w:r w:rsidR="002A18A4">
        <w:rPr>
          <w:sz w:val="24"/>
          <w:szCs w:val="24"/>
        </w:rPr>
        <w:t>ХИПК</w:t>
      </w:r>
      <w:r w:rsidR="002A18A4" w:rsidRPr="002A18A4">
        <w:rPr>
          <w:sz w:val="24"/>
          <w:szCs w:val="24"/>
        </w:rPr>
        <w:t>,</w:t>
      </w:r>
      <w:r w:rsidR="002A18A4">
        <w:rPr>
          <w:sz w:val="24"/>
          <w:szCs w:val="24"/>
        </w:rPr>
        <w:t xml:space="preserve"> прорастание картофеля</w:t>
      </w:r>
      <w:r>
        <w:rPr>
          <w:sz w:val="24"/>
          <w:szCs w:val="24"/>
        </w:rPr>
        <w:t>.</w:t>
      </w:r>
    </w:p>
    <w:p w:rsidR="000D6541" w:rsidRDefault="000D6541" w:rsidP="000D6541">
      <w:pPr>
        <w:spacing w:after="0" w:line="240" w:lineRule="auto"/>
        <w:ind w:firstLine="709"/>
        <w:contextualSpacing/>
        <w:jc w:val="both"/>
        <w:rPr>
          <w:sz w:val="24"/>
          <w:szCs w:val="24"/>
        </w:rPr>
      </w:pPr>
    </w:p>
    <w:p w:rsidR="004204EC" w:rsidRPr="008553B8" w:rsidRDefault="008553B8" w:rsidP="008F44BE">
      <w:pPr>
        <w:spacing w:after="0" w:line="240" w:lineRule="auto"/>
        <w:contextualSpacing/>
        <w:jc w:val="center"/>
        <w:rPr>
          <w:sz w:val="24"/>
          <w:szCs w:val="24"/>
          <w:lang w:val="en-US"/>
        </w:rPr>
      </w:pPr>
      <w:r w:rsidRPr="000D6541">
        <w:rPr>
          <w:sz w:val="24"/>
          <w:szCs w:val="24"/>
          <w:lang w:val="en-US"/>
        </w:rPr>
        <w:t>OVERVIEW OF METHODS OF PROCESSING POTATOES BEFORE LAYING FOR LONG</w:t>
      </w:r>
      <w:r w:rsidR="00345742">
        <w:rPr>
          <w:sz w:val="24"/>
          <w:szCs w:val="24"/>
          <w:lang w:val="en-US"/>
        </w:rPr>
        <w:t>–</w:t>
      </w:r>
      <w:r w:rsidRPr="000D6541">
        <w:rPr>
          <w:sz w:val="24"/>
          <w:szCs w:val="24"/>
          <w:lang w:val="en-US"/>
        </w:rPr>
        <w:t>TERM STORAGE</w:t>
      </w:r>
    </w:p>
    <w:p w:rsidR="00593AC9" w:rsidRPr="008553B8" w:rsidRDefault="00593AC9" w:rsidP="000D6541">
      <w:pPr>
        <w:spacing w:after="0" w:line="240" w:lineRule="auto"/>
        <w:ind w:firstLine="709"/>
        <w:contextualSpacing/>
        <w:jc w:val="center"/>
        <w:rPr>
          <w:sz w:val="24"/>
          <w:szCs w:val="24"/>
          <w:lang w:val="en-US"/>
        </w:rPr>
      </w:pPr>
    </w:p>
    <w:p w:rsidR="004204EC" w:rsidRPr="00136DF3" w:rsidRDefault="00593AC9" w:rsidP="009D25EA">
      <w:pPr>
        <w:spacing w:after="0" w:line="240" w:lineRule="auto"/>
        <w:ind w:firstLine="709"/>
        <w:contextualSpacing/>
        <w:jc w:val="center"/>
        <w:rPr>
          <w:b/>
          <w:sz w:val="24"/>
          <w:szCs w:val="24"/>
          <w:vertAlign w:val="superscript"/>
          <w:lang w:val="en-US"/>
        </w:rPr>
      </w:pPr>
      <w:proofErr w:type="spellStart"/>
      <w:r w:rsidRPr="00593AC9">
        <w:rPr>
          <w:b/>
          <w:sz w:val="24"/>
          <w:szCs w:val="24"/>
          <w:lang w:val="en-US"/>
        </w:rPr>
        <w:t>Petrov</w:t>
      </w:r>
      <w:proofErr w:type="spellEnd"/>
      <w:r w:rsidRPr="00593AC9">
        <w:rPr>
          <w:b/>
          <w:sz w:val="24"/>
          <w:szCs w:val="24"/>
          <w:lang w:val="en-US"/>
        </w:rPr>
        <w:t xml:space="preserve"> Nikolay Yurievich</w:t>
      </w:r>
      <w:r w:rsidR="00136DF3">
        <w:rPr>
          <w:b/>
          <w:sz w:val="24"/>
          <w:szCs w:val="24"/>
          <w:vertAlign w:val="superscript"/>
          <w:lang w:val="en-US"/>
        </w:rPr>
        <w:t>1</w:t>
      </w:r>
      <w:proofErr w:type="gramStart"/>
      <w:r w:rsidR="00136DF3">
        <w:rPr>
          <w:b/>
          <w:sz w:val="24"/>
          <w:szCs w:val="24"/>
          <w:vertAlign w:val="superscript"/>
          <w:lang w:val="en-US"/>
        </w:rPr>
        <w:t>,2</w:t>
      </w:r>
      <w:proofErr w:type="gramEnd"/>
      <w:r w:rsidR="000D6541" w:rsidRPr="00593AC9">
        <w:rPr>
          <w:b/>
          <w:sz w:val="24"/>
          <w:szCs w:val="24"/>
          <w:lang w:val="en-US"/>
        </w:rPr>
        <w:t xml:space="preserve">, </w:t>
      </w:r>
      <w:proofErr w:type="spellStart"/>
      <w:r w:rsidRPr="00593AC9">
        <w:rPr>
          <w:b/>
          <w:sz w:val="24"/>
          <w:szCs w:val="24"/>
          <w:lang w:val="en-US"/>
        </w:rPr>
        <w:t>Bikmetova</w:t>
      </w:r>
      <w:proofErr w:type="spellEnd"/>
      <w:r w:rsidRPr="00593AC9">
        <w:rPr>
          <w:b/>
          <w:sz w:val="24"/>
          <w:szCs w:val="24"/>
          <w:lang w:val="en-US"/>
        </w:rPr>
        <w:t xml:space="preserve"> Kristina Romanovna</w:t>
      </w:r>
      <w:r w:rsidR="00136DF3">
        <w:rPr>
          <w:b/>
          <w:sz w:val="24"/>
          <w:szCs w:val="24"/>
          <w:vertAlign w:val="superscript"/>
          <w:lang w:val="en-US"/>
        </w:rPr>
        <w:t>2</w:t>
      </w:r>
    </w:p>
    <w:p w:rsidR="002B2F05" w:rsidRPr="00B50FA1" w:rsidRDefault="00136DF3" w:rsidP="00593AC9">
      <w:pPr>
        <w:spacing w:after="0" w:line="240" w:lineRule="auto"/>
        <w:contextualSpacing/>
        <w:rPr>
          <w:sz w:val="24"/>
          <w:szCs w:val="24"/>
          <w:lang w:val="en-US"/>
        </w:rPr>
      </w:pPr>
      <w:r w:rsidRPr="00136DF3">
        <w:rPr>
          <w:sz w:val="24"/>
          <w:szCs w:val="24"/>
          <w:vertAlign w:val="superscript"/>
          <w:lang w:val="en-US"/>
        </w:rPr>
        <w:t>1</w:t>
      </w:r>
      <w:r w:rsidR="002B2F05" w:rsidRPr="002B2F05">
        <w:rPr>
          <w:sz w:val="24"/>
          <w:szCs w:val="24"/>
          <w:lang w:val="en-US"/>
        </w:rPr>
        <w:t>Federal State Budgetary Educational Institution of Higher Education "Volgograd State Agricultural University"</w:t>
      </w:r>
    </w:p>
    <w:p w:rsidR="000059CC" w:rsidRDefault="00136DF3" w:rsidP="00593AC9">
      <w:pPr>
        <w:spacing w:after="0" w:line="240" w:lineRule="auto"/>
        <w:contextualSpacing/>
        <w:rPr>
          <w:sz w:val="24"/>
          <w:szCs w:val="24"/>
          <w:lang w:val="en-US"/>
        </w:rPr>
      </w:pPr>
      <w:r w:rsidRPr="00136DF3">
        <w:rPr>
          <w:sz w:val="24"/>
          <w:szCs w:val="24"/>
          <w:vertAlign w:val="superscript"/>
          <w:lang w:val="en-US"/>
        </w:rPr>
        <w:t>2</w:t>
      </w:r>
      <w:r w:rsidR="000059CC" w:rsidRPr="002B2F05">
        <w:rPr>
          <w:sz w:val="24"/>
          <w:szCs w:val="24"/>
          <w:lang w:val="en-US"/>
        </w:rPr>
        <w:t>Federal Research Center of Agroecology of th</w:t>
      </w:r>
      <w:r w:rsidR="000059CC">
        <w:rPr>
          <w:sz w:val="24"/>
          <w:szCs w:val="24"/>
          <w:lang w:val="en-US"/>
        </w:rPr>
        <w:t>e Russian Academy of Sciences</w:t>
      </w:r>
    </w:p>
    <w:p w:rsidR="00136DF3" w:rsidRPr="000059CC" w:rsidRDefault="00136DF3" w:rsidP="00593AC9">
      <w:pPr>
        <w:spacing w:after="0" w:line="240" w:lineRule="auto"/>
        <w:contextualSpacing/>
        <w:rPr>
          <w:sz w:val="24"/>
          <w:szCs w:val="24"/>
          <w:lang w:val="en-US"/>
        </w:rPr>
      </w:pPr>
      <w:r w:rsidRPr="00A94685">
        <w:rPr>
          <w:sz w:val="24"/>
          <w:szCs w:val="24"/>
          <w:lang w:val="en-US"/>
        </w:rPr>
        <w:t>E</w:t>
      </w:r>
      <w:r w:rsidR="00345742">
        <w:rPr>
          <w:sz w:val="24"/>
          <w:szCs w:val="24"/>
          <w:lang w:val="en-US"/>
        </w:rPr>
        <w:t>–</w:t>
      </w:r>
      <w:r w:rsidRPr="00A94685">
        <w:rPr>
          <w:sz w:val="24"/>
          <w:szCs w:val="24"/>
          <w:lang w:val="en-US"/>
        </w:rPr>
        <w:t>mail:</w:t>
      </w:r>
      <w:r w:rsidRPr="002C3D43">
        <w:rPr>
          <w:lang w:val="en-US"/>
        </w:rPr>
        <w:t xml:space="preserve"> </w:t>
      </w:r>
      <w:hyperlink r:id="rId10" w:history="1">
        <w:r w:rsidRPr="009D7154">
          <w:rPr>
            <w:rStyle w:val="a4"/>
            <w:sz w:val="24"/>
            <w:szCs w:val="24"/>
            <w:lang w:val="en-US"/>
          </w:rPr>
          <w:t>npetrov60@list.ru</w:t>
        </w:r>
      </w:hyperlink>
      <w:proofErr w:type="gramStart"/>
      <w:r>
        <w:rPr>
          <w:sz w:val="24"/>
          <w:szCs w:val="24"/>
          <w:lang w:val="en-US"/>
        </w:rPr>
        <w:t xml:space="preserve">, </w:t>
      </w:r>
      <w:r w:rsidRPr="00A94685">
        <w:rPr>
          <w:sz w:val="24"/>
          <w:szCs w:val="24"/>
          <w:lang w:val="en-US"/>
        </w:rPr>
        <w:t xml:space="preserve"> </w:t>
      </w:r>
      <w:proofErr w:type="gramEnd"/>
      <w:r w:rsidR="00E073AF">
        <w:fldChar w:fldCharType="begin"/>
      </w:r>
      <w:r w:rsidR="00E073AF" w:rsidRPr="00F72102">
        <w:rPr>
          <w:lang w:val="en-US"/>
        </w:rPr>
        <w:instrText xml:space="preserve"> HYPERLINK "mailto:c.bicmetowa@yandex.ru" </w:instrText>
      </w:r>
      <w:r w:rsidR="00E073AF">
        <w:fldChar w:fldCharType="separate"/>
      </w:r>
      <w:r w:rsidRPr="00A94685">
        <w:rPr>
          <w:rStyle w:val="a4"/>
          <w:sz w:val="24"/>
          <w:szCs w:val="24"/>
          <w:lang w:val="en-US"/>
        </w:rPr>
        <w:t>c.bicmetowa@yandex.ru</w:t>
      </w:r>
      <w:r w:rsidR="00E073AF">
        <w:rPr>
          <w:rStyle w:val="a4"/>
          <w:sz w:val="24"/>
          <w:szCs w:val="24"/>
          <w:lang w:val="en-US"/>
        </w:rPr>
        <w:fldChar w:fldCharType="end"/>
      </w:r>
    </w:p>
    <w:p w:rsidR="000D6541" w:rsidRPr="00136DF3" w:rsidRDefault="000D6541" w:rsidP="00754CFE">
      <w:pPr>
        <w:spacing w:after="0" w:line="240" w:lineRule="auto"/>
        <w:ind w:firstLine="709"/>
        <w:contextualSpacing/>
        <w:jc w:val="both"/>
        <w:rPr>
          <w:sz w:val="24"/>
          <w:szCs w:val="24"/>
          <w:lang w:val="en-US"/>
        </w:rPr>
      </w:pPr>
    </w:p>
    <w:p w:rsidR="00B50FA1" w:rsidRPr="000A1D5C" w:rsidRDefault="00B50FA1" w:rsidP="00282113">
      <w:pPr>
        <w:spacing w:after="0" w:line="240" w:lineRule="auto"/>
        <w:ind w:left="57" w:right="57" w:firstLine="709"/>
        <w:rPr>
          <w:sz w:val="24"/>
          <w:szCs w:val="24"/>
          <w:lang w:val="en-US"/>
        </w:rPr>
      </w:pPr>
      <w:r>
        <w:rPr>
          <w:sz w:val="24"/>
          <w:szCs w:val="24"/>
          <w:lang w:val="en-US"/>
        </w:rPr>
        <w:t>Abstract</w:t>
      </w:r>
    </w:p>
    <w:p w:rsidR="00B70794" w:rsidRPr="00CF33B0" w:rsidRDefault="00B50FA1" w:rsidP="00B70794">
      <w:pPr>
        <w:spacing w:after="0" w:line="240" w:lineRule="auto"/>
        <w:ind w:left="57" w:right="57" w:firstLine="709"/>
        <w:jc w:val="both"/>
        <w:rPr>
          <w:sz w:val="24"/>
          <w:szCs w:val="24"/>
          <w:lang w:val="en-US"/>
        </w:rPr>
      </w:pPr>
      <w:r w:rsidRPr="000A1D5C">
        <w:rPr>
          <w:sz w:val="24"/>
          <w:szCs w:val="24"/>
          <w:lang w:val="en-US"/>
        </w:rPr>
        <w:t>Potatoes are called the "second bread", as it is the most common and valuable crop, after cereals.</w:t>
      </w:r>
      <w:r w:rsidRPr="000A1D5C">
        <w:rPr>
          <w:lang w:val="en-US"/>
        </w:rPr>
        <w:t xml:space="preserve"> </w:t>
      </w:r>
      <w:r w:rsidRPr="000A1D5C">
        <w:rPr>
          <w:sz w:val="24"/>
          <w:szCs w:val="24"/>
          <w:lang w:val="en-US"/>
        </w:rPr>
        <w:t>During storage, along with the presentation, the tubers lose its taste qualities and useful substances.</w:t>
      </w:r>
      <w:r w:rsidRPr="000A1D5C">
        <w:rPr>
          <w:lang w:val="en-US"/>
        </w:rPr>
        <w:t xml:space="preserve"> </w:t>
      </w:r>
      <w:r w:rsidR="005B5611">
        <w:rPr>
          <w:sz w:val="24"/>
          <w:szCs w:val="24"/>
          <w:lang w:val="en-US"/>
        </w:rPr>
        <w:t>On average</w:t>
      </w:r>
      <w:r w:rsidRPr="000A1D5C">
        <w:rPr>
          <w:sz w:val="24"/>
          <w:szCs w:val="24"/>
          <w:lang w:val="en-US"/>
        </w:rPr>
        <w:t xml:space="preserve"> 2/3 of the weight loss of potatoes is due to the water evaporation and 1/</w:t>
      </w:r>
      <w:proofErr w:type="gramStart"/>
      <w:r w:rsidRPr="000A1D5C">
        <w:rPr>
          <w:sz w:val="24"/>
          <w:szCs w:val="24"/>
          <w:lang w:val="en-US"/>
        </w:rPr>
        <w:t>3  to</w:t>
      </w:r>
      <w:proofErr w:type="gramEnd"/>
      <w:r w:rsidRPr="000A1D5C">
        <w:rPr>
          <w:sz w:val="24"/>
          <w:szCs w:val="24"/>
          <w:lang w:val="en-US"/>
        </w:rPr>
        <w:t xml:space="preserve"> the consumption of organic substances in breathing.</w:t>
      </w:r>
      <w:r w:rsidRPr="000A1D5C">
        <w:rPr>
          <w:lang w:val="en-US"/>
        </w:rPr>
        <w:t xml:space="preserve"> </w:t>
      </w:r>
      <w:r w:rsidRPr="000A1D5C">
        <w:rPr>
          <w:sz w:val="24"/>
          <w:szCs w:val="24"/>
          <w:lang w:val="en-US"/>
        </w:rPr>
        <w:t>There are various ways to reduce losses during long</w:t>
      </w:r>
      <w:r w:rsidR="00345742" w:rsidRPr="00345742">
        <w:rPr>
          <w:sz w:val="24"/>
          <w:szCs w:val="24"/>
          <w:lang w:val="en-US"/>
        </w:rPr>
        <w:t>-</w:t>
      </w:r>
      <w:r w:rsidRPr="000A1D5C">
        <w:rPr>
          <w:sz w:val="24"/>
          <w:szCs w:val="24"/>
          <w:lang w:val="en-US"/>
        </w:rPr>
        <w:t xml:space="preserve">term storage of potatoes, including compliance with the temperature regime, </w:t>
      </w:r>
      <w:proofErr w:type="gramStart"/>
      <w:r w:rsidRPr="000A1D5C">
        <w:rPr>
          <w:sz w:val="24"/>
          <w:szCs w:val="24"/>
          <w:lang w:val="en-US"/>
        </w:rPr>
        <w:t>a certain</w:t>
      </w:r>
      <w:proofErr w:type="gramEnd"/>
      <w:r w:rsidRPr="000A1D5C">
        <w:rPr>
          <w:sz w:val="24"/>
          <w:szCs w:val="24"/>
          <w:lang w:val="en-US"/>
        </w:rPr>
        <w:t xml:space="preserve"> humidity and the degree of the room illumination.</w:t>
      </w:r>
      <w:r w:rsidRPr="000A1D5C">
        <w:rPr>
          <w:lang w:val="en-US"/>
        </w:rPr>
        <w:t xml:space="preserve"> </w:t>
      </w:r>
      <w:proofErr w:type="gramStart"/>
      <w:r w:rsidRPr="000A1D5C">
        <w:rPr>
          <w:sz w:val="24"/>
          <w:szCs w:val="24"/>
          <w:lang w:val="en-US"/>
        </w:rPr>
        <w:t>As well as additional treatment of tubers when at loading into the storage with biological and chemical protective</w:t>
      </w:r>
      <w:r w:rsidR="005B5611">
        <w:rPr>
          <w:sz w:val="24"/>
          <w:szCs w:val="24"/>
          <w:lang w:val="en-US"/>
        </w:rPr>
        <w:t>-</w:t>
      </w:r>
      <w:r w:rsidRPr="000A1D5C">
        <w:rPr>
          <w:sz w:val="24"/>
          <w:szCs w:val="24"/>
          <w:lang w:val="en-US"/>
        </w:rPr>
        <w:t xml:space="preserve">stimulating agents and </w:t>
      </w:r>
      <w:r w:rsidRPr="000A1D5C">
        <w:rPr>
          <w:sz w:val="24"/>
          <w:szCs w:val="24"/>
          <w:lang w:val="en-US"/>
        </w:rPr>
        <w:lastRenderedPageBreak/>
        <w:t>germination inhibitors.</w:t>
      </w:r>
      <w:proofErr w:type="gramEnd"/>
      <w:r w:rsidRPr="000A1D5C">
        <w:rPr>
          <w:lang w:val="en-US"/>
        </w:rPr>
        <w:t xml:space="preserve"> </w:t>
      </w:r>
      <w:r w:rsidR="000F68A3" w:rsidRPr="000F68A3">
        <w:rPr>
          <w:sz w:val="24"/>
          <w:szCs w:val="24"/>
          <w:lang w:val="en-US"/>
        </w:rPr>
        <w:t>In industry, the treatment of potatoes with ethylene, CIPC or similar inhibitors of chemical origin is most often used for the pu</w:t>
      </w:r>
      <w:r w:rsidR="00886673">
        <w:rPr>
          <w:sz w:val="24"/>
          <w:szCs w:val="24"/>
          <w:lang w:val="en-US"/>
        </w:rPr>
        <w:t>rpose of economic gain. However</w:t>
      </w:r>
      <w:r w:rsidR="000F68A3" w:rsidRPr="000F68A3">
        <w:rPr>
          <w:sz w:val="24"/>
          <w:szCs w:val="24"/>
          <w:lang w:val="en-US"/>
        </w:rPr>
        <w:t xml:space="preserve"> the use of essential oils for these purposes is not inferior in efficiency and allows you to get more environmentally friendly products. </w:t>
      </w:r>
      <w:r w:rsidR="00B70794" w:rsidRPr="000F68A3">
        <w:rPr>
          <w:sz w:val="24"/>
          <w:szCs w:val="24"/>
          <w:lang w:val="en-US"/>
        </w:rPr>
        <w:t xml:space="preserve">The article provides an overview of various methods of storing potatoes, with an emphasis on the use of essential oils, which ensure the maintenance of its presentation and the level of nutrients. Among the promising and gaining popularity methods, one can single out the periodic treatment of potato tubers with essential oils of the </w:t>
      </w:r>
      <w:proofErr w:type="spellStart"/>
      <w:r w:rsidR="00B70794" w:rsidRPr="00B70794">
        <w:rPr>
          <w:i/>
          <w:sz w:val="24"/>
          <w:szCs w:val="24"/>
          <w:lang w:val="en-US"/>
        </w:rPr>
        <w:t>Umbellíferae</w:t>
      </w:r>
      <w:proofErr w:type="spellEnd"/>
      <w:r w:rsidR="00B70794" w:rsidRPr="000F68A3">
        <w:rPr>
          <w:sz w:val="24"/>
          <w:szCs w:val="24"/>
          <w:lang w:val="en-US"/>
        </w:rPr>
        <w:t xml:space="preserve">, </w:t>
      </w:r>
      <w:proofErr w:type="spellStart"/>
      <w:r w:rsidR="00B70794" w:rsidRPr="00B70794">
        <w:rPr>
          <w:i/>
          <w:sz w:val="24"/>
          <w:szCs w:val="24"/>
          <w:lang w:val="en-US"/>
        </w:rPr>
        <w:t>Rutaceae</w:t>
      </w:r>
      <w:proofErr w:type="spellEnd"/>
      <w:r w:rsidR="00B70794" w:rsidRPr="000F68A3">
        <w:rPr>
          <w:sz w:val="24"/>
          <w:szCs w:val="24"/>
          <w:lang w:val="en-US"/>
        </w:rPr>
        <w:t xml:space="preserve"> and </w:t>
      </w:r>
      <w:proofErr w:type="spellStart"/>
      <w:r w:rsidR="00B70794" w:rsidRPr="00B70794">
        <w:rPr>
          <w:i/>
          <w:sz w:val="24"/>
          <w:szCs w:val="24"/>
          <w:lang w:val="en-US"/>
        </w:rPr>
        <w:t>Lamiaceae</w:t>
      </w:r>
      <w:proofErr w:type="spellEnd"/>
      <w:r w:rsidR="00B70794" w:rsidRPr="00B70794">
        <w:rPr>
          <w:i/>
          <w:sz w:val="24"/>
          <w:szCs w:val="24"/>
          <w:lang w:val="en-US"/>
        </w:rPr>
        <w:t xml:space="preserve"> </w:t>
      </w:r>
      <w:r w:rsidR="00B70794" w:rsidRPr="000F68A3">
        <w:rPr>
          <w:sz w:val="24"/>
          <w:szCs w:val="24"/>
          <w:lang w:val="en-US"/>
        </w:rPr>
        <w:t>families.</w:t>
      </w:r>
    </w:p>
    <w:p w:rsidR="00B70794" w:rsidRPr="000F68A3" w:rsidRDefault="00B70794" w:rsidP="00B70794">
      <w:pPr>
        <w:spacing w:after="0" w:line="240" w:lineRule="auto"/>
        <w:ind w:firstLine="709"/>
        <w:contextualSpacing/>
        <w:jc w:val="both"/>
        <w:rPr>
          <w:sz w:val="24"/>
          <w:szCs w:val="24"/>
          <w:lang w:val="en-US"/>
        </w:rPr>
      </w:pPr>
      <w:r w:rsidRPr="000F68A3">
        <w:rPr>
          <w:sz w:val="24"/>
          <w:szCs w:val="24"/>
          <w:lang w:val="en-US"/>
        </w:rPr>
        <w:t>Key words: potato storage, essential oils, ascorbic acid, inhibitors, CIPC, potato germination.</w:t>
      </w:r>
    </w:p>
    <w:p w:rsidR="0010101F" w:rsidRPr="00B50FA1" w:rsidRDefault="0010101F" w:rsidP="00754CFE">
      <w:pPr>
        <w:spacing w:after="0" w:line="240" w:lineRule="auto"/>
        <w:ind w:firstLine="709"/>
        <w:contextualSpacing/>
        <w:jc w:val="both"/>
        <w:rPr>
          <w:sz w:val="24"/>
          <w:szCs w:val="24"/>
          <w:lang w:val="en-US"/>
        </w:rPr>
      </w:pPr>
    </w:p>
    <w:p w:rsidR="00243184" w:rsidRDefault="00243184" w:rsidP="002927B0">
      <w:pPr>
        <w:spacing w:after="0" w:line="240" w:lineRule="auto"/>
        <w:ind w:firstLine="709"/>
        <w:contextualSpacing/>
        <w:jc w:val="both"/>
        <w:rPr>
          <w:sz w:val="24"/>
          <w:szCs w:val="24"/>
        </w:rPr>
      </w:pPr>
      <w:r>
        <w:rPr>
          <w:sz w:val="24"/>
          <w:szCs w:val="24"/>
        </w:rPr>
        <w:t>Картофель является одной из основных и часто употребляемых овощных культур</w:t>
      </w:r>
      <w:r w:rsidRPr="00243184">
        <w:rPr>
          <w:sz w:val="24"/>
          <w:szCs w:val="24"/>
        </w:rPr>
        <w:t>,</w:t>
      </w:r>
      <w:r>
        <w:rPr>
          <w:sz w:val="24"/>
          <w:szCs w:val="24"/>
        </w:rPr>
        <w:t xml:space="preserve"> </w:t>
      </w:r>
      <w:r w:rsidRPr="00243184">
        <w:rPr>
          <w:sz w:val="24"/>
          <w:szCs w:val="24"/>
        </w:rPr>
        <w:t>“</w:t>
      </w:r>
      <w:r>
        <w:rPr>
          <w:sz w:val="24"/>
          <w:szCs w:val="24"/>
        </w:rPr>
        <w:t>вторым хлебом</w:t>
      </w:r>
      <w:r w:rsidRPr="00243184">
        <w:rPr>
          <w:sz w:val="24"/>
          <w:szCs w:val="24"/>
        </w:rPr>
        <w:t>”</w:t>
      </w:r>
      <w:r w:rsidR="00671793" w:rsidRPr="00671793">
        <w:rPr>
          <w:sz w:val="24"/>
          <w:szCs w:val="24"/>
        </w:rPr>
        <w:t>,</w:t>
      </w:r>
      <w:r w:rsidR="00671793">
        <w:rPr>
          <w:sz w:val="24"/>
          <w:szCs w:val="24"/>
        </w:rPr>
        <w:t xml:space="preserve"> из</w:t>
      </w:r>
      <w:r w:rsidR="00DF702B">
        <w:rPr>
          <w:sz w:val="24"/>
          <w:szCs w:val="24"/>
        </w:rPr>
        <w:t xml:space="preserve"> него можно приготовить множество</w:t>
      </w:r>
      <w:r w:rsidR="00671793">
        <w:rPr>
          <w:sz w:val="24"/>
          <w:szCs w:val="24"/>
        </w:rPr>
        <w:t xml:space="preserve"> </w:t>
      </w:r>
      <w:r w:rsidR="0040563C">
        <w:rPr>
          <w:sz w:val="24"/>
          <w:szCs w:val="24"/>
        </w:rPr>
        <w:t xml:space="preserve">различных </w:t>
      </w:r>
      <w:r w:rsidR="00671793">
        <w:rPr>
          <w:sz w:val="24"/>
          <w:szCs w:val="24"/>
        </w:rPr>
        <w:t>блюд</w:t>
      </w:r>
      <w:r>
        <w:rPr>
          <w:sz w:val="24"/>
          <w:szCs w:val="24"/>
        </w:rPr>
        <w:t>.</w:t>
      </w:r>
      <w:r w:rsidR="00662EC7">
        <w:rPr>
          <w:sz w:val="24"/>
          <w:szCs w:val="24"/>
        </w:rPr>
        <w:t xml:space="preserve"> </w:t>
      </w:r>
      <w:r w:rsidR="00583066">
        <w:rPr>
          <w:sz w:val="24"/>
          <w:szCs w:val="24"/>
        </w:rPr>
        <w:t xml:space="preserve">Помимо </w:t>
      </w:r>
      <w:r w:rsidR="0040563C">
        <w:rPr>
          <w:sz w:val="24"/>
          <w:szCs w:val="24"/>
        </w:rPr>
        <w:t xml:space="preserve">своего пищевого назначения </w:t>
      </w:r>
      <w:r w:rsidR="00583066">
        <w:rPr>
          <w:sz w:val="24"/>
          <w:szCs w:val="24"/>
        </w:rPr>
        <w:t>о</w:t>
      </w:r>
      <w:r w:rsidR="00662EC7">
        <w:rPr>
          <w:sz w:val="24"/>
          <w:szCs w:val="24"/>
        </w:rPr>
        <w:t>н является с</w:t>
      </w:r>
      <w:r w:rsidR="00DF702B">
        <w:rPr>
          <w:sz w:val="24"/>
          <w:szCs w:val="24"/>
        </w:rPr>
        <w:t>ырьем для производства таких</w:t>
      </w:r>
      <w:r w:rsidR="003F4AD3">
        <w:rPr>
          <w:sz w:val="24"/>
          <w:szCs w:val="24"/>
        </w:rPr>
        <w:t xml:space="preserve"> </w:t>
      </w:r>
      <w:r w:rsidR="00662EC7">
        <w:rPr>
          <w:sz w:val="24"/>
          <w:szCs w:val="24"/>
        </w:rPr>
        <w:t>веществ</w:t>
      </w:r>
      <w:r w:rsidR="00662EC7" w:rsidRPr="00662EC7">
        <w:rPr>
          <w:sz w:val="24"/>
          <w:szCs w:val="24"/>
        </w:rPr>
        <w:t>,</w:t>
      </w:r>
      <w:r w:rsidR="003F4AD3">
        <w:rPr>
          <w:sz w:val="24"/>
          <w:szCs w:val="24"/>
        </w:rPr>
        <w:t xml:space="preserve"> </w:t>
      </w:r>
      <w:r w:rsidR="00662EC7">
        <w:rPr>
          <w:sz w:val="24"/>
          <w:szCs w:val="24"/>
        </w:rPr>
        <w:t>как  спирт, крахмал, глюкоза, глюкозная патока, витамины и мука, декстрин, молочная кислота</w:t>
      </w:r>
      <w:r w:rsidR="00662EC7" w:rsidRPr="00662EC7">
        <w:rPr>
          <w:sz w:val="24"/>
          <w:szCs w:val="24"/>
        </w:rPr>
        <w:t>, ацетон, бутилен и гликоль</w:t>
      </w:r>
      <w:r w:rsidR="00662EC7">
        <w:rPr>
          <w:sz w:val="24"/>
          <w:szCs w:val="24"/>
        </w:rPr>
        <w:t>.</w:t>
      </w:r>
      <w:r>
        <w:rPr>
          <w:sz w:val="24"/>
          <w:szCs w:val="24"/>
        </w:rPr>
        <w:t xml:space="preserve"> </w:t>
      </w:r>
      <w:r w:rsidR="003F4AD3" w:rsidRPr="003F4AD3">
        <w:rPr>
          <w:sz w:val="24"/>
          <w:szCs w:val="24"/>
        </w:rPr>
        <w:t>Картофельный крахмал широко используется в фармацевтической, текстильной, деревообрабатывающей и бумажной отраслях как связывающее, скрепляющее, стр</w:t>
      </w:r>
      <w:r w:rsidR="00583066">
        <w:rPr>
          <w:sz w:val="24"/>
          <w:szCs w:val="24"/>
        </w:rPr>
        <w:t>уктурное вещество и наполнитель</w:t>
      </w:r>
      <w:r w:rsidR="00583066" w:rsidRPr="00583066">
        <w:rPr>
          <w:sz w:val="24"/>
          <w:szCs w:val="24"/>
        </w:rPr>
        <w:t>,</w:t>
      </w:r>
      <w:r w:rsidR="00583066">
        <w:rPr>
          <w:sz w:val="24"/>
          <w:szCs w:val="24"/>
        </w:rPr>
        <w:t xml:space="preserve"> а в нефтедобывающих компаниях он используется для промывания каналов скважин</w:t>
      </w:r>
      <w:r w:rsidR="005038A4">
        <w:rPr>
          <w:sz w:val="24"/>
          <w:szCs w:val="24"/>
        </w:rPr>
        <w:t>. Также он</w:t>
      </w:r>
      <w:r w:rsidR="003F4AD3" w:rsidRPr="003F4AD3">
        <w:rPr>
          <w:sz w:val="24"/>
          <w:szCs w:val="24"/>
        </w:rPr>
        <w:t xml:space="preserve"> является заменителем </w:t>
      </w:r>
      <w:proofErr w:type="spellStart"/>
      <w:r w:rsidR="003F4AD3" w:rsidRPr="003F4AD3">
        <w:rPr>
          <w:sz w:val="24"/>
          <w:szCs w:val="24"/>
        </w:rPr>
        <w:t>полистирена</w:t>
      </w:r>
      <w:proofErr w:type="spellEnd"/>
      <w:r w:rsidR="003F4AD3" w:rsidRPr="003F4AD3">
        <w:rPr>
          <w:sz w:val="24"/>
          <w:szCs w:val="24"/>
        </w:rPr>
        <w:t xml:space="preserve"> и других </w:t>
      </w:r>
      <w:r w:rsidR="005B5611">
        <w:rPr>
          <w:sz w:val="24"/>
          <w:szCs w:val="24"/>
        </w:rPr>
        <w:t>пластмасс, полностью распадающих</w:t>
      </w:r>
      <w:r w:rsidR="003F4AD3" w:rsidRPr="003F4AD3">
        <w:rPr>
          <w:sz w:val="24"/>
          <w:szCs w:val="24"/>
        </w:rPr>
        <w:t xml:space="preserve">ся естественным путем, и используется, например, при производстве </w:t>
      </w:r>
      <w:r w:rsidR="00CB34E9">
        <w:rPr>
          <w:sz w:val="24"/>
          <w:szCs w:val="24"/>
        </w:rPr>
        <w:t>одноразовой посуды</w:t>
      </w:r>
      <w:r w:rsidR="003F4AD3" w:rsidRPr="003F4AD3">
        <w:rPr>
          <w:sz w:val="24"/>
          <w:szCs w:val="24"/>
        </w:rPr>
        <w:t>.</w:t>
      </w:r>
      <w:r w:rsidR="003F4AD3">
        <w:rPr>
          <w:sz w:val="24"/>
          <w:szCs w:val="24"/>
        </w:rPr>
        <w:t xml:space="preserve"> </w:t>
      </w:r>
      <w:r w:rsidR="004F3BDF" w:rsidRPr="004F3BDF">
        <w:rPr>
          <w:sz w:val="24"/>
          <w:szCs w:val="24"/>
        </w:rPr>
        <w:t>Клубни картофеля содержат около 20% крахмала,</w:t>
      </w:r>
      <w:r w:rsidR="00CB34E9">
        <w:rPr>
          <w:sz w:val="24"/>
          <w:szCs w:val="24"/>
        </w:rPr>
        <w:t xml:space="preserve"> также</w:t>
      </w:r>
      <w:r w:rsidR="00DF702B">
        <w:rPr>
          <w:sz w:val="24"/>
          <w:szCs w:val="24"/>
        </w:rPr>
        <w:t xml:space="preserve"> аскорбиновую кислоту</w:t>
      </w:r>
      <w:r w:rsidR="004F3BDF" w:rsidRPr="004F3BDF">
        <w:rPr>
          <w:sz w:val="24"/>
          <w:szCs w:val="24"/>
        </w:rPr>
        <w:t xml:space="preserve"> и витамины группы</w:t>
      </w:r>
      <w:proofErr w:type="gramStart"/>
      <w:r w:rsidR="004F3BDF" w:rsidRPr="004F3BDF">
        <w:rPr>
          <w:sz w:val="24"/>
          <w:szCs w:val="24"/>
        </w:rPr>
        <w:t xml:space="preserve"> В</w:t>
      </w:r>
      <w:proofErr w:type="gramEnd"/>
      <w:r w:rsidR="004F3BDF" w:rsidRPr="004F3BDF">
        <w:rPr>
          <w:sz w:val="24"/>
          <w:szCs w:val="24"/>
        </w:rPr>
        <w:t>, предохраняющие от заболеваний</w:t>
      </w:r>
      <w:r w:rsidR="004F3BDF">
        <w:rPr>
          <w:sz w:val="24"/>
          <w:szCs w:val="24"/>
        </w:rPr>
        <w:t xml:space="preserve"> нервной и кровеносной систем. Б</w:t>
      </w:r>
      <w:r w:rsidR="001660DC">
        <w:rPr>
          <w:sz w:val="24"/>
          <w:szCs w:val="24"/>
        </w:rPr>
        <w:t>елок картофеля</w:t>
      </w:r>
      <w:r w:rsidR="001660DC" w:rsidRPr="001660DC">
        <w:rPr>
          <w:sz w:val="24"/>
          <w:szCs w:val="24"/>
        </w:rPr>
        <w:t>,</w:t>
      </w:r>
      <w:r w:rsidR="001660DC">
        <w:rPr>
          <w:sz w:val="24"/>
          <w:szCs w:val="24"/>
        </w:rPr>
        <w:t xml:space="preserve"> </w:t>
      </w:r>
      <w:proofErr w:type="spellStart"/>
      <w:r w:rsidR="001660DC">
        <w:rPr>
          <w:sz w:val="24"/>
          <w:szCs w:val="24"/>
        </w:rPr>
        <w:t>туберин</w:t>
      </w:r>
      <w:proofErr w:type="spellEnd"/>
      <w:r w:rsidR="001660DC" w:rsidRPr="001660DC">
        <w:rPr>
          <w:sz w:val="24"/>
          <w:szCs w:val="24"/>
        </w:rPr>
        <w:t>,</w:t>
      </w:r>
      <w:r w:rsidR="004F3BDF" w:rsidRPr="004F3BDF">
        <w:rPr>
          <w:sz w:val="24"/>
          <w:szCs w:val="24"/>
        </w:rPr>
        <w:t xml:space="preserve"> содержит 14 из 20</w:t>
      </w:r>
      <w:r w:rsidR="004F3BDF">
        <w:rPr>
          <w:sz w:val="24"/>
          <w:szCs w:val="24"/>
        </w:rPr>
        <w:t xml:space="preserve"> основных </w:t>
      </w:r>
      <w:r w:rsidR="004F3BDF" w:rsidRPr="004F3BDF">
        <w:rPr>
          <w:sz w:val="24"/>
          <w:szCs w:val="24"/>
        </w:rPr>
        <w:t>аминокисло</w:t>
      </w:r>
      <w:r w:rsidR="004F3BDF">
        <w:rPr>
          <w:sz w:val="24"/>
          <w:szCs w:val="24"/>
        </w:rPr>
        <w:t>т</w:t>
      </w:r>
      <w:r w:rsidR="004F3BDF" w:rsidRPr="004F3BDF">
        <w:rPr>
          <w:sz w:val="24"/>
          <w:szCs w:val="24"/>
        </w:rPr>
        <w:t>,</w:t>
      </w:r>
      <w:r w:rsidR="004F3BDF">
        <w:rPr>
          <w:sz w:val="24"/>
          <w:szCs w:val="24"/>
        </w:rPr>
        <w:t xml:space="preserve"> необходимых для организма человека. Это в несколько</w:t>
      </w:r>
      <w:r w:rsidR="004F3BDF" w:rsidRPr="004F3BDF">
        <w:rPr>
          <w:sz w:val="24"/>
          <w:szCs w:val="24"/>
        </w:rPr>
        <w:t xml:space="preserve"> раз больше, чем в любом другом растении.</w:t>
      </w:r>
      <w:r w:rsidR="004F3BDF">
        <w:rPr>
          <w:sz w:val="24"/>
          <w:szCs w:val="24"/>
        </w:rPr>
        <w:t xml:space="preserve"> </w:t>
      </w:r>
    </w:p>
    <w:p w:rsidR="00CB3756" w:rsidRDefault="00CB3756" w:rsidP="002927B0">
      <w:pPr>
        <w:spacing w:after="0" w:line="240" w:lineRule="auto"/>
        <w:ind w:firstLine="709"/>
        <w:contextualSpacing/>
        <w:jc w:val="both"/>
        <w:rPr>
          <w:sz w:val="24"/>
          <w:szCs w:val="24"/>
        </w:rPr>
      </w:pPr>
      <w:r>
        <w:rPr>
          <w:sz w:val="24"/>
          <w:szCs w:val="24"/>
        </w:rPr>
        <w:t>Однако</w:t>
      </w:r>
      <w:r w:rsidRPr="00CB3756">
        <w:rPr>
          <w:sz w:val="24"/>
          <w:szCs w:val="24"/>
        </w:rPr>
        <w:t>,</w:t>
      </w:r>
      <w:r>
        <w:rPr>
          <w:sz w:val="24"/>
          <w:szCs w:val="24"/>
        </w:rPr>
        <w:t xml:space="preserve"> как и большинство продуктов</w:t>
      </w:r>
      <w:r w:rsidRPr="00CB3756">
        <w:rPr>
          <w:sz w:val="24"/>
          <w:szCs w:val="24"/>
        </w:rPr>
        <w:t>,</w:t>
      </w:r>
      <w:r>
        <w:rPr>
          <w:sz w:val="24"/>
          <w:szCs w:val="24"/>
        </w:rPr>
        <w:t xml:space="preserve"> по мере хранения картофель теряет </w:t>
      </w:r>
      <w:r w:rsidR="00EA0B2F">
        <w:rPr>
          <w:sz w:val="24"/>
          <w:szCs w:val="24"/>
        </w:rPr>
        <w:t>товарный вид</w:t>
      </w:r>
      <w:r w:rsidR="00EA0B2F" w:rsidRPr="00EA0B2F">
        <w:rPr>
          <w:sz w:val="24"/>
          <w:szCs w:val="24"/>
        </w:rPr>
        <w:t>,</w:t>
      </w:r>
      <w:r w:rsidR="00EA0B2F">
        <w:rPr>
          <w:sz w:val="24"/>
          <w:szCs w:val="24"/>
        </w:rPr>
        <w:t xml:space="preserve"> </w:t>
      </w:r>
      <w:r>
        <w:rPr>
          <w:sz w:val="24"/>
          <w:szCs w:val="24"/>
        </w:rPr>
        <w:t>вкусовые качества</w:t>
      </w:r>
      <w:r w:rsidR="00AB0ABE">
        <w:rPr>
          <w:sz w:val="24"/>
          <w:szCs w:val="24"/>
        </w:rPr>
        <w:t xml:space="preserve"> и</w:t>
      </w:r>
      <w:r w:rsidR="00AB0ABE" w:rsidRPr="00AB0ABE">
        <w:rPr>
          <w:sz w:val="24"/>
          <w:szCs w:val="24"/>
        </w:rPr>
        <w:t>,</w:t>
      </w:r>
      <w:r w:rsidR="00AB0ABE">
        <w:rPr>
          <w:sz w:val="24"/>
          <w:szCs w:val="24"/>
        </w:rPr>
        <w:t xml:space="preserve"> соответственно</w:t>
      </w:r>
      <w:r w:rsidR="00AB0ABE" w:rsidRPr="00AB0ABE">
        <w:rPr>
          <w:sz w:val="24"/>
          <w:szCs w:val="24"/>
        </w:rPr>
        <w:t>,</w:t>
      </w:r>
      <w:r w:rsidR="00AB0ABE">
        <w:rPr>
          <w:sz w:val="24"/>
          <w:szCs w:val="24"/>
        </w:rPr>
        <w:t xml:space="preserve"> полезные вещества. </w:t>
      </w:r>
      <w:r w:rsidR="00F03D0D">
        <w:rPr>
          <w:sz w:val="24"/>
          <w:szCs w:val="24"/>
        </w:rPr>
        <w:t>В среднем 2/3 потери</w:t>
      </w:r>
      <w:r w:rsidR="00AB0ABE" w:rsidRPr="00AB0ABE">
        <w:rPr>
          <w:sz w:val="24"/>
          <w:szCs w:val="24"/>
        </w:rPr>
        <w:t xml:space="preserve"> массы картофеля при хранении </w:t>
      </w:r>
      <w:r w:rsidR="00D14527">
        <w:rPr>
          <w:sz w:val="24"/>
          <w:szCs w:val="24"/>
        </w:rPr>
        <w:t>приходится на испарение</w:t>
      </w:r>
      <w:r w:rsidR="002A431B">
        <w:rPr>
          <w:sz w:val="24"/>
          <w:szCs w:val="24"/>
        </w:rPr>
        <w:t xml:space="preserve"> воды и 1</w:t>
      </w:r>
      <w:r w:rsidR="002A431B" w:rsidRPr="002A431B">
        <w:rPr>
          <w:sz w:val="24"/>
          <w:szCs w:val="24"/>
        </w:rPr>
        <w:t>/</w:t>
      </w:r>
      <w:r w:rsidR="002A431B">
        <w:rPr>
          <w:sz w:val="24"/>
          <w:szCs w:val="24"/>
        </w:rPr>
        <w:t>3</w:t>
      </w:r>
      <w:r w:rsidR="003552C0">
        <w:rPr>
          <w:sz w:val="24"/>
          <w:szCs w:val="24"/>
        </w:rPr>
        <w:t xml:space="preserve"> </w:t>
      </w:r>
      <w:r w:rsidR="00D14527">
        <w:rPr>
          <w:sz w:val="24"/>
          <w:szCs w:val="24"/>
        </w:rPr>
        <w:t>на расходование</w:t>
      </w:r>
      <w:r w:rsidR="007D77DF">
        <w:rPr>
          <w:sz w:val="24"/>
          <w:szCs w:val="24"/>
        </w:rPr>
        <w:t xml:space="preserve"> органических веще</w:t>
      </w:r>
      <w:proofErr w:type="gramStart"/>
      <w:r w:rsidR="007D77DF">
        <w:rPr>
          <w:sz w:val="24"/>
          <w:szCs w:val="24"/>
        </w:rPr>
        <w:t>ств пр</w:t>
      </w:r>
      <w:proofErr w:type="gramEnd"/>
      <w:r w:rsidR="007D77DF">
        <w:rPr>
          <w:sz w:val="24"/>
          <w:szCs w:val="24"/>
        </w:rPr>
        <w:t>и дыхании</w:t>
      </w:r>
      <w:r w:rsidR="00AB0ABE" w:rsidRPr="00AB0ABE">
        <w:rPr>
          <w:sz w:val="24"/>
          <w:szCs w:val="24"/>
        </w:rPr>
        <w:t xml:space="preserve">. </w:t>
      </w:r>
      <w:r w:rsidR="003552C0">
        <w:rPr>
          <w:sz w:val="24"/>
          <w:szCs w:val="24"/>
        </w:rPr>
        <w:t>Данные потери справедливы</w:t>
      </w:r>
      <w:r w:rsidR="00AB0ABE" w:rsidRPr="00AB0ABE">
        <w:rPr>
          <w:sz w:val="24"/>
          <w:szCs w:val="24"/>
        </w:rPr>
        <w:t xml:space="preserve">, если </w:t>
      </w:r>
      <w:r w:rsidR="003552C0">
        <w:rPr>
          <w:sz w:val="24"/>
          <w:szCs w:val="24"/>
        </w:rPr>
        <w:t>температура хранения картофеля составляет менее 5</w:t>
      </w:r>
      <w:proofErr w:type="gramStart"/>
      <w:r w:rsidR="0009755C">
        <w:rPr>
          <w:sz w:val="24"/>
          <w:szCs w:val="24"/>
        </w:rPr>
        <w:t>°</w:t>
      </w:r>
      <w:r w:rsidR="00DF702B">
        <w:rPr>
          <w:sz w:val="24"/>
          <w:szCs w:val="24"/>
        </w:rPr>
        <w:t xml:space="preserve"> </w:t>
      </w:r>
      <w:r w:rsidR="0009755C">
        <w:rPr>
          <w:sz w:val="24"/>
          <w:szCs w:val="24"/>
        </w:rPr>
        <w:t>С</w:t>
      </w:r>
      <w:proofErr w:type="gramEnd"/>
      <w:r w:rsidR="0009755C" w:rsidRPr="0009755C">
        <w:rPr>
          <w:sz w:val="24"/>
          <w:szCs w:val="24"/>
        </w:rPr>
        <w:t>,</w:t>
      </w:r>
      <w:r w:rsidR="0009755C">
        <w:rPr>
          <w:sz w:val="24"/>
          <w:szCs w:val="24"/>
        </w:rPr>
        <w:t xml:space="preserve"> п</w:t>
      </w:r>
      <w:r w:rsidR="00AB0ABE" w:rsidRPr="00AB0ABE">
        <w:rPr>
          <w:sz w:val="24"/>
          <w:szCs w:val="24"/>
        </w:rPr>
        <w:t xml:space="preserve">ри более высокой температуре усиливается процесс дыхания и сильно возрастают потери массы в результате расхода органических веществ. Так, потери </w:t>
      </w:r>
      <w:r w:rsidR="0009755C">
        <w:rPr>
          <w:sz w:val="24"/>
          <w:szCs w:val="24"/>
        </w:rPr>
        <w:t>массы клубней при температуре 0</w:t>
      </w:r>
      <w:proofErr w:type="gramStart"/>
      <w:r w:rsidR="00AB0ABE" w:rsidRPr="00AB0ABE">
        <w:rPr>
          <w:sz w:val="24"/>
          <w:szCs w:val="24"/>
        </w:rPr>
        <w:t>°</w:t>
      </w:r>
      <w:r w:rsidR="00DF702B">
        <w:rPr>
          <w:sz w:val="24"/>
          <w:szCs w:val="24"/>
        </w:rPr>
        <w:t xml:space="preserve"> </w:t>
      </w:r>
      <w:r w:rsidR="00AB0ABE" w:rsidRPr="00AB0ABE">
        <w:rPr>
          <w:sz w:val="24"/>
          <w:szCs w:val="24"/>
        </w:rPr>
        <w:t>С</w:t>
      </w:r>
      <w:proofErr w:type="gramEnd"/>
      <w:r w:rsidR="00AB0ABE" w:rsidRPr="00AB0ABE">
        <w:rPr>
          <w:sz w:val="24"/>
          <w:szCs w:val="24"/>
        </w:rPr>
        <w:t xml:space="preserve"> в результате испарения воды в 3 раза больше, чем</w:t>
      </w:r>
      <w:r w:rsidR="00DF702B">
        <w:rPr>
          <w:sz w:val="24"/>
          <w:szCs w:val="24"/>
        </w:rPr>
        <w:t xml:space="preserve"> в результате дыхания, а при 13</w:t>
      </w:r>
      <w:r w:rsidR="00AB0ABE" w:rsidRPr="00AB0ABE">
        <w:rPr>
          <w:sz w:val="24"/>
          <w:szCs w:val="24"/>
        </w:rPr>
        <w:t>°</w:t>
      </w:r>
      <w:r w:rsidR="00DF702B">
        <w:rPr>
          <w:sz w:val="24"/>
          <w:szCs w:val="24"/>
        </w:rPr>
        <w:t xml:space="preserve"> </w:t>
      </w:r>
      <w:r w:rsidR="00AB0ABE" w:rsidRPr="00AB0ABE">
        <w:rPr>
          <w:sz w:val="24"/>
          <w:szCs w:val="24"/>
        </w:rPr>
        <w:t>С в 1,3 раза больше</w:t>
      </w:r>
      <w:r w:rsidR="00B03CBF">
        <w:rPr>
          <w:sz w:val="24"/>
          <w:szCs w:val="24"/>
        </w:rPr>
        <w:t>.</w:t>
      </w:r>
    </w:p>
    <w:p w:rsidR="00BB5335" w:rsidRDefault="00995592" w:rsidP="002927B0">
      <w:pPr>
        <w:spacing w:after="0" w:line="240" w:lineRule="auto"/>
        <w:ind w:firstLine="709"/>
        <w:contextualSpacing/>
        <w:jc w:val="both"/>
        <w:rPr>
          <w:sz w:val="24"/>
          <w:szCs w:val="24"/>
        </w:rPr>
      </w:pPr>
      <w:r>
        <w:rPr>
          <w:sz w:val="24"/>
          <w:szCs w:val="24"/>
        </w:rPr>
        <w:t>Существуют различные приемы при длительном</w:t>
      </w:r>
      <w:r w:rsidR="009E7BF4">
        <w:rPr>
          <w:sz w:val="24"/>
          <w:szCs w:val="24"/>
        </w:rPr>
        <w:t xml:space="preserve"> </w:t>
      </w:r>
      <w:r>
        <w:rPr>
          <w:sz w:val="24"/>
          <w:szCs w:val="24"/>
        </w:rPr>
        <w:t>хранении</w:t>
      </w:r>
      <w:r w:rsidR="00486184" w:rsidRPr="00512042">
        <w:rPr>
          <w:sz w:val="24"/>
          <w:szCs w:val="24"/>
        </w:rPr>
        <w:t xml:space="preserve"> картофеля, включающие </w:t>
      </w:r>
      <w:r w:rsidR="009E7BF4">
        <w:rPr>
          <w:sz w:val="24"/>
          <w:szCs w:val="24"/>
        </w:rPr>
        <w:t>соблюдение температурного</w:t>
      </w:r>
      <w:r w:rsidR="00486184" w:rsidRPr="00512042">
        <w:rPr>
          <w:sz w:val="24"/>
          <w:szCs w:val="24"/>
        </w:rPr>
        <w:t xml:space="preserve"> режим</w:t>
      </w:r>
      <w:r w:rsidR="009E7BF4">
        <w:rPr>
          <w:sz w:val="24"/>
          <w:szCs w:val="24"/>
        </w:rPr>
        <w:t>а, определенной влажности воздуха</w:t>
      </w:r>
      <w:r w:rsidR="00C543A0">
        <w:rPr>
          <w:sz w:val="24"/>
          <w:szCs w:val="24"/>
        </w:rPr>
        <w:t xml:space="preserve"> и степени</w:t>
      </w:r>
      <w:r w:rsidR="00486184" w:rsidRPr="00512042">
        <w:rPr>
          <w:sz w:val="24"/>
          <w:szCs w:val="24"/>
        </w:rPr>
        <w:t xml:space="preserve"> освещенности помещения. </w:t>
      </w:r>
      <w:r w:rsidR="009E7BF4">
        <w:rPr>
          <w:sz w:val="24"/>
          <w:szCs w:val="24"/>
        </w:rPr>
        <w:t>К основным современным приемам</w:t>
      </w:r>
      <w:r w:rsidR="009E7BF4" w:rsidRPr="009E7BF4">
        <w:rPr>
          <w:sz w:val="24"/>
          <w:szCs w:val="24"/>
        </w:rPr>
        <w:t>,</w:t>
      </w:r>
      <w:r w:rsidR="009E7BF4">
        <w:rPr>
          <w:sz w:val="24"/>
          <w:szCs w:val="24"/>
        </w:rPr>
        <w:t xml:space="preserve"> позволяющим</w:t>
      </w:r>
      <w:r w:rsidR="00C543A0">
        <w:rPr>
          <w:sz w:val="24"/>
          <w:szCs w:val="24"/>
        </w:rPr>
        <w:t xml:space="preserve"> значительно сократить потери при длительном хранении картофеля</w:t>
      </w:r>
      <w:r w:rsidR="009E7BF4" w:rsidRPr="009E7BF4">
        <w:rPr>
          <w:sz w:val="24"/>
          <w:szCs w:val="24"/>
        </w:rPr>
        <w:t>,</w:t>
      </w:r>
      <w:r w:rsidR="00BB5335" w:rsidRPr="00BB5335">
        <w:rPr>
          <w:sz w:val="24"/>
          <w:szCs w:val="24"/>
        </w:rPr>
        <w:t xml:space="preserve"> относятся следующие: </w:t>
      </w:r>
    </w:p>
    <w:p w:rsidR="00BB5335" w:rsidRPr="00D90255" w:rsidRDefault="00BB5335" w:rsidP="002927B0">
      <w:pPr>
        <w:pStyle w:val="a3"/>
        <w:numPr>
          <w:ilvl w:val="0"/>
          <w:numId w:val="5"/>
        </w:numPr>
        <w:spacing w:after="0" w:line="240" w:lineRule="auto"/>
        <w:ind w:firstLine="709"/>
        <w:jc w:val="both"/>
        <w:rPr>
          <w:sz w:val="24"/>
          <w:szCs w:val="24"/>
        </w:rPr>
      </w:pPr>
      <w:r w:rsidRPr="00D90255">
        <w:rPr>
          <w:sz w:val="24"/>
          <w:szCs w:val="24"/>
        </w:rPr>
        <w:t>метод активного вентилирования</w:t>
      </w:r>
      <w:r w:rsidR="009E7BF4" w:rsidRPr="00D90255">
        <w:rPr>
          <w:sz w:val="24"/>
          <w:szCs w:val="24"/>
        </w:rPr>
        <w:t xml:space="preserve"> помещения</w:t>
      </w:r>
      <w:r w:rsidR="00C543A0">
        <w:rPr>
          <w:sz w:val="24"/>
          <w:szCs w:val="24"/>
        </w:rPr>
        <w:t xml:space="preserve"> и соблюдение температурного режима</w:t>
      </w:r>
      <w:r w:rsidRPr="00D90255">
        <w:rPr>
          <w:sz w:val="24"/>
          <w:szCs w:val="24"/>
        </w:rPr>
        <w:t xml:space="preserve">; </w:t>
      </w:r>
    </w:p>
    <w:p w:rsidR="00BB5335" w:rsidRPr="00D90255" w:rsidRDefault="00BB5335" w:rsidP="002927B0">
      <w:pPr>
        <w:pStyle w:val="a3"/>
        <w:numPr>
          <w:ilvl w:val="0"/>
          <w:numId w:val="5"/>
        </w:numPr>
        <w:spacing w:after="0" w:line="240" w:lineRule="auto"/>
        <w:ind w:firstLine="709"/>
        <w:jc w:val="both"/>
        <w:rPr>
          <w:sz w:val="24"/>
          <w:szCs w:val="24"/>
        </w:rPr>
      </w:pPr>
      <w:r w:rsidRPr="00D90255">
        <w:rPr>
          <w:sz w:val="24"/>
          <w:szCs w:val="24"/>
        </w:rPr>
        <w:t>обработка клубней при загрузке в хранилище биологическими и химическими защитно</w:t>
      </w:r>
      <w:r w:rsidR="00345742">
        <w:rPr>
          <w:sz w:val="24"/>
          <w:szCs w:val="24"/>
        </w:rPr>
        <w:t>-</w:t>
      </w:r>
      <w:r w:rsidRPr="00D90255">
        <w:rPr>
          <w:sz w:val="24"/>
          <w:szCs w:val="24"/>
        </w:rPr>
        <w:t>стимулирующими средствами и ингибиторами прорастания;</w:t>
      </w:r>
    </w:p>
    <w:p w:rsidR="00BB5335" w:rsidRPr="00D90255" w:rsidRDefault="00BB5335" w:rsidP="002927B0">
      <w:pPr>
        <w:pStyle w:val="a3"/>
        <w:numPr>
          <w:ilvl w:val="0"/>
          <w:numId w:val="5"/>
        </w:numPr>
        <w:spacing w:after="0" w:line="240" w:lineRule="auto"/>
        <w:ind w:firstLine="709"/>
        <w:jc w:val="both"/>
        <w:rPr>
          <w:sz w:val="24"/>
          <w:szCs w:val="24"/>
        </w:rPr>
      </w:pPr>
      <w:r w:rsidRPr="00D90255">
        <w:rPr>
          <w:sz w:val="24"/>
          <w:szCs w:val="24"/>
        </w:rPr>
        <w:t xml:space="preserve">получение </w:t>
      </w:r>
      <w:proofErr w:type="spellStart"/>
      <w:r w:rsidRPr="00D90255">
        <w:rPr>
          <w:sz w:val="24"/>
          <w:szCs w:val="24"/>
        </w:rPr>
        <w:t>генномодифицированного</w:t>
      </w:r>
      <w:proofErr w:type="spellEnd"/>
      <w:r w:rsidRPr="00D90255">
        <w:rPr>
          <w:sz w:val="24"/>
          <w:szCs w:val="24"/>
        </w:rPr>
        <w:t xml:space="preserve"> (ГМО) картофеля, который не подвержен гниению.</w:t>
      </w:r>
    </w:p>
    <w:p w:rsidR="00123972" w:rsidRPr="00F363DA" w:rsidRDefault="007D77DF" w:rsidP="002927B0">
      <w:pPr>
        <w:spacing w:after="0" w:line="240" w:lineRule="auto"/>
        <w:ind w:firstLine="709"/>
        <w:contextualSpacing/>
        <w:jc w:val="both"/>
        <w:rPr>
          <w:color w:val="000000" w:themeColor="text1"/>
          <w:sz w:val="24"/>
          <w:szCs w:val="24"/>
        </w:rPr>
      </w:pPr>
      <w:r w:rsidRPr="00F363DA">
        <w:rPr>
          <w:color w:val="000000" w:themeColor="text1"/>
          <w:sz w:val="24"/>
          <w:szCs w:val="24"/>
        </w:rPr>
        <w:t>В</w:t>
      </w:r>
      <w:r w:rsidR="00123972" w:rsidRPr="00F363DA">
        <w:rPr>
          <w:color w:val="000000" w:themeColor="text1"/>
          <w:sz w:val="24"/>
          <w:szCs w:val="24"/>
        </w:rPr>
        <w:t xml:space="preserve"> статье будет подробно </w:t>
      </w:r>
      <w:r w:rsidR="00372D5C" w:rsidRPr="00F363DA">
        <w:rPr>
          <w:color w:val="000000" w:themeColor="text1"/>
          <w:sz w:val="24"/>
          <w:szCs w:val="24"/>
        </w:rPr>
        <w:t>освящен второй прием, обработка</w:t>
      </w:r>
      <w:r w:rsidR="00123972" w:rsidRPr="00F363DA">
        <w:rPr>
          <w:color w:val="000000" w:themeColor="text1"/>
          <w:sz w:val="24"/>
          <w:szCs w:val="24"/>
        </w:rPr>
        <w:t xml:space="preserve"> клубней биологическими и химическими защитно</w:t>
      </w:r>
      <w:r w:rsidR="00345742">
        <w:rPr>
          <w:color w:val="000000" w:themeColor="text1"/>
          <w:sz w:val="24"/>
          <w:szCs w:val="24"/>
        </w:rPr>
        <w:t>-</w:t>
      </w:r>
      <w:r w:rsidR="00123972" w:rsidRPr="00F363DA">
        <w:rPr>
          <w:color w:val="000000" w:themeColor="text1"/>
          <w:sz w:val="24"/>
          <w:szCs w:val="24"/>
        </w:rPr>
        <w:t xml:space="preserve">стимулирующими средствами и ингибиторами прорастания с целью </w:t>
      </w:r>
      <w:r w:rsidR="00372D5C" w:rsidRPr="00F363DA">
        <w:rPr>
          <w:color w:val="000000" w:themeColor="text1"/>
          <w:sz w:val="24"/>
          <w:szCs w:val="24"/>
        </w:rPr>
        <w:t xml:space="preserve">увеличения </w:t>
      </w:r>
      <w:proofErr w:type="spellStart"/>
      <w:r w:rsidR="00372D5C" w:rsidRPr="00F363DA">
        <w:rPr>
          <w:color w:val="000000" w:themeColor="text1"/>
          <w:sz w:val="24"/>
          <w:szCs w:val="24"/>
        </w:rPr>
        <w:t>лежкости</w:t>
      </w:r>
      <w:proofErr w:type="spellEnd"/>
      <w:r w:rsidR="00372D5C" w:rsidRPr="00F363DA">
        <w:rPr>
          <w:color w:val="000000" w:themeColor="text1"/>
          <w:sz w:val="24"/>
          <w:szCs w:val="24"/>
        </w:rPr>
        <w:t xml:space="preserve"> картофеля </w:t>
      </w:r>
      <w:r w:rsidR="00886673" w:rsidRPr="00886673">
        <w:rPr>
          <w:color w:val="000000" w:themeColor="text1"/>
          <w:sz w:val="24"/>
          <w:szCs w:val="24"/>
        </w:rPr>
        <w:t>и сохранени</w:t>
      </w:r>
      <w:r w:rsidR="00886673">
        <w:rPr>
          <w:color w:val="000000" w:themeColor="text1"/>
          <w:sz w:val="24"/>
          <w:szCs w:val="24"/>
        </w:rPr>
        <w:t>я</w:t>
      </w:r>
      <w:r w:rsidR="00372D5C" w:rsidRPr="00F363DA">
        <w:rPr>
          <w:color w:val="000000" w:themeColor="text1"/>
          <w:sz w:val="24"/>
          <w:szCs w:val="24"/>
        </w:rPr>
        <w:t xml:space="preserve"> его товарного вид</w:t>
      </w:r>
      <w:r w:rsidR="00C543A0">
        <w:rPr>
          <w:color w:val="000000" w:themeColor="text1"/>
          <w:sz w:val="24"/>
          <w:szCs w:val="24"/>
        </w:rPr>
        <w:t>а в течение длительного периода</w:t>
      </w:r>
      <w:r w:rsidR="00D90255" w:rsidRPr="00F363DA">
        <w:rPr>
          <w:color w:val="000000" w:themeColor="text1"/>
          <w:sz w:val="24"/>
          <w:szCs w:val="24"/>
        </w:rPr>
        <w:t>.</w:t>
      </w:r>
      <w:r w:rsidR="00C543A0">
        <w:rPr>
          <w:color w:val="000000" w:themeColor="text1"/>
          <w:sz w:val="24"/>
          <w:szCs w:val="24"/>
        </w:rPr>
        <w:t xml:space="preserve"> Наиболее подробно будет разобрана тема использования в качестве ингибиторов прорастания эфирных масел и их компонентов. В рамках данной работы был п</w:t>
      </w:r>
      <w:r w:rsidR="00BF395A">
        <w:rPr>
          <w:color w:val="000000" w:themeColor="text1"/>
          <w:sz w:val="24"/>
          <w:szCs w:val="24"/>
        </w:rPr>
        <w:t xml:space="preserve">роведен анализ российской и зарубежной литературы </w:t>
      </w:r>
      <w:r w:rsidR="00657D6D">
        <w:rPr>
          <w:color w:val="000000" w:themeColor="text1"/>
          <w:sz w:val="24"/>
          <w:szCs w:val="24"/>
        </w:rPr>
        <w:t>за более чем десятилетний период</w:t>
      </w:r>
      <w:r w:rsidR="00BF395A">
        <w:rPr>
          <w:color w:val="000000" w:themeColor="text1"/>
          <w:sz w:val="24"/>
          <w:szCs w:val="24"/>
        </w:rPr>
        <w:t>.</w:t>
      </w:r>
    </w:p>
    <w:p w:rsidR="00626BEA" w:rsidRDefault="00486184" w:rsidP="002927B0">
      <w:pPr>
        <w:spacing w:after="0" w:line="240" w:lineRule="auto"/>
        <w:ind w:firstLine="709"/>
        <w:contextualSpacing/>
        <w:jc w:val="both"/>
        <w:rPr>
          <w:sz w:val="24"/>
          <w:szCs w:val="24"/>
        </w:rPr>
      </w:pPr>
      <w:r w:rsidRPr="00512042">
        <w:rPr>
          <w:sz w:val="24"/>
          <w:szCs w:val="24"/>
        </w:rPr>
        <w:t>Весь период хранения картофеля можно разделить на несколько этапов.</w:t>
      </w:r>
    </w:p>
    <w:p w:rsidR="00B06E90" w:rsidRDefault="00486184" w:rsidP="002927B0">
      <w:pPr>
        <w:spacing w:after="0" w:line="240" w:lineRule="auto"/>
        <w:ind w:firstLine="709"/>
        <w:contextualSpacing/>
        <w:jc w:val="both"/>
        <w:rPr>
          <w:sz w:val="24"/>
          <w:szCs w:val="24"/>
        </w:rPr>
      </w:pPr>
      <w:r w:rsidRPr="00512042">
        <w:rPr>
          <w:sz w:val="24"/>
          <w:szCs w:val="24"/>
        </w:rPr>
        <w:t xml:space="preserve">Первый этап хранения начинается сразу после уборки </w:t>
      </w:r>
      <w:r w:rsidR="00CD1A6F" w:rsidRPr="00512042">
        <w:rPr>
          <w:sz w:val="24"/>
          <w:szCs w:val="24"/>
        </w:rPr>
        <w:t xml:space="preserve">и длится около двух недель. Температурный режим </w:t>
      </w:r>
      <w:r w:rsidR="00925FDB">
        <w:rPr>
          <w:sz w:val="24"/>
          <w:szCs w:val="24"/>
        </w:rPr>
        <w:t>при этом составляет</w:t>
      </w:r>
      <w:r w:rsidR="00CE226C">
        <w:rPr>
          <w:sz w:val="24"/>
          <w:szCs w:val="24"/>
        </w:rPr>
        <w:t xml:space="preserve"> от</w:t>
      </w:r>
      <w:r w:rsidR="00925FDB">
        <w:rPr>
          <w:sz w:val="24"/>
          <w:szCs w:val="24"/>
        </w:rPr>
        <w:t xml:space="preserve"> +15</w:t>
      </w:r>
      <w:r w:rsidR="00D512D4">
        <w:rPr>
          <w:sz w:val="24"/>
          <w:szCs w:val="24"/>
        </w:rPr>
        <w:t> </w:t>
      </w:r>
      <w:r w:rsidR="00CE226C">
        <w:rPr>
          <w:sz w:val="24"/>
          <w:szCs w:val="24"/>
        </w:rPr>
        <w:t>до</w:t>
      </w:r>
      <w:r w:rsidR="00D512D4">
        <w:rPr>
          <w:sz w:val="24"/>
          <w:szCs w:val="24"/>
        </w:rPr>
        <w:t> +18</w:t>
      </w:r>
      <w:r w:rsidR="00925FDB">
        <w:rPr>
          <w:sz w:val="24"/>
          <w:szCs w:val="24"/>
        </w:rPr>
        <w:t>°</w:t>
      </w:r>
      <w:r w:rsidR="00657D6D">
        <w:rPr>
          <w:sz w:val="24"/>
          <w:szCs w:val="24"/>
        </w:rPr>
        <w:t xml:space="preserve"> </w:t>
      </w:r>
      <w:r w:rsidR="00925FDB">
        <w:rPr>
          <w:sz w:val="24"/>
          <w:szCs w:val="24"/>
        </w:rPr>
        <w:t>С.</w:t>
      </w:r>
      <w:r w:rsidR="00CD1A6F" w:rsidRPr="00512042">
        <w:rPr>
          <w:sz w:val="24"/>
          <w:szCs w:val="24"/>
        </w:rPr>
        <w:t xml:space="preserve"> Во второй фазе, </w:t>
      </w:r>
      <w:r w:rsidR="00CD1A6F" w:rsidRPr="00512042">
        <w:rPr>
          <w:sz w:val="24"/>
          <w:szCs w:val="24"/>
        </w:rPr>
        <w:lastRenderedPageBreak/>
        <w:t xml:space="preserve">продолжительностью чуть больше недели (10 дней) </w:t>
      </w:r>
      <w:r w:rsidR="008E6278">
        <w:rPr>
          <w:sz w:val="24"/>
          <w:szCs w:val="24"/>
        </w:rPr>
        <w:t xml:space="preserve">температура должна составлять </w:t>
      </w:r>
      <w:r w:rsidR="000906D5">
        <w:rPr>
          <w:sz w:val="24"/>
          <w:szCs w:val="24"/>
        </w:rPr>
        <w:t xml:space="preserve">от </w:t>
      </w:r>
      <w:r w:rsidR="00CD1A6F" w:rsidRPr="00512042">
        <w:rPr>
          <w:sz w:val="24"/>
          <w:szCs w:val="24"/>
        </w:rPr>
        <w:t>+12</w:t>
      </w:r>
      <w:r w:rsidR="008E6278">
        <w:rPr>
          <w:sz w:val="24"/>
          <w:szCs w:val="24"/>
        </w:rPr>
        <w:t> </w:t>
      </w:r>
      <w:r w:rsidR="000906D5">
        <w:rPr>
          <w:sz w:val="24"/>
          <w:szCs w:val="24"/>
        </w:rPr>
        <w:t>до</w:t>
      </w:r>
      <w:r w:rsidR="00657D6D">
        <w:rPr>
          <w:sz w:val="24"/>
          <w:szCs w:val="24"/>
        </w:rPr>
        <w:t> +14</w:t>
      </w:r>
      <w:r w:rsidR="008E6278">
        <w:rPr>
          <w:sz w:val="24"/>
          <w:szCs w:val="24"/>
        </w:rPr>
        <w:t>°</w:t>
      </w:r>
      <w:r w:rsidR="00657D6D">
        <w:rPr>
          <w:sz w:val="24"/>
          <w:szCs w:val="24"/>
        </w:rPr>
        <w:t xml:space="preserve"> </w:t>
      </w:r>
      <w:r w:rsidR="008E6278">
        <w:rPr>
          <w:sz w:val="24"/>
          <w:szCs w:val="24"/>
        </w:rPr>
        <w:t>С.</w:t>
      </w:r>
      <w:r w:rsidR="00CD1A6F" w:rsidRPr="00512042">
        <w:rPr>
          <w:sz w:val="24"/>
          <w:szCs w:val="24"/>
        </w:rPr>
        <w:t xml:space="preserve"> В течение первых двух периодов происходит “акклиматизация” клубней</w:t>
      </w:r>
      <w:r w:rsidR="004C556B" w:rsidRPr="00512042">
        <w:rPr>
          <w:sz w:val="24"/>
          <w:szCs w:val="24"/>
        </w:rPr>
        <w:t xml:space="preserve">, когда происходит их </w:t>
      </w:r>
      <w:proofErr w:type="spellStart"/>
      <w:r w:rsidR="004C556B" w:rsidRPr="00512042">
        <w:rPr>
          <w:sz w:val="24"/>
          <w:szCs w:val="24"/>
        </w:rPr>
        <w:t>подсыхание</w:t>
      </w:r>
      <w:proofErr w:type="spellEnd"/>
      <w:r w:rsidR="004C556B" w:rsidRPr="00512042">
        <w:rPr>
          <w:sz w:val="24"/>
          <w:szCs w:val="24"/>
        </w:rPr>
        <w:t xml:space="preserve"> и заживление ран, полученных в результате уборки и транспортировки.</w:t>
      </w:r>
      <w:r w:rsidR="00657D6D">
        <w:rPr>
          <w:sz w:val="24"/>
          <w:szCs w:val="24"/>
        </w:rPr>
        <w:t xml:space="preserve"> </w:t>
      </w:r>
      <w:r w:rsidR="00F164B2" w:rsidRPr="00512042">
        <w:rPr>
          <w:sz w:val="24"/>
          <w:szCs w:val="24"/>
        </w:rPr>
        <w:t xml:space="preserve">Третий этап </w:t>
      </w:r>
      <w:r w:rsidR="00F164B2" w:rsidRPr="00512042">
        <w:rPr>
          <w:rFonts w:cs="Times New Roman"/>
          <w:sz w:val="24"/>
          <w:szCs w:val="24"/>
        </w:rPr>
        <w:t>–</w:t>
      </w:r>
      <w:r w:rsidR="00F164B2" w:rsidRPr="00512042">
        <w:rPr>
          <w:sz w:val="24"/>
          <w:szCs w:val="24"/>
        </w:rPr>
        <w:t xml:space="preserve"> основной период хранения, температурн</w:t>
      </w:r>
      <w:r w:rsidR="00B06E90">
        <w:rPr>
          <w:sz w:val="24"/>
          <w:szCs w:val="24"/>
        </w:rPr>
        <w:t>ый режим колеблется</w:t>
      </w:r>
      <w:r w:rsidR="008E6278">
        <w:rPr>
          <w:sz w:val="24"/>
          <w:szCs w:val="24"/>
        </w:rPr>
        <w:t xml:space="preserve"> от  +2 до +</w:t>
      </w:r>
      <w:r w:rsidR="00F164B2" w:rsidRPr="00512042">
        <w:rPr>
          <w:sz w:val="24"/>
          <w:szCs w:val="24"/>
        </w:rPr>
        <w:t>5°</w:t>
      </w:r>
      <w:r w:rsidR="00657D6D">
        <w:rPr>
          <w:sz w:val="24"/>
          <w:szCs w:val="24"/>
        </w:rPr>
        <w:t xml:space="preserve"> </w:t>
      </w:r>
      <w:r w:rsidR="00F164B2" w:rsidRPr="00512042">
        <w:rPr>
          <w:sz w:val="24"/>
          <w:szCs w:val="24"/>
        </w:rPr>
        <w:t>С.</w:t>
      </w:r>
    </w:p>
    <w:p w:rsidR="00F164B2" w:rsidRPr="00431108" w:rsidRDefault="00486184" w:rsidP="00B06E90">
      <w:pPr>
        <w:spacing w:after="0" w:line="240" w:lineRule="auto"/>
        <w:ind w:firstLine="709"/>
        <w:contextualSpacing/>
        <w:jc w:val="both"/>
        <w:rPr>
          <w:sz w:val="24"/>
          <w:szCs w:val="24"/>
        </w:rPr>
      </w:pPr>
      <w:r w:rsidRPr="00512042">
        <w:rPr>
          <w:sz w:val="24"/>
          <w:szCs w:val="24"/>
        </w:rPr>
        <w:t xml:space="preserve"> </w:t>
      </w:r>
      <w:r w:rsidR="00657D6D">
        <w:rPr>
          <w:sz w:val="24"/>
          <w:szCs w:val="24"/>
        </w:rPr>
        <w:t>Именно перед третьим, самым продолжительным периодом,</w:t>
      </w:r>
      <w:r w:rsidR="002067B9">
        <w:rPr>
          <w:sz w:val="24"/>
          <w:szCs w:val="24"/>
        </w:rPr>
        <w:t xml:space="preserve"> рекомендуют</w:t>
      </w:r>
      <w:r w:rsidR="00657D6D">
        <w:rPr>
          <w:sz w:val="24"/>
          <w:szCs w:val="24"/>
        </w:rPr>
        <w:t xml:space="preserve"> начинать обработку клубней картофеля различными ингибирующими веществами.</w:t>
      </w:r>
      <w:r w:rsidR="002067B9">
        <w:rPr>
          <w:sz w:val="24"/>
          <w:szCs w:val="24"/>
        </w:rPr>
        <w:t xml:space="preserve"> Такая обработка нацелена на подавление прорастания клубней картофеля</w:t>
      </w:r>
      <w:r w:rsidR="002067B9" w:rsidRPr="002067B9">
        <w:rPr>
          <w:sz w:val="24"/>
          <w:szCs w:val="24"/>
        </w:rPr>
        <w:t>,</w:t>
      </w:r>
      <w:r w:rsidR="002067B9">
        <w:rPr>
          <w:sz w:val="24"/>
          <w:szCs w:val="24"/>
        </w:rPr>
        <w:t xml:space="preserve"> </w:t>
      </w:r>
      <w:r w:rsidR="00431108">
        <w:rPr>
          <w:sz w:val="24"/>
          <w:szCs w:val="24"/>
        </w:rPr>
        <w:t>а также защиту от болезней</w:t>
      </w:r>
      <w:r w:rsidR="00431108" w:rsidRPr="00431108">
        <w:rPr>
          <w:sz w:val="24"/>
          <w:szCs w:val="24"/>
        </w:rPr>
        <w:t>,</w:t>
      </w:r>
      <w:r w:rsidR="00431108">
        <w:rPr>
          <w:sz w:val="24"/>
          <w:szCs w:val="24"/>
        </w:rPr>
        <w:t xml:space="preserve"> </w:t>
      </w:r>
      <w:proofErr w:type="gramStart"/>
      <w:r w:rsidR="00431108">
        <w:rPr>
          <w:sz w:val="24"/>
          <w:szCs w:val="24"/>
        </w:rPr>
        <w:t>при чем</w:t>
      </w:r>
      <w:proofErr w:type="gramEnd"/>
      <w:r w:rsidR="00431108">
        <w:rPr>
          <w:sz w:val="24"/>
          <w:szCs w:val="24"/>
        </w:rPr>
        <w:t xml:space="preserve"> использование эфирных масел</w:t>
      </w:r>
      <w:r w:rsidR="00431108" w:rsidRPr="00431108">
        <w:rPr>
          <w:sz w:val="24"/>
          <w:szCs w:val="24"/>
        </w:rPr>
        <w:t>,</w:t>
      </w:r>
      <w:r w:rsidR="00431108">
        <w:rPr>
          <w:sz w:val="24"/>
          <w:szCs w:val="24"/>
        </w:rPr>
        <w:t xml:space="preserve"> в отличие от популярных синтетических препаратов</w:t>
      </w:r>
      <w:r w:rsidR="00431108" w:rsidRPr="00431108">
        <w:rPr>
          <w:sz w:val="24"/>
          <w:szCs w:val="24"/>
        </w:rPr>
        <w:t>,</w:t>
      </w:r>
      <w:r w:rsidR="00431108">
        <w:rPr>
          <w:sz w:val="24"/>
          <w:szCs w:val="24"/>
        </w:rPr>
        <w:t xml:space="preserve"> оказывает сразу оба эффекта и набирает всё большую популярность.</w:t>
      </w:r>
    </w:p>
    <w:p w:rsidR="00D437A3" w:rsidRPr="00B03CBF" w:rsidRDefault="00D437A3" w:rsidP="002927B0">
      <w:pPr>
        <w:spacing w:after="0" w:line="240" w:lineRule="auto"/>
        <w:ind w:firstLine="709"/>
        <w:contextualSpacing/>
        <w:jc w:val="both"/>
        <w:rPr>
          <w:sz w:val="24"/>
          <w:szCs w:val="24"/>
        </w:rPr>
      </w:pPr>
      <w:proofErr w:type="spellStart"/>
      <w:r w:rsidRPr="00512042">
        <w:rPr>
          <w:sz w:val="24"/>
          <w:szCs w:val="24"/>
        </w:rPr>
        <w:t>Olfa</w:t>
      </w:r>
      <w:proofErr w:type="spellEnd"/>
      <w:r w:rsidRPr="00512042">
        <w:rPr>
          <w:sz w:val="24"/>
          <w:szCs w:val="24"/>
        </w:rPr>
        <w:t xml:space="preserve"> </w:t>
      </w:r>
      <w:proofErr w:type="spellStart"/>
      <w:r w:rsidRPr="00512042">
        <w:rPr>
          <w:sz w:val="24"/>
          <w:szCs w:val="24"/>
        </w:rPr>
        <w:t>Lengliz</w:t>
      </w:r>
      <w:proofErr w:type="spellEnd"/>
      <w:r w:rsidRPr="00512042">
        <w:rPr>
          <w:sz w:val="24"/>
          <w:szCs w:val="24"/>
        </w:rPr>
        <w:t xml:space="preserve"> с с</w:t>
      </w:r>
      <w:r w:rsidR="008E6278">
        <w:rPr>
          <w:sz w:val="24"/>
          <w:szCs w:val="24"/>
        </w:rPr>
        <w:t xml:space="preserve">оавторами в своем исследовании использовали эфирное масло </w:t>
      </w:r>
      <w:proofErr w:type="spellStart"/>
      <w:r w:rsidRPr="00DF255F">
        <w:rPr>
          <w:i/>
          <w:sz w:val="24"/>
          <w:szCs w:val="24"/>
        </w:rPr>
        <w:t>Ruta</w:t>
      </w:r>
      <w:proofErr w:type="spellEnd"/>
      <w:r w:rsidRPr="00DF255F">
        <w:rPr>
          <w:i/>
          <w:sz w:val="24"/>
          <w:szCs w:val="24"/>
        </w:rPr>
        <w:t xml:space="preserve"> </w:t>
      </w:r>
      <w:proofErr w:type="spellStart"/>
      <w:r w:rsidRPr="00DF255F">
        <w:rPr>
          <w:i/>
          <w:sz w:val="24"/>
          <w:szCs w:val="24"/>
        </w:rPr>
        <w:t>chalepensis</w:t>
      </w:r>
      <w:proofErr w:type="spellEnd"/>
      <w:r w:rsidRPr="00DF255F">
        <w:rPr>
          <w:i/>
          <w:sz w:val="24"/>
          <w:szCs w:val="24"/>
        </w:rPr>
        <w:t xml:space="preserve"> </w:t>
      </w:r>
      <w:r w:rsidRPr="00113028">
        <w:rPr>
          <w:sz w:val="24"/>
          <w:szCs w:val="24"/>
        </w:rPr>
        <w:t>L</w:t>
      </w:r>
      <w:r w:rsidRPr="00DF255F">
        <w:rPr>
          <w:i/>
          <w:sz w:val="24"/>
          <w:szCs w:val="24"/>
        </w:rPr>
        <w:t>.</w:t>
      </w:r>
      <w:r w:rsidRPr="00512042">
        <w:rPr>
          <w:sz w:val="24"/>
          <w:szCs w:val="24"/>
        </w:rPr>
        <w:t xml:space="preserve"> (Рута) в качестве ингибитора прорастания картофе</w:t>
      </w:r>
      <w:r w:rsidR="008E6278">
        <w:rPr>
          <w:sz w:val="24"/>
          <w:szCs w:val="24"/>
        </w:rPr>
        <w:t xml:space="preserve">ля. </w:t>
      </w:r>
      <w:r w:rsidRPr="00512042">
        <w:rPr>
          <w:sz w:val="24"/>
          <w:szCs w:val="24"/>
        </w:rPr>
        <w:t>Автор</w:t>
      </w:r>
      <w:r w:rsidR="00636C5F">
        <w:rPr>
          <w:sz w:val="24"/>
          <w:szCs w:val="24"/>
        </w:rPr>
        <w:t>ы</w:t>
      </w:r>
      <w:r w:rsidRPr="00512042">
        <w:rPr>
          <w:sz w:val="24"/>
          <w:szCs w:val="24"/>
        </w:rPr>
        <w:t xml:space="preserve"> проводил</w:t>
      </w:r>
      <w:r w:rsidR="00636C5F">
        <w:rPr>
          <w:sz w:val="24"/>
          <w:szCs w:val="24"/>
        </w:rPr>
        <w:t>и</w:t>
      </w:r>
      <w:r w:rsidRPr="00512042">
        <w:rPr>
          <w:sz w:val="24"/>
          <w:szCs w:val="24"/>
        </w:rPr>
        <w:t xml:space="preserve"> обработк</w:t>
      </w:r>
      <w:r w:rsidR="00636C5F">
        <w:rPr>
          <w:sz w:val="24"/>
          <w:szCs w:val="24"/>
        </w:rPr>
        <w:t>у</w:t>
      </w:r>
      <w:r w:rsidRPr="00512042">
        <w:rPr>
          <w:sz w:val="24"/>
          <w:szCs w:val="24"/>
        </w:rPr>
        <w:t xml:space="preserve"> </w:t>
      </w:r>
      <w:r w:rsidR="00AE057C" w:rsidRPr="00512042">
        <w:rPr>
          <w:sz w:val="24"/>
          <w:szCs w:val="24"/>
        </w:rPr>
        <w:t>клубней эфирным маслом руты различной концентрации (2%, 4% и 6%)</w:t>
      </w:r>
      <w:r w:rsidR="00636C5F">
        <w:rPr>
          <w:sz w:val="24"/>
          <w:szCs w:val="24"/>
        </w:rPr>
        <w:t>, а затем</w:t>
      </w:r>
      <w:r w:rsidR="00AE057C" w:rsidRPr="00512042">
        <w:rPr>
          <w:sz w:val="24"/>
          <w:szCs w:val="24"/>
        </w:rPr>
        <w:t xml:space="preserve"> </w:t>
      </w:r>
      <w:r w:rsidR="00636C5F" w:rsidRPr="00512042">
        <w:rPr>
          <w:sz w:val="24"/>
          <w:szCs w:val="24"/>
        </w:rPr>
        <w:t xml:space="preserve">измеряли </w:t>
      </w:r>
      <w:r w:rsidR="00AE057C" w:rsidRPr="00512042">
        <w:rPr>
          <w:sz w:val="24"/>
          <w:szCs w:val="24"/>
        </w:rPr>
        <w:t xml:space="preserve">длину ростков, вес клубней и окончательный вес ростков. </w:t>
      </w:r>
      <w:r w:rsidR="001A2798" w:rsidRPr="00512042">
        <w:rPr>
          <w:sz w:val="24"/>
          <w:szCs w:val="24"/>
        </w:rPr>
        <w:t>Конечная масса проростков</w:t>
      </w:r>
      <w:r w:rsidR="00AE057C" w:rsidRPr="00512042">
        <w:rPr>
          <w:sz w:val="24"/>
          <w:szCs w:val="24"/>
        </w:rPr>
        <w:t xml:space="preserve"> </w:t>
      </w:r>
      <w:r w:rsidR="00AE057C" w:rsidRPr="00D45554">
        <w:rPr>
          <w:sz w:val="24"/>
          <w:szCs w:val="24"/>
        </w:rPr>
        <w:t xml:space="preserve">необработанных образцов составила 4,66%, тогда как </w:t>
      </w:r>
      <w:r w:rsidR="008E6278" w:rsidRPr="00D45554">
        <w:rPr>
          <w:sz w:val="24"/>
          <w:szCs w:val="24"/>
        </w:rPr>
        <w:t>для обработанных 6%</w:t>
      </w:r>
      <w:r w:rsidR="00F06570" w:rsidRPr="00D45554">
        <w:rPr>
          <w:sz w:val="24"/>
          <w:szCs w:val="24"/>
        </w:rPr>
        <w:t>-</w:t>
      </w:r>
      <w:proofErr w:type="spellStart"/>
      <w:r w:rsidR="00F06570" w:rsidRPr="00D45554">
        <w:rPr>
          <w:sz w:val="24"/>
          <w:szCs w:val="24"/>
        </w:rPr>
        <w:t>ным</w:t>
      </w:r>
      <w:proofErr w:type="spellEnd"/>
      <w:r w:rsidR="008E6278" w:rsidRPr="00D45554">
        <w:rPr>
          <w:sz w:val="24"/>
          <w:szCs w:val="24"/>
        </w:rPr>
        <w:t xml:space="preserve"> раствором эфирного масла</w:t>
      </w:r>
      <w:r w:rsidR="00F06570" w:rsidRPr="00D45554">
        <w:rPr>
          <w:sz w:val="24"/>
          <w:szCs w:val="24"/>
        </w:rPr>
        <w:t xml:space="preserve"> </w:t>
      </w:r>
      <w:r w:rsidR="008E6278" w:rsidRPr="00D45554">
        <w:rPr>
          <w:sz w:val="24"/>
          <w:szCs w:val="24"/>
        </w:rPr>
        <w:t xml:space="preserve">– 0,98 %. </w:t>
      </w:r>
      <w:r w:rsidR="00AE057C" w:rsidRPr="00D45554">
        <w:rPr>
          <w:sz w:val="24"/>
          <w:szCs w:val="24"/>
        </w:rPr>
        <w:t>Эти</w:t>
      </w:r>
      <w:r w:rsidR="00AE057C" w:rsidRPr="00512042">
        <w:rPr>
          <w:sz w:val="24"/>
          <w:szCs w:val="24"/>
        </w:rPr>
        <w:t xml:space="preserve"> резул</w:t>
      </w:r>
      <w:r w:rsidR="00F06570">
        <w:rPr>
          <w:sz w:val="24"/>
          <w:szCs w:val="24"/>
        </w:rPr>
        <w:t xml:space="preserve">ьтаты можно считать </w:t>
      </w:r>
      <w:proofErr w:type="gramStart"/>
      <w:r w:rsidR="00F06570">
        <w:rPr>
          <w:sz w:val="24"/>
          <w:szCs w:val="24"/>
        </w:rPr>
        <w:t>достоверными</w:t>
      </w:r>
      <w:proofErr w:type="gramEnd"/>
      <w:r w:rsidR="00F06570" w:rsidRPr="00F06570">
        <w:rPr>
          <w:sz w:val="24"/>
          <w:szCs w:val="24"/>
        </w:rPr>
        <w:t>,</w:t>
      </w:r>
      <w:r w:rsidR="00F06570">
        <w:rPr>
          <w:sz w:val="24"/>
          <w:szCs w:val="24"/>
        </w:rPr>
        <w:t xml:space="preserve"> что подтверждает высокий</w:t>
      </w:r>
      <w:r w:rsidR="00AE057C" w:rsidRPr="00512042">
        <w:rPr>
          <w:sz w:val="24"/>
          <w:szCs w:val="24"/>
        </w:rPr>
        <w:t xml:space="preserve"> коэффициент</w:t>
      </w:r>
      <w:r w:rsidR="008E6278">
        <w:rPr>
          <w:sz w:val="24"/>
          <w:szCs w:val="24"/>
        </w:rPr>
        <w:t xml:space="preserve"> корреляции Пирсона (&gt; 0,9). </w:t>
      </w:r>
      <w:r w:rsidR="001A2798" w:rsidRPr="00512042">
        <w:rPr>
          <w:sz w:val="24"/>
          <w:szCs w:val="24"/>
        </w:rPr>
        <w:t>Был сделан вывод о том</w:t>
      </w:r>
      <w:r w:rsidR="00AE057C" w:rsidRPr="00512042">
        <w:rPr>
          <w:sz w:val="24"/>
          <w:szCs w:val="24"/>
        </w:rPr>
        <w:t>,</w:t>
      </w:r>
      <w:r w:rsidR="001A2798" w:rsidRPr="00512042">
        <w:rPr>
          <w:sz w:val="24"/>
          <w:szCs w:val="24"/>
        </w:rPr>
        <w:t xml:space="preserve"> что</w:t>
      </w:r>
      <w:r w:rsidR="008E6278">
        <w:rPr>
          <w:sz w:val="24"/>
          <w:szCs w:val="24"/>
        </w:rPr>
        <w:t xml:space="preserve"> </w:t>
      </w:r>
      <w:r w:rsidR="00AE057C" w:rsidRPr="00512042">
        <w:rPr>
          <w:sz w:val="24"/>
          <w:szCs w:val="24"/>
        </w:rPr>
        <w:t>увеличение концентрации препарата усил</w:t>
      </w:r>
      <w:r w:rsidR="00B03CBF">
        <w:rPr>
          <w:sz w:val="24"/>
          <w:szCs w:val="24"/>
        </w:rPr>
        <w:t>ивало подавление роста ростков (</w:t>
      </w:r>
      <w:proofErr w:type="spellStart"/>
      <w:r w:rsidR="00B03CBF">
        <w:rPr>
          <w:sz w:val="24"/>
          <w:szCs w:val="24"/>
          <w:lang w:val="en-US"/>
        </w:rPr>
        <w:t>Lengliz</w:t>
      </w:r>
      <w:proofErr w:type="spellEnd"/>
      <w:r w:rsidR="00B03CBF" w:rsidRPr="00B03CBF">
        <w:rPr>
          <w:sz w:val="24"/>
          <w:szCs w:val="24"/>
        </w:rPr>
        <w:t xml:space="preserve">, 2018, </w:t>
      </w:r>
      <w:r w:rsidR="00B03CBF">
        <w:rPr>
          <w:sz w:val="24"/>
          <w:szCs w:val="24"/>
          <w:lang w:val="en-US"/>
        </w:rPr>
        <w:t>c</w:t>
      </w:r>
      <w:r w:rsidR="00B03CBF" w:rsidRPr="00B03CBF">
        <w:rPr>
          <w:sz w:val="24"/>
          <w:szCs w:val="24"/>
        </w:rPr>
        <w:t>. 1</w:t>
      </w:r>
      <w:r w:rsidR="00345742">
        <w:rPr>
          <w:sz w:val="24"/>
          <w:szCs w:val="24"/>
        </w:rPr>
        <w:t>-</w:t>
      </w:r>
      <w:r w:rsidR="00B03CBF" w:rsidRPr="00B03CBF">
        <w:rPr>
          <w:sz w:val="24"/>
          <w:szCs w:val="24"/>
        </w:rPr>
        <w:t>6).</w:t>
      </w:r>
    </w:p>
    <w:p w:rsidR="00BD6527" w:rsidRDefault="00D50F6B" w:rsidP="002927B0">
      <w:pPr>
        <w:spacing w:after="0" w:line="240" w:lineRule="auto"/>
        <w:ind w:firstLine="709"/>
        <w:contextualSpacing/>
        <w:jc w:val="both"/>
        <w:rPr>
          <w:sz w:val="24"/>
          <w:szCs w:val="24"/>
        </w:rPr>
      </w:pPr>
      <w:proofErr w:type="gramStart"/>
      <w:r>
        <w:rPr>
          <w:sz w:val="24"/>
          <w:szCs w:val="24"/>
        </w:rPr>
        <w:t>В своём исследовании</w:t>
      </w:r>
      <w:r w:rsidR="00636C5F">
        <w:rPr>
          <w:sz w:val="24"/>
          <w:szCs w:val="24"/>
        </w:rPr>
        <w:t xml:space="preserve"> </w:t>
      </w:r>
      <w:proofErr w:type="spellStart"/>
      <w:r w:rsidR="00BD6527" w:rsidRPr="00512042">
        <w:rPr>
          <w:sz w:val="24"/>
          <w:szCs w:val="24"/>
        </w:rPr>
        <w:t>Paula</w:t>
      </w:r>
      <w:proofErr w:type="spellEnd"/>
      <w:r w:rsidR="00BD6527" w:rsidRPr="00512042">
        <w:rPr>
          <w:sz w:val="24"/>
          <w:szCs w:val="24"/>
        </w:rPr>
        <w:t> </w:t>
      </w:r>
      <w:proofErr w:type="spellStart"/>
      <w:r w:rsidR="00BD6527" w:rsidRPr="00512042">
        <w:rPr>
          <w:sz w:val="24"/>
          <w:szCs w:val="24"/>
        </w:rPr>
        <w:t>Teper</w:t>
      </w:r>
      <w:r w:rsidR="004457C3">
        <w:rPr>
          <w:sz w:val="24"/>
          <w:szCs w:val="24"/>
        </w:rPr>
        <w:t>-</w:t>
      </w:r>
      <w:r w:rsidR="00BD6527" w:rsidRPr="00512042">
        <w:rPr>
          <w:sz w:val="24"/>
          <w:szCs w:val="24"/>
        </w:rPr>
        <w:t>Bamnolker</w:t>
      </w:r>
      <w:proofErr w:type="spellEnd"/>
      <w:r w:rsidR="00BD6527" w:rsidRPr="00512042">
        <w:rPr>
          <w:sz w:val="24"/>
          <w:szCs w:val="24"/>
        </w:rPr>
        <w:t xml:space="preserve"> с соавторами</w:t>
      </w:r>
      <w:r w:rsidR="00BC3D16">
        <w:rPr>
          <w:sz w:val="24"/>
          <w:szCs w:val="24"/>
        </w:rPr>
        <w:t xml:space="preserve"> обрабатывали</w:t>
      </w:r>
      <w:r w:rsidR="00047931">
        <w:rPr>
          <w:sz w:val="24"/>
          <w:szCs w:val="24"/>
        </w:rPr>
        <w:t xml:space="preserve"> </w:t>
      </w:r>
      <w:r w:rsidR="005767D9">
        <w:rPr>
          <w:sz w:val="24"/>
          <w:szCs w:val="24"/>
        </w:rPr>
        <w:t>клубни картофеля</w:t>
      </w:r>
      <w:r w:rsidR="00636C5F">
        <w:rPr>
          <w:sz w:val="24"/>
          <w:szCs w:val="24"/>
        </w:rPr>
        <w:t xml:space="preserve"> </w:t>
      </w:r>
      <w:r w:rsidR="005767D9">
        <w:rPr>
          <w:sz w:val="24"/>
          <w:szCs w:val="24"/>
        </w:rPr>
        <w:t>эфирным маслом</w:t>
      </w:r>
      <w:r w:rsidR="00F66CBB" w:rsidRPr="00512042">
        <w:rPr>
          <w:sz w:val="24"/>
          <w:szCs w:val="24"/>
        </w:rPr>
        <w:t xml:space="preserve"> мяты</w:t>
      </w:r>
      <w:r w:rsidR="00F8459A" w:rsidRPr="00512042">
        <w:rPr>
          <w:sz w:val="24"/>
          <w:szCs w:val="24"/>
        </w:rPr>
        <w:t>, оно</w:t>
      </w:r>
      <w:r w:rsidR="00636C5F">
        <w:rPr>
          <w:sz w:val="24"/>
          <w:szCs w:val="24"/>
        </w:rPr>
        <w:t xml:space="preserve"> </w:t>
      </w:r>
      <w:r w:rsidR="005767D9">
        <w:rPr>
          <w:sz w:val="24"/>
          <w:szCs w:val="24"/>
        </w:rPr>
        <w:t>ингибировало появление столонов</w:t>
      </w:r>
      <w:r w:rsidR="00636C5F">
        <w:rPr>
          <w:sz w:val="24"/>
          <w:szCs w:val="24"/>
        </w:rPr>
        <w:t xml:space="preserve"> </w:t>
      </w:r>
      <w:r w:rsidR="00F66CBB" w:rsidRPr="00512042">
        <w:rPr>
          <w:sz w:val="24"/>
          <w:szCs w:val="24"/>
        </w:rPr>
        <w:t xml:space="preserve">в восьми сортах картофеля при хранении в больших объемах в течение 6 месяцев: клубни оставались </w:t>
      </w:r>
      <w:r w:rsidR="00F66CBB" w:rsidRPr="00047931">
        <w:rPr>
          <w:sz w:val="24"/>
          <w:szCs w:val="24"/>
        </w:rPr>
        <w:t xml:space="preserve">твердыми </w:t>
      </w:r>
      <w:r w:rsidR="00636C5F" w:rsidRPr="00047931">
        <w:rPr>
          <w:sz w:val="24"/>
          <w:szCs w:val="24"/>
        </w:rPr>
        <w:t>в течение</w:t>
      </w:r>
      <w:r w:rsidR="00F66CBB" w:rsidRPr="00047931">
        <w:rPr>
          <w:sz w:val="24"/>
          <w:szCs w:val="24"/>
        </w:rPr>
        <w:t xml:space="preserve"> 140 дней хранения</w:t>
      </w:r>
      <w:r w:rsidR="00636C5F" w:rsidRPr="00047931">
        <w:rPr>
          <w:sz w:val="24"/>
          <w:szCs w:val="24"/>
        </w:rPr>
        <w:t>, потеря веса составляла 38 %</w:t>
      </w:r>
      <w:r w:rsidR="00F66CBB" w:rsidRPr="00047931">
        <w:rPr>
          <w:sz w:val="24"/>
          <w:szCs w:val="24"/>
        </w:rPr>
        <w:t>.</w:t>
      </w:r>
      <w:r w:rsidR="00CF105A">
        <w:rPr>
          <w:sz w:val="24"/>
          <w:szCs w:val="24"/>
        </w:rPr>
        <w:t xml:space="preserve"> Было показано</w:t>
      </w:r>
      <w:r w:rsidR="00636C5F" w:rsidRPr="00047931">
        <w:rPr>
          <w:sz w:val="24"/>
          <w:szCs w:val="24"/>
        </w:rPr>
        <w:t>, что ин</w:t>
      </w:r>
      <w:r w:rsidR="00F8459A" w:rsidRPr="00047931">
        <w:rPr>
          <w:sz w:val="24"/>
          <w:szCs w:val="24"/>
        </w:rPr>
        <w:t xml:space="preserve">гибирующее действие </w:t>
      </w:r>
      <w:r w:rsidR="00636C5F" w:rsidRPr="00047931">
        <w:rPr>
          <w:sz w:val="24"/>
          <w:szCs w:val="24"/>
        </w:rPr>
        <w:t>эфирного масла мяты</w:t>
      </w:r>
      <w:r w:rsidR="00636C5F" w:rsidRPr="00636C5F">
        <w:rPr>
          <w:sz w:val="24"/>
          <w:szCs w:val="24"/>
        </w:rPr>
        <w:t xml:space="preserve"> </w:t>
      </w:r>
      <w:r w:rsidR="00636C5F" w:rsidRPr="00512042">
        <w:rPr>
          <w:sz w:val="24"/>
          <w:szCs w:val="24"/>
        </w:rPr>
        <w:t>обратимо</w:t>
      </w:r>
      <w:r w:rsidR="00F8459A" w:rsidRPr="00512042">
        <w:rPr>
          <w:sz w:val="24"/>
          <w:szCs w:val="24"/>
        </w:rPr>
        <w:t>: обработанные клубни, промытые водой, возобновили прорастание в течение нескольких</w:t>
      </w:r>
      <w:proofErr w:type="gramEnd"/>
      <w:r w:rsidR="00F8459A" w:rsidRPr="00512042">
        <w:rPr>
          <w:sz w:val="24"/>
          <w:szCs w:val="24"/>
        </w:rPr>
        <w:t xml:space="preserve"> дней со снижен</w:t>
      </w:r>
      <w:r w:rsidR="00636C5F">
        <w:rPr>
          <w:sz w:val="24"/>
          <w:szCs w:val="24"/>
        </w:rPr>
        <w:t>ным верхушечным доминированием</w:t>
      </w:r>
      <w:r w:rsidRPr="00D50F6B">
        <w:rPr>
          <w:sz w:val="24"/>
          <w:szCs w:val="24"/>
        </w:rPr>
        <w:t xml:space="preserve"> (</w:t>
      </w:r>
      <w:proofErr w:type="spellStart"/>
      <w:r>
        <w:rPr>
          <w:sz w:val="24"/>
          <w:szCs w:val="24"/>
          <w:lang w:val="en-US"/>
        </w:rPr>
        <w:t>Teper</w:t>
      </w:r>
      <w:proofErr w:type="spellEnd"/>
      <w:r w:rsidR="00F5345D" w:rsidRPr="00F5345D">
        <w:rPr>
          <w:sz w:val="24"/>
          <w:szCs w:val="24"/>
        </w:rPr>
        <w:t>-</w:t>
      </w:r>
      <w:proofErr w:type="spellStart"/>
      <w:r>
        <w:rPr>
          <w:sz w:val="24"/>
          <w:szCs w:val="24"/>
          <w:lang w:val="en-US"/>
        </w:rPr>
        <w:t>Bamnolker</w:t>
      </w:r>
      <w:proofErr w:type="spellEnd"/>
      <w:r w:rsidRPr="00D50F6B">
        <w:rPr>
          <w:sz w:val="24"/>
          <w:szCs w:val="24"/>
        </w:rPr>
        <w:t xml:space="preserve">, 2010, </w:t>
      </w:r>
      <w:r>
        <w:rPr>
          <w:sz w:val="24"/>
          <w:szCs w:val="24"/>
          <w:lang w:val="en-US"/>
        </w:rPr>
        <w:t>c</w:t>
      </w:r>
      <w:r w:rsidRPr="00D50F6B">
        <w:rPr>
          <w:sz w:val="24"/>
          <w:szCs w:val="24"/>
        </w:rPr>
        <w:t>. 179</w:t>
      </w:r>
      <w:r w:rsidR="00345742">
        <w:rPr>
          <w:sz w:val="24"/>
          <w:szCs w:val="24"/>
        </w:rPr>
        <w:t>-</w:t>
      </w:r>
      <w:r w:rsidRPr="00D50F6B">
        <w:rPr>
          <w:sz w:val="24"/>
          <w:szCs w:val="24"/>
        </w:rPr>
        <w:t>186)</w:t>
      </w:r>
      <w:r w:rsidR="00636C5F">
        <w:rPr>
          <w:sz w:val="24"/>
          <w:szCs w:val="24"/>
        </w:rPr>
        <w:t>.</w:t>
      </w:r>
    </w:p>
    <w:p w:rsidR="00CF105A" w:rsidRDefault="00CF105A" w:rsidP="00CF105A">
      <w:pPr>
        <w:tabs>
          <w:tab w:val="left" w:pos="8222"/>
        </w:tabs>
        <w:spacing w:after="0" w:line="240" w:lineRule="auto"/>
        <w:ind w:firstLine="709"/>
        <w:contextualSpacing/>
        <w:jc w:val="both"/>
        <w:rPr>
          <w:sz w:val="24"/>
          <w:szCs w:val="24"/>
        </w:rPr>
      </w:pPr>
      <w:r>
        <w:rPr>
          <w:sz w:val="24"/>
          <w:szCs w:val="24"/>
        </w:rPr>
        <w:t>Наравне с мятой колосовой (</w:t>
      </w:r>
      <w:proofErr w:type="spellStart"/>
      <w:r w:rsidRPr="00113028">
        <w:rPr>
          <w:i/>
          <w:sz w:val="24"/>
          <w:szCs w:val="24"/>
        </w:rPr>
        <w:t>Mentha</w:t>
      </w:r>
      <w:proofErr w:type="spellEnd"/>
      <w:r w:rsidRPr="00113028">
        <w:rPr>
          <w:i/>
          <w:sz w:val="24"/>
          <w:szCs w:val="24"/>
        </w:rPr>
        <w:t xml:space="preserve"> </w:t>
      </w:r>
      <w:proofErr w:type="spellStart"/>
      <w:r w:rsidRPr="00113028">
        <w:rPr>
          <w:i/>
          <w:sz w:val="24"/>
          <w:szCs w:val="24"/>
        </w:rPr>
        <w:t>spicata</w:t>
      </w:r>
      <w:proofErr w:type="spellEnd"/>
      <w:r w:rsidRPr="00113028">
        <w:rPr>
          <w:i/>
          <w:sz w:val="24"/>
          <w:szCs w:val="24"/>
        </w:rPr>
        <w:t xml:space="preserve"> </w:t>
      </w:r>
      <w:r w:rsidRPr="00113028">
        <w:rPr>
          <w:sz w:val="24"/>
          <w:szCs w:val="24"/>
        </w:rPr>
        <w:t>L.)</w:t>
      </w:r>
      <w:r w:rsidRPr="00C4348B">
        <w:rPr>
          <w:sz w:val="24"/>
          <w:szCs w:val="24"/>
        </w:rPr>
        <w:t xml:space="preserve"> способность к подавлению прорастания наблюдали</w:t>
      </w:r>
      <w:r w:rsidR="00DD38CA">
        <w:rPr>
          <w:sz w:val="24"/>
          <w:szCs w:val="24"/>
        </w:rPr>
        <w:t xml:space="preserve"> у тмина (</w:t>
      </w:r>
      <w:proofErr w:type="spellStart"/>
      <w:r w:rsidRPr="00113028">
        <w:rPr>
          <w:i/>
          <w:sz w:val="24"/>
          <w:szCs w:val="24"/>
        </w:rPr>
        <w:t>Carum</w:t>
      </w:r>
      <w:proofErr w:type="spellEnd"/>
      <w:r w:rsidRPr="00113028">
        <w:rPr>
          <w:i/>
          <w:sz w:val="24"/>
          <w:szCs w:val="24"/>
        </w:rPr>
        <w:t xml:space="preserve"> </w:t>
      </w:r>
      <w:proofErr w:type="spellStart"/>
      <w:r w:rsidRPr="00113028">
        <w:rPr>
          <w:i/>
          <w:sz w:val="24"/>
          <w:szCs w:val="24"/>
        </w:rPr>
        <w:t>carvi</w:t>
      </w:r>
      <w:proofErr w:type="spellEnd"/>
      <w:r w:rsidR="00DD38CA">
        <w:rPr>
          <w:sz w:val="24"/>
          <w:szCs w:val="24"/>
        </w:rPr>
        <w:t xml:space="preserve"> L.) и укропа (</w:t>
      </w:r>
      <w:proofErr w:type="spellStart"/>
      <w:r w:rsidRPr="00113028">
        <w:rPr>
          <w:i/>
          <w:sz w:val="24"/>
          <w:szCs w:val="24"/>
        </w:rPr>
        <w:t>Anethum</w:t>
      </w:r>
      <w:proofErr w:type="spellEnd"/>
      <w:r w:rsidRPr="00113028">
        <w:rPr>
          <w:i/>
          <w:sz w:val="24"/>
          <w:szCs w:val="24"/>
        </w:rPr>
        <w:t xml:space="preserve"> </w:t>
      </w:r>
      <w:proofErr w:type="spellStart"/>
      <w:r w:rsidRPr="00113028">
        <w:rPr>
          <w:i/>
          <w:sz w:val="24"/>
          <w:szCs w:val="24"/>
        </w:rPr>
        <w:t>graveolens</w:t>
      </w:r>
      <w:proofErr w:type="spellEnd"/>
      <w:r w:rsidRPr="00C4348B">
        <w:rPr>
          <w:sz w:val="24"/>
          <w:szCs w:val="24"/>
        </w:rPr>
        <w:t xml:space="preserve"> L.), действие которых сравнивали с двумя химическими ингибиторами прорастания </w:t>
      </w:r>
      <w:proofErr w:type="spellStart"/>
      <w:r w:rsidRPr="00C4348B">
        <w:rPr>
          <w:sz w:val="24"/>
          <w:szCs w:val="24"/>
        </w:rPr>
        <w:t>хлорпрофамом</w:t>
      </w:r>
      <w:proofErr w:type="spellEnd"/>
      <w:r w:rsidRPr="00C4348B">
        <w:rPr>
          <w:sz w:val="24"/>
          <w:szCs w:val="24"/>
        </w:rPr>
        <w:t xml:space="preserve"> (ХИПК) и S</w:t>
      </w:r>
      <w:r w:rsidR="00345742">
        <w:rPr>
          <w:sz w:val="24"/>
          <w:szCs w:val="24"/>
        </w:rPr>
        <w:t>-</w:t>
      </w:r>
      <w:r w:rsidRPr="00C4348B">
        <w:rPr>
          <w:sz w:val="24"/>
          <w:szCs w:val="24"/>
        </w:rPr>
        <w:t>(+)</w:t>
      </w:r>
      <w:r w:rsidR="00345742">
        <w:rPr>
          <w:sz w:val="24"/>
          <w:szCs w:val="24"/>
        </w:rPr>
        <w:t>-</w:t>
      </w:r>
      <w:proofErr w:type="spellStart"/>
      <w:r w:rsidRPr="00C4348B">
        <w:rPr>
          <w:sz w:val="24"/>
          <w:szCs w:val="24"/>
        </w:rPr>
        <w:t>карвоном</w:t>
      </w:r>
      <w:proofErr w:type="spellEnd"/>
      <w:r w:rsidRPr="00C4348B">
        <w:rPr>
          <w:sz w:val="24"/>
          <w:szCs w:val="24"/>
        </w:rPr>
        <w:t xml:space="preserve"> при различных температурах хранения (5, 10 и 15° C). Среди испытанных эфирных масел тминное масло было наиболее эффективным ингибитором прорастания и предотвращало прорастание до 180 дней при всех температурных режимах. Обработка ХИПК для предотвращения прорастания была очень эффективной только в условиях низких температур, тогда как ее эффект уменьшался при 15° C, а прорастание начиналось после 120 дней хранения. Укропное масло эффективно предотвращало прорастание при 15° C в течение более 135 дней, прорастало менее 20% клубней. Подавляющее действие масла мяты перечной и S</w:t>
      </w:r>
      <w:r w:rsidR="00345742">
        <w:rPr>
          <w:sz w:val="24"/>
          <w:szCs w:val="24"/>
        </w:rPr>
        <w:t>-</w:t>
      </w:r>
      <w:r w:rsidRPr="00C4348B">
        <w:rPr>
          <w:sz w:val="24"/>
          <w:szCs w:val="24"/>
        </w:rPr>
        <w:t>(+)</w:t>
      </w:r>
      <w:r w:rsidR="00345742">
        <w:rPr>
          <w:sz w:val="24"/>
          <w:szCs w:val="24"/>
        </w:rPr>
        <w:t>-</w:t>
      </w:r>
      <w:proofErr w:type="spellStart"/>
      <w:r w:rsidRPr="00C4348B">
        <w:rPr>
          <w:sz w:val="24"/>
          <w:szCs w:val="24"/>
        </w:rPr>
        <w:t>карвона</w:t>
      </w:r>
      <w:proofErr w:type="spellEnd"/>
      <w:r w:rsidRPr="00C4348B">
        <w:rPr>
          <w:sz w:val="24"/>
          <w:szCs w:val="24"/>
        </w:rPr>
        <w:t xml:space="preserve"> на ростки уменьшалось с повышением температуры хранения. При этом все виды обработки значительно снижали потерю веса по сравнению с контролем. Потеря веса клубней, обработанных тминным маслом, составила 36,1%, 46,2% и 49,6% при 5, 10 и 15° C соответственно, что ниже, чем у контроля. Авторами был сделан вывод, что использование тминного и укропного масел существенно снижает потери веса и предотвращает прорастание клубней при длительном хранении при температуре до 15</w:t>
      </w:r>
      <w:r>
        <w:rPr>
          <w:sz w:val="24"/>
          <w:szCs w:val="24"/>
        </w:rPr>
        <w:t xml:space="preserve"> ° C (</w:t>
      </w:r>
      <w:proofErr w:type="spellStart"/>
      <w:r>
        <w:rPr>
          <w:sz w:val="24"/>
          <w:szCs w:val="24"/>
        </w:rPr>
        <w:t>Şanlı</w:t>
      </w:r>
      <w:proofErr w:type="spellEnd"/>
      <w:r>
        <w:rPr>
          <w:sz w:val="24"/>
          <w:szCs w:val="24"/>
        </w:rPr>
        <w:t>., 2019, c. 345</w:t>
      </w:r>
      <w:r w:rsidR="00345742">
        <w:rPr>
          <w:sz w:val="24"/>
          <w:szCs w:val="24"/>
        </w:rPr>
        <w:t>-</w:t>
      </w:r>
      <w:r>
        <w:rPr>
          <w:sz w:val="24"/>
          <w:szCs w:val="24"/>
        </w:rPr>
        <w:t>360).</w:t>
      </w:r>
    </w:p>
    <w:p w:rsidR="00CF105A" w:rsidRDefault="00CF105A" w:rsidP="00CF105A">
      <w:pPr>
        <w:spacing w:after="0" w:line="240" w:lineRule="auto"/>
        <w:ind w:firstLine="709"/>
        <w:contextualSpacing/>
        <w:jc w:val="both"/>
        <w:rPr>
          <w:sz w:val="24"/>
          <w:szCs w:val="24"/>
        </w:rPr>
      </w:pPr>
      <w:r>
        <w:rPr>
          <w:sz w:val="24"/>
          <w:szCs w:val="24"/>
        </w:rPr>
        <w:t xml:space="preserve">Эфирное масло тмина и мяты также встречается в другой работе. </w:t>
      </w:r>
      <w:proofErr w:type="spellStart"/>
      <w:r w:rsidRPr="00512042">
        <w:rPr>
          <w:sz w:val="24"/>
          <w:szCs w:val="24"/>
        </w:rPr>
        <w:t>David</w:t>
      </w:r>
      <w:proofErr w:type="spellEnd"/>
      <w:r>
        <w:rPr>
          <w:sz w:val="24"/>
          <w:szCs w:val="24"/>
        </w:rPr>
        <w:t xml:space="preserve"> </w:t>
      </w:r>
      <w:r w:rsidRPr="00512042">
        <w:rPr>
          <w:sz w:val="24"/>
          <w:szCs w:val="24"/>
        </w:rPr>
        <w:t>G</w:t>
      </w:r>
      <w:r>
        <w:rPr>
          <w:sz w:val="24"/>
          <w:szCs w:val="24"/>
          <w:lang w:val="en-US"/>
        </w:rPr>
        <w:t>o</w:t>
      </w:r>
      <w:proofErr w:type="spellStart"/>
      <w:r w:rsidRPr="00512042">
        <w:rPr>
          <w:sz w:val="24"/>
          <w:szCs w:val="24"/>
        </w:rPr>
        <w:t>mez</w:t>
      </w:r>
      <w:proofErr w:type="spellEnd"/>
      <w:r w:rsidR="00345742">
        <w:rPr>
          <w:sz w:val="24"/>
          <w:szCs w:val="24"/>
        </w:rPr>
        <w:t>–</w:t>
      </w:r>
      <w:proofErr w:type="spellStart"/>
      <w:r w:rsidRPr="00512042">
        <w:rPr>
          <w:sz w:val="24"/>
          <w:szCs w:val="24"/>
        </w:rPr>
        <w:t>C</w:t>
      </w:r>
      <w:r>
        <w:rPr>
          <w:sz w:val="24"/>
          <w:szCs w:val="24"/>
        </w:rPr>
        <w:t>astillo</w:t>
      </w:r>
      <w:proofErr w:type="spellEnd"/>
      <w:r>
        <w:rPr>
          <w:sz w:val="24"/>
          <w:szCs w:val="24"/>
        </w:rPr>
        <w:t xml:space="preserve"> с соавторами исследовал </w:t>
      </w:r>
      <w:r w:rsidRPr="00512042">
        <w:rPr>
          <w:sz w:val="24"/>
          <w:szCs w:val="24"/>
        </w:rPr>
        <w:t>ингибирующее</w:t>
      </w:r>
      <w:r w:rsidR="00DD38CA">
        <w:rPr>
          <w:sz w:val="24"/>
          <w:szCs w:val="24"/>
        </w:rPr>
        <w:t xml:space="preserve"> действие эфирных масел тмина (</w:t>
      </w:r>
      <w:proofErr w:type="spellStart"/>
      <w:r w:rsidRPr="00512042">
        <w:rPr>
          <w:i/>
          <w:iCs/>
          <w:sz w:val="24"/>
          <w:szCs w:val="24"/>
        </w:rPr>
        <w:t>Carum</w:t>
      </w:r>
      <w:proofErr w:type="spellEnd"/>
      <w:r w:rsidRPr="00512042">
        <w:rPr>
          <w:i/>
          <w:iCs/>
          <w:sz w:val="24"/>
          <w:szCs w:val="24"/>
        </w:rPr>
        <w:t xml:space="preserve"> </w:t>
      </w:r>
      <w:proofErr w:type="spellStart"/>
      <w:r w:rsidRPr="00512042">
        <w:rPr>
          <w:i/>
          <w:iCs/>
          <w:sz w:val="24"/>
          <w:szCs w:val="24"/>
        </w:rPr>
        <w:t>carvi</w:t>
      </w:r>
      <w:proofErr w:type="spellEnd"/>
      <w:r w:rsidR="00DD38CA">
        <w:rPr>
          <w:sz w:val="24"/>
          <w:szCs w:val="24"/>
        </w:rPr>
        <w:t> , L.), мяты перечной (</w:t>
      </w:r>
      <w:proofErr w:type="spellStart"/>
      <w:r w:rsidRPr="00512042">
        <w:rPr>
          <w:i/>
          <w:iCs/>
          <w:sz w:val="24"/>
          <w:szCs w:val="24"/>
        </w:rPr>
        <w:t>Mentha</w:t>
      </w:r>
      <w:proofErr w:type="spellEnd"/>
      <w:r w:rsidRPr="00512042">
        <w:rPr>
          <w:i/>
          <w:iCs/>
          <w:sz w:val="24"/>
          <w:szCs w:val="24"/>
        </w:rPr>
        <w:t xml:space="preserve"> </w:t>
      </w:r>
      <w:proofErr w:type="spellStart"/>
      <w:r w:rsidRPr="00512042">
        <w:rPr>
          <w:i/>
          <w:iCs/>
          <w:sz w:val="24"/>
          <w:szCs w:val="24"/>
        </w:rPr>
        <w:t>piperita</w:t>
      </w:r>
      <w:proofErr w:type="spellEnd"/>
      <w:r w:rsidR="00DD38CA">
        <w:rPr>
          <w:sz w:val="24"/>
          <w:szCs w:val="24"/>
        </w:rPr>
        <w:t> , L.), кориандра (</w:t>
      </w:r>
      <w:proofErr w:type="spellStart"/>
      <w:r w:rsidRPr="00512042">
        <w:rPr>
          <w:i/>
          <w:iCs/>
          <w:sz w:val="24"/>
          <w:szCs w:val="24"/>
        </w:rPr>
        <w:t>Coriandrum</w:t>
      </w:r>
      <w:proofErr w:type="spellEnd"/>
      <w:r w:rsidRPr="00512042">
        <w:rPr>
          <w:i/>
          <w:iCs/>
          <w:sz w:val="24"/>
          <w:szCs w:val="24"/>
        </w:rPr>
        <w:t xml:space="preserve"> </w:t>
      </w:r>
      <w:proofErr w:type="spellStart"/>
      <w:r w:rsidRPr="00512042">
        <w:rPr>
          <w:i/>
          <w:iCs/>
          <w:sz w:val="24"/>
          <w:szCs w:val="24"/>
        </w:rPr>
        <w:t>sativum</w:t>
      </w:r>
      <w:proofErr w:type="spellEnd"/>
      <w:r w:rsidR="00DD38CA">
        <w:rPr>
          <w:sz w:val="24"/>
          <w:szCs w:val="24"/>
        </w:rPr>
        <w:t> , L.) и эвкалипта (</w:t>
      </w:r>
      <w:proofErr w:type="spellStart"/>
      <w:r w:rsidRPr="00512042">
        <w:rPr>
          <w:i/>
          <w:iCs/>
          <w:sz w:val="24"/>
          <w:szCs w:val="24"/>
        </w:rPr>
        <w:t>Eucalyptus</w:t>
      </w:r>
      <w:proofErr w:type="spellEnd"/>
      <w:r w:rsidRPr="00512042">
        <w:rPr>
          <w:i/>
          <w:iCs/>
          <w:sz w:val="24"/>
          <w:szCs w:val="24"/>
        </w:rPr>
        <w:t xml:space="preserve"> </w:t>
      </w:r>
      <w:proofErr w:type="spellStart"/>
      <w:r w:rsidRPr="00512042">
        <w:rPr>
          <w:i/>
          <w:iCs/>
          <w:sz w:val="24"/>
          <w:szCs w:val="24"/>
        </w:rPr>
        <w:t>globulus</w:t>
      </w:r>
      <w:proofErr w:type="spellEnd"/>
      <w:r w:rsidRPr="00512042">
        <w:rPr>
          <w:i/>
          <w:iCs/>
          <w:sz w:val="24"/>
          <w:szCs w:val="24"/>
        </w:rPr>
        <w:t>.</w:t>
      </w:r>
      <w:r w:rsidR="00113028">
        <w:rPr>
          <w:sz w:val="24"/>
          <w:szCs w:val="24"/>
        </w:rPr>
        <w:t>, L</w:t>
      </w:r>
      <w:r w:rsidRPr="00512042">
        <w:rPr>
          <w:sz w:val="24"/>
          <w:szCs w:val="24"/>
        </w:rPr>
        <w:t>.). В данной работе эфирные масла мяты перечной и кориандра были наиболее эффективными ингибиторами прорастания с показателями ингибирования от 65 до 9</w:t>
      </w:r>
      <w:r>
        <w:rPr>
          <w:sz w:val="24"/>
          <w:szCs w:val="24"/>
        </w:rPr>
        <w:t xml:space="preserve">5% по сравнению с контролем. </w:t>
      </w:r>
      <w:r w:rsidRPr="00512042">
        <w:rPr>
          <w:sz w:val="24"/>
          <w:szCs w:val="24"/>
        </w:rPr>
        <w:t>Использование этих эфирных масел также предотвращало фитопатогенное повреждение.</w:t>
      </w:r>
      <w:r>
        <w:rPr>
          <w:sz w:val="24"/>
          <w:szCs w:val="24"/>
        </w:rPr>
        <w:t xml:space="preserve"> </w:t>
      </w:r>
      <w:r w:rsidRPr="00512042">
        <w:rPr>
          <w:sz w:val="24"/>
          <w:szCs w:val="24"/>
        </w:rPr>
        <w:t>Аналитические параметры качества, такие как содержание влаги и общее количество растворимых твердых веществ, не изменились после обработки любым из ароматических эфирных масел.</w:t>
      </w:r>
      <w:r>
        <w:rPr>
          <w:sz w:val="24"/>
          <w:szCs w:val="24"/>
        </w:rPr>
        <w:t xml:space="preserve"> </w:t>
      </w:r>
      <w:r w:rsidRPr="00512042">
        <w:rPr>
          <w:sz w:val="24"/>
          <w:szCs w:val="24"/>
        </w:rPr>
        <w:t xml:space="preserve">Сенсорный анализ не </w:t>
      </w:r>
      <w:r w:rsidRPr="00512042">
        <w:rPr>
          <w:sz w:val="24"/>
          <w:szCs w:val="24"/>
        </w:rPr>
        <w:lastRenderedPageBreak/>
        <w:t>выявил различий во внешнем виде и вкусе картофеля, обработанного эфирными маслами, и необработанных клубней.</w:t>
      </w:r>
      <w:r>
        <w:rPr>
          <w:sz w:val="24"/>
          <w:szCs w:val="24"/>
        </w:rPr>
        <w:t xml:space="preserve"> Исходя из этого</w:t>
      </w:r>
      <w:r w:rsidRPr="00E04190">
        <w:rPr>
          <w:sz w:val="24"/>
          <w:szCs w:val="24"/>
        </w:rPr>
        <w:t>,</w:t>
      </w:r>
      <w:r>
        <w:rPr>
          <w:sz w:val="24"/>
          <w:szCs w:val="24"/>
        </w:rPr>
        <w:t xml:space="preserve"> был сделан вывод об эффективности и безопасности применения данных эфирных масел при обработке картофеля в качестве ингибитора прорастания</w:t>
      </w:r>
      <w:r w:rsidRPr="00E60F1F">
        <w:rPr>
          <w:sz w:val="24"/>
          <w:szCs w:val="24"/>
        </w:rPr>
        <w:t xml:space="preserve"> (</w:t>
      </w:r>
      <w:r w:rsidRPr="00512042">
        <w:rPr>
          <w:sz w:val="24"/>
          <w:szCs w:val="24"/>
        </w:rPr>
        <w:t>G</w:t>
      </w:r>
      <w:r>
        <w:rPr>
          <w:sz w:val="24"/>
          <w:szCs w:val="24"/>
          <w:lang w:val="en-US"/>
        </w:rPr>
        <w:t>o</w:t>
      </w:r>
      <w:proofErr w:type="spellStart"/>
      <w:r w:rsidRPr="00512042">
        <w:rPr>
          <w:sz w:val="24"/>
          <w:szCs w:val="24"/>
        </w:rPr>
        <w:t>mez</w:t>
      </w:r>
      <w:r w:rsidR="004B0F35">
        <w:rPr>
          <w:sz w:val="24"/>
          <w:szCs w:val="24"/>
        </w:rPr>
        <w:t>-</w:t>
      </w:r>
      <w:r w:rsidRPr="00512042">
        <w:rPr>
          <w:sz w:val="24"/>
          <w:szCs w:val="24"/>
        </w:rPr>
        <w:t>C</w:t>
      </w:r>
      <w:r>
        <w:rPr>
          <w:sz w:val="24"/>
          <w:szCs w:val="24"/>
        </w:rPr>
        <w:t>astillo</w:t>
      </w:r>
      <w:proofErr w:type="spellEnd"/>
      <w:r w:rsidRPr="00E60F1F">
        <w:rPr>
          <w:sz w:val="24"/>
          <w:szCs w:val="24"/>
        </w:rPr>
        <w:t xml:space="preserve">, 2013, </w:t>
      </w:r>
      <w:r>
        <w:rPr>
          <w:sz w:val="24"/>
          <w:szCs w:val="24"/>
          <w:lang w:val="en-US"/>
        </w:rPr>
        <w:t>c</w:t>
      </w:r>
      <w:r w:rsidRPr="00E60F1F">
        <w:rPr>
          <w:sz w:val="24"/>
          <w:szCs w:val="24"/>
        </w:rPr>
        <w:t>. 15</w:t>
      </w:r>
      <w:r w:rsidR="00345742">
        <w:rPr>
          <w:sz w:val="24"/>
          <w:szCs w:val="24"/>
        </w:rPr>
        <w:t>-</w:t>
      </w:r>
      <w:r w:rsidRPr="00E60F1F">
        <w:rPr>
          <w:sz w:val="24"/>
          <w:szCs w:val="24"/>
        </w:rPr>
        <w:t>21)</w:t>
      </w:r>
      <w:r>
        <w:rPr>
          <w:sz w:val="24"/>
          <w:szCs w:val="24"/>
        </w:rPr>
        <w:t xml:space="preserve">. </w:t>
      </w:r>
    </w:p>
    <w:p w:rsidR="003519AA" w:rsidRDefault="0002316D" w:rsidP="002927B0">
      <w:pPr>
        <w:spacing w:after="0" w:line="240" w:lineRule="auto"/>
        <w:ind w:firstLine="709"/>
        <w:contextualSpacing/>
        <w:jc w:val="both"/>
        <w:rPr>
          <w:sz w:val="24"/>
          <w:szCs w:val="24"/>
        </w:rPr>
      </w:pPr>
      <w:r w:rsidRPr="00512042">
        <w:rPr>
          <w:sz w:val="24"/>
          <w:szCs w:val="24"/>
        </w:rPr>
        <w:t xml:space="preserve">В статье </w:t>
      </w:r>
      <w:proofErr w:type="spellStart"/>
      <w:r w:rsidR="003519AA" w:rsidRPr="00512042">
        <w:rPr>
          <w:sz w:val="24"/>
          <w:szCs w:val="24"/>
        </w:rPr>
        <w:t>Moses</w:t>
      </w:r>
      <w:proofErr w:type="spellEnd"/>
      <w:r w:rsidR="003519AA" w:rsidRPr="00512042">
        <w:rPr>
          <w:sz w:val="24"/>
          <w:szCs w:val="24"/>
        </w:rPr>
        <w:t xml:space="preserve"> S</w:t>
      </w:r>
      <w:r w:rsidR="0048116B">
        <w:rPr>
          <w:sz w:val="24"/>
          <w:szCs w:val="24"/>
        </w:rPr>
        <w:t>.</w:t>
      </w:r>
      <w:r w:rsidR="003519AA" w:rsidRPr="00512042">
        <w:rPr>
          <w:sz w:val="24"/>
          <w:szCs w:val="24"/>
        </w:rPr>
        <w:t xml:space="preserve"> </w:t>
      </w:r>
      <w:proofErr w:type="spellStart"/>
      <w:r w:rsidR="003519AA" w:rsidRPr="00512042">
        <w:rPr>
          <w:sz w:val="24"/>
          <w:szCs w:val="24"/>
        </w:rPr>
        <w:t>Owolabi</w:t>
      </w:r>
      <w:proofErr w:type="spellEnd"/>
      <w:r w:rsidRPr="00512042">
        <w:rPr>
          <w:sz w:val="24"/>
          <w:szCs w:val="24"/>
        </w:rPr>
        <w:t xml:space="preserve"> и соавторов </w:t>
      </w:r>
      <w:r w:rsidR="00770827">
        <w:rPr>
          <w:sz w:val="24"/>
          <w:szCs w:val="24"/>
        </w:rPr>
        <w:t>показано</w:t>
      </w:r>
      <w:r w:rsidRPr="00512042">
        <w:rPr>
          <w:sz w:val="24"/>
          <w:szCs w:val="24"/>
        </w:rPr>
        <w:t xml:space="preserve"> влияние эфирных масел</w:t>
      </w:r>
      <w:r w:rsidR="00126F9D">
        <w:rPr>
          <w:sz w:val="24"/>
          <w:szCs w:val="24"/>
        </w:rPr>
        <w:t xml:space="preserve"> Мари </w:t>
      </w:r>
      <w:proofErr w:type="spellStart"/>
      <w:r w:rsidR="00126F9D">
        <w:rPr>
          <w:sz w:val="24"/>
          <w:szCs w:val="24"/>
        </w:rPr>
        <w:t>амброзевидной</w:t>
      </w:r>
      <w:proofErr w:type="spellEnd"/>
      <w:r w:rsidRPr="00512042">
        <w:rPr>
          <w:sz w:val="24"/>
          <w:szCs w:val="24"/>
        </w:rPr>
        <w:t xml:space="preserve"> </w:t>
      </w:r>
      <w:r w:rsidR="00126F9D">
        <w:rPr>
          <w:sz w:val="24"/>
          <w:szCs w:val="24"/>
        </w:rPr>
        <w:t>(</w:t>
      </w:r>
      <w:proofErr w:type="spellStart"/>
      <w:r w:rsidRPr="00126F9D">
        <w:rPr>
          <w:i/>
          <w:sz w:val="24"/>
          <w:szCs w:val="24"/>
        </w:rPr>
        <w:t>Chenopodium</w:t>
      </w:r>
      <w:proofErr w:type="spellEnd"/>
      <w:r w:rsidRPr="00126F9D">
        <w:rPr>
          <w:i/>
          <w:sz w:val="24"/>
          <w:szCs w:val="24"/>
        </w:rPr>
        <w:t xml:space="preserve"> </w:t>
      </w:r>
      <w:proofErr w:type="spellStart"/>
      <w:r w:rsidRPr="00126F9D">
        <w:rPr>
          <w:i/>
          <w:sz w:val="24"/>
          <w:szCs w:val="24"/>
        </w:rPr>
        <w:t>ambrosioides</w:t>
      </w:r>
      <w:proofErr w:type="spellEnd"/>
      <w:r w:rsidR="00126F9D" w:rsidRPr="00126F9D">
        <w:rPr>
          <w:i/>
          <w:sz w:val="24"/>
          <w:szCs w:val="24"/>
        </w:rPr>
        <w:t>)</w:t>
      </w:r>
      <w:r w:rsidRPr="00126F9D">
        <w:rPr>
          <w:sz w:val="24"/>
          <w:szCs w:val="24"/>
        </w:rPr>
        <w:t xml:space="preserve"> и </w:t>
      </w:r>
      <w:proofErr w:type="spellStart"/>
      <w:r w:rsidR="00126F9D" w:rsidRPr="00126F9D">
        <w:rPr>
          <w:sz w:val="24"/>
          <w:szCs w:val="24"/>
        </w:rPr>
        <w:t>Липпии</w:t>
      </w:r>
      <w:proofErr w:type="spellEnd"/>
      <w:r w:rsidR="00126F9D" w:rsidRPr="00126F9D">
        <w:rPr>
          <w:sz w:val="24"/>
          <w:szCs w:val="24"/>
        </w:rPr>
        <w:t xml:space="preserve"> многоцветковой (</w:t>
      </w:r>
      <w:proofErr w:type="spellStart"/>
      <w:r w:rsidRPr="00126F9D">
        <w:rPr>
          <w:i/>
          <w:sz w:val="24"/>
          <w:szCs w:val="24"/>
        </w:rPr>
        <w:t>Lippia</w:t>
      </w:r>
      <w:proofErr w:type="spellEnd"/>
      <w:r w:rsidRPr="00126F9D">
        <w:rPr>
          <w:i/>
          <w:sz w:val="24"/>
          <w:szCs w:val="24"/>
        </w:rPr>
        <w:t xml:space="preserve"> </w:t>
      </w:r>
      <w:proofErr w:type="spellStart"/>
      <w:r w:rsidRPr="00126F9D">
        <w:rPr>
          <w:i/>
          <w:sz w:val="24"/>
          <w:szCs w:val="24"/>
        </w:rPr>
        <w:t>multiflora</w:t>
      </w:r>
      <w:proofErr w:type="spellEnd"/>
      <w:r w:rsidR="00126F9D" w:rsidRPr="00126F9D">
        <w:rPr>
          <w:i/>
          <w:sz w:val="24"/>
          <w:szCs w:val="24"/>
        </w:rPr>
        <w:t>)</w:t>
      </w:r>
      <w:r w:rsidRPr="00512042">
        <w:rPr>
          <w:sz w:val="24"/>
          <w:szCs w:val="24"/>
        </w:rPr>
        <w:t xml:space="preserve"> </w:t>
      </w:r>
      <w:r w:rsidR="0048116B">
        <w:rPr>
          <w:i/>
          <w:iCs/>
          <w:sz w:val="24"/>
          <w:szCs w:val="24"/>
        </w:rPr>
        <w:t xml:space="preserve"> </w:t>
      </w:r>
      <w:r w:rsidRPr="00512042">
        <w:rPr>
          <w:sz w:val="24"/>
          <w:szCs w:val="24"/>
        </w:rPr>
        <w:t>на про</w:t>
      </w:r>
      <w:r w:rsidR="00DE3A9C">
        <w:rPr>
          <w:sz w:val="24"/>
          <w:szCs w:val="24"/>
        </w:rPr>
        <w:t>растание хранимого картофеля</w:t>
      </w:r>
      <w:r w:rsidRPr="00512042">
        <w:rPr>
          <w:sz w:val="24"/>
          <w:szCs w:val="24"/>
        </w:rPr>
        <w:t>.</w:t>
      </w:r>
      <w:r w:rsidRPr="00512042">
        <w:rPr>
          <w:rFonts w:ascii="Arial" w:hAnsi="Arial" w:cs="Arial"/>
          <w:color w:val="111111"/>
          <w:sz w:val="24"/>
          <w:szCs w:val="24"/>
          <w:shd w:val="clear" w:color="auto" w:fill="FFFFFF"/>
        </w:rPr>
        <w:t xml:space="preserve"> </w:t>
      </w:r>
      <w:r w:rsidRPr="00512042">
        <w:rPr>
          <w:sz w:val="24"/>
          <w:szCs w:val="24"/>
        </w:rPr>
        <w:t xml:space="preserve">Были испытаны составы эфирных масел с глиноземом, бентонитом или каолином, как с добавкой </w:t>
      </w:r>
      <w:proofErr w:type="spellStart"/>
      <w:r w:rsidRPr="00512042">
        <w:rPr>
          <w:sz w:val="24"/>
          <w:szCs w:val="24"/>
        </w:rPr>
        <w:t>Triton</w:t>
      </w:r>
      <w:proofErr w:type="spellEnd"/>
      <w:r w:rsidRPr="00512042">
        <w:rPr>
          <w:sz w:val="24"/>
          <w:szCs w:val="24"/>
        </w:rPr>
        <w:t xml:space="preserve"> X</w:t>
      </w:r>
      <w:r w:rsidR="00F93D8F">
        <w:rPr>
          <w:sz w:val="24"/>
          <w:szCs w:val="24"/>
        </w:rPr>
        <w:t>-</w:t>
      </w:r>
      <w:r w:rsidRPr="00512042">
        <w:rPr>
          <w:sz w:val="24"/>
          <w:szCs w:val="24"/>
        </w:rPr>
        <w:t>100, так и без нее.</w:t>
      </w:r>
      <w:r w:rsidR="00CE00FB" w:rsidRPr="00512042">
        <w:rPr>
          <w:sz w:val="24"/>
          <w:szCs w:val="24"/>
        </w:rPr>
        <w:t xml:space="preserve"> Результаты показали, что тестируемые масла обладают эффектом, который делает их пригодными для применения в качестве сре</w:t>
      </w:r>
      <w:proofErr w:type="gramStart"/>
      <w:r w:rsidR="00CE00FB" w:rsidRPr="00512042">
        <w:rPr>
          <w:sz w:val="24"/>
          <w:szCs w:val="24"/>
        </w:rPr>
        <w:t>дств дл</w:t>
      </w:r>
      <w:proofErr w:type="gramEnd"/>
      <w:r w:rsidR="00CE00FB" w:rsidRPr="00512042">
        <w:rPr>
          <w:sz w:val="24"/>
          <w:szCs w:val="24"/>
        </w:rPr>
        <w:t>я подавления прорастания</w:t>
      </w:r>
      <w:r w:rsidR="00DE3A9C" w:rsidRPr="00DE3A9C">
        <w:rPr>
          <w:sz w:val="24"/>
          <w:szCs w:val="24"/>
        </w:rPr>
        <w:t xml:space="preserve"> (</w:t>
      </w:r>
      <w:proofErr w:type="spellStart"/>
      <w:r w:rsidR="00DE3A9C">
        <w:rPr>
          <w:sz w:val="24"/>
          <w:szCs w:val="24"/>
          <w:lang w:val="en-US"/>
        </w:rPr>
        <w:t>Owolabi</w:t>
      </w:r>
      <w:proofErr w:type="spellEnd"/>
      <w:r w:rsidR="00DE3A9C" w:rsidRPr="00DE3A9C">
        <w:rPr>
          <w:sz w:val="24"/>
          <w:szCs w:val="24"/>
        </w:rPr>
        <w:t xml:space="preserve">, 2010, </w:t>
      </w:r>
      <w:r w:rsidR="00DE3A9C">
        <w:rPr>
          <w:sz w:val="24"/>
          <w:szCs w:val="24"/>
          <w:lang w:val="en-US"/>
        </w:rPr>
        <w:t>c</w:t>
      </w:r>
      <w:r w:rsidR="00DE3A9C" w:rsidRPr="00DE3A9C">
        <w:rPr>
          <w:sz w:val="24"/>
          <w:szCs w:val="24"/>
        </w:rPr>
        <w:t>. 645)</w:t>
      </w:r>
      <w:r w:rsidR="00CE00FB" w:rsidRPr="00512042">
        <w:rPr>
          <w:sz w:val="24"/>
          <w:szCs w:val="24"/>
        </w:rPr>
        <w:t>.</w:t>
      </w:r>
    </w:p>
    <w:p w:rsidR="0048116B" w:rsidRDefault="00DE3A9C" w:rsidP="002927B0">
      <w:pPr>
        <w:spacing w:after="0" w:line="240" w:lineRule="auto"/>
        <w:ind w:firstLine="709"/>
        <w:contextualSpacing/>
        <w:jc w:val="both"/>
        <w:rPr>
          <w:iCs/>
          <w:sz w:val="24"/>
          <w:szCs w:val="24"/>
        </w:rPr>
      </w:pPr>
      <w:r>
        <w:rPr>
          <w:sz w:val="24"/>
          <w:szCs w:val="24"/>
        </w:rPr>
        <w:t>В другой работе</w:t>
      </w:r>
      <w:r w:rsidR="0048116B">
        <w:rPr>
          <w:sz w:val="24"/>
          <w:szCs w:val="24"/>
        </w:rPr>
        <w:t xml:space="preserve"> </w:t>
      </w:r>
      <w:proofErr w:type="spellStart"/>
      <w:r w:rsidR="0048116B" w:rsidRPr="00512042">
        <w:rPr>
          <w:sz w:val="24"/>
          <w:szCs w:val="24"/>
        </w:rPr>
        <w:t>Moses</w:t>
      </w:r>
      <w:proofErr w:type="spellEnd"/>
      <w:r w:rsidR="0048116B" w:rsidRPr="00512042">
        <w:rPr>
          <w:sz w:val="24"/>
          <w:szCs w:val="24"/>
        </w:rPr>
        <w:t xml:space="preserve"> S.</w:t>
      </w:r>
      <w:r w:rsidR="0048116B">
        <w:rPr>
          <w:sz w:val="24"/>
          <w:szCs w:val="24"/>
        </w:rPr>
        <w:t xml:space="preserve"> </w:t>
      </w:r>
      <w:proofErr w:type="spellStart"/>
      <w:r w:rsidR="0048116B" w:rsidRPr="00512042">
        <w:rPr>
          <w:sz w:val="24"/>
          <w:szCs w:val="24"/>
        </w:rPr>
        <w:t>Owolabi</w:t>
      </w:r>
      <w:proofErr w:type="spellEnd"/>
      <w:r w:rsidR="00723840">
        <w:rPr>
          <w:sz w:val="24"/>
          <w:szCs w:val="24"/>
        </w:rPr>
        <w:t xml:space="preserve"> с соавторами описывают влияние</w:t>
      </w:r>
      <w:r w:rsidR="0048116B">
        <w:rPr>
          <w:sz w:val="24"/>
          <w:szCs w:val="24"/>
        </w:rPr>
        <w:t xml:space="preserve"> </w:t>
      </w:r>
      <w:r w:rsidR="0048116B" w:rsidRPr="00512042">
        <w:rPr>
          <w:sz w:val="24"/>
          <w:szCs w:val="24"/>
        </w:rPr>
        <w:t>эфирных масел</w:t>
      </w:r>
      <w:r w:rsidR="0048116B">
        <w:rPr>
          <w:sz w:val="24"/>
          <w:szCs w:val="24"/>
        </w:rPr>
        <w:t xml:space="preserve"> </w:t>
      </w:r>
      <w:r w:rsidR="00723840">
        <w:rPr>
          <w:sz w:val="24"/>
          <w:szCs w:val="24"/>
        </w:rPr>
        <w:t>таких растений</w:t>
      </w:r>
      <w:r w:rsidR="00723840" w:rsidRPr="00723840">
        <w:rPr>
          <w:sz w:val="24"/>
          <w:szCs w:val="24"/>
        </w:rPr>
        <w:t>,</w:t>
      </w:r>
      <w:r w:rsidR="00723840">
        <w:rPr>
          <w:sz w:val="24"/>
          <w:szCs w:val="24"/>
        </w:rPr>
        <w:t xml:space="preserve"> </w:t>
      </w:r>
      <w:r w:rsidR="0048116B">
        <w:rPr>
          <w:sz w:val="24"/>
          <w:szCs w:val="24"/>
        </w:rPr>
        <w:t>как</w:t>
      </w:r>
      <w:r w:rsidR="0048116B" w:rsidRPr="00512042">
        <w:rPr>
          <w:sz w:val="24"/>
          <w:szCs w:val="24"/>
        </w:rPr>
        <w:t xml:space="preserve"> </w:t>
      </w:r>
      <w:r w:rsidR="00723840">
        <w:rPr>
          <w:sz w:val="24"/>
          <w:szCs w:val="24"/>
        </w:rPr>
        <w:t>Ямайский мускатный орех (</w:t>
      </w:r>
      <w:proofErr w:type="spellStart"/>
      <w:r w:rsidR="0048116B" w:rsidRPr="00E66658">
        <w:rPr>
          <w:i/>
          <w:iCs/>
          <w:sz w:val="24"/>
          <w:szCs w:val="24"/>
        </w:rPr>
        <w:t>Monodora</w:t>
      </w:r>
      <w:proofErr w:type="spellEnd"/>
      <w:r w:rsidR="0048116B" w:rsidRPr="00E66658">
        <w:rPr>
          <w:i/>
          <w:iCs/>
          <w:sz w:val="24"/>
          <w:szCs w:val="24"/>
        </w:rPr>
        <w:t xml:space="preserve"> </w:t>
      </w:r>
      <w:proofErr w:type="spellStart"/>
      <w:r w:rsidR="0048116B" w:rsidRPr="00E66658">
        <w:rPr>
          <w:i/>
          <w:iCs/>
          <w:sz w:val="24"/>
          <w:szCs w:val="24"/>
        </w:rPr>
        <w:t>myristica</w:t>
      </w:r>
      <w:proofErr w:type="spellEnd"/>
      <w:r w:rsidR="00723840" w:rsidRPr="00E66658">
        <w:rPr>
          <w:i/>
          <w:iCs/>
          <w:sz w:val="24"/>
          <w:szCs w:val="24"/>
        </w:rPr>
        <w:t>)</w:t>
      </w:r>
      <w:r w:rsidR="0048116B" w:rsidRPr="00E66658">
        <w:rPr>
          <w:sz w:val="24"/>
          <w:szCs w:val="24"/>
        </w:rPr>
        <w:t xml:space="preserve">, </w:t>
      </w:r>
      <w:proofErr w:type="spellStart"/>
      <w:r w:rsidR="00723840" w:rsidRPr="00E66658">
        <w:rPr>
          <w:sz w:val="24"/>
          <w:szCs w:val="24"/>
        </w:rPr>
        <w:t>Челнобородник</w:t>
      </w:r>
      <w:proofErr w:type="spellEnd"/>
      <w:r w:rsidR="00723840" w:rsidRPr="00E66658">
        <w:rPr>
          <w:sz w:val="24"/>
          <w:szCs w:val="24"/>
        </w:rPr>
        <w:t xml:space="preserve"> лимонный (</w:t>
      </w:r>
      <w:proofErr w:type="spellStart"/>
      <w:r w:rsidR="0048116B" w:rsidRPr="00E66658">
        <w:rPr>
          <w:i/>
          <w:iCs/>
          <w:sz w:val="24"/>
          <w:szCs w:val="24"/>
        </w:rPr>
        <w:t>Cymbopogon</w:t>
      </w:r>
      <w:proofErr w:type="spellEnd"/>
      <w:r w:rsidR="0048116B" w:rsidRPr="00E66658">
        <w:rPr>
          <w:i/>
          <w:iCs/>
          <w:sz w:val="24"/>
          <w:szCs w:val="24"/>
        </w:rPr>
        <w:t xml:space="preserve"> </w:t>
      </w:r>
      <w:proofErr w:type="spellStart"/>
      <w:r w:rsidR="0048116B" w:rsidRPr="00E66658">
        <w:rPr>
          <w:i/>
          <w:iCs/>
          <w:sz w:val="24"/>
          <w:szCs w:val="24"/>
        </w:rPr>
        <w:t>citratus</w:t>
      </w:r>
      <w:proofErr w:type="spellEnd"/>
      <w:r w:rsidR="00723840" w:rsidRPr="00E66658">
        <w:rPr>
          <w:i/>
          <w:iCs/>
          <w:sz w:val="24"/>
          <w:szCs w:val="24"/>
        </w:rPr>
        <w:t>)</w:t>
      </w:r>
      <w:r w:rsidR="0048116B" w:rsidRPr="00E66658">
        <w:rPr>
          <w:sz w:val="24"/>
          <w:szCs w:val="24"/>
        </w:rPr>
        <w:t xml:space="preserve">, </w:t>
      </w:r>
      <w:r w:rsidR="00723840" w:rsidRPr="00E66658">
        <w:rPr>
          <w:sz w:val="24"/>
          <w:szCs w:val="24"/>
        </w:rPr>
        <w:t xml:space="preserve">Марь </w:t>
      </w:r>
      <w:proofErr w:type="spellStart"/>
      <w:r w:rsidR="00723840" w:rsidRPr="00E66658">
        <w:rPr>
          <w:sz w:val="24"/>
          <w:szCs w:val="24"/>
        </w:rPr>
        <w:t>амброзевидная</w:t>
      </w:r>
      <w:proofErr w:type="spellEnd"/>
      <w:r w:rsidR="00723840" w:rsidRPr="00E66658">
        <w:rPr>
          <w:sz w:val="24"/>
          <w:szCs w:val="24"/>
        </w:rPr>
        <w:t xml:space="preserve"> (</w:t>
      </w:r>
      <w:proofErr w:type="spellStart"/>
      <w:r w:rsidR="0048116B" w:rsidRPr="00E66658">
        <w:rPr>
          <w:i/>
          <w:iCs/>
          <w:sz w:val="24"/>
          <w:szCs w:val="24"/>
        </w:rPr>
        <w:t>Chenopodium</w:t>
      </w:r>
      <w:proofErr w:type="spellEnd"/>
      <w:r w:rsidR="0048116B" w:rsidRPr="00E66658">
        <w:rPr>
          <w:i/>
          <w:iCs/>
          <w:sz w:val="24"/>
          <w:szCs w:val="24"/>
        </w:rPr>
        <w:t xml:space="preserve"> </w:t>
      </w:r>
      <w:proofErr w:type="spellStart"/>
      <w:r w:rsidR="0048116B" w:rsidRPr="00E66658">
        <w:rPr>
          <w:i/>
          <w:iCs/>
          <w:sz w:val="24"/>
          <w:szCs w:val="24"/>
        </w:rPr>
        <w:t>ambrosioides</w:t>
      </w:r>
      <w:proofErr w:type="spellEnd"/>
      <w:r w:rsidR="00723840" w:rsidRPr="00E66658">
        <w:rPr>
          <w:i/>
          <w:iCs/>
          <w:sz w:val="24"/>
          <w:szCs w:val="24"/>
        </w:rPr>
        <w:t>)</w:t>
      </w:r>
      <w:r w:rsidR="0048116B" w:rsidRPr="00E66658">
        <w:rPr>
          <w:sz w:val="24"/>
          <w:szCs w:val="24"/>
        </w:rPr>
        <w:t>,</w:t>
      </w:r>
      <w:r w:rsidR="00723840" w:rsidRPr="00E66658">
        <w:rPr>
          <w:sz w:val="24"/>
          <w:szCs w:val="24"/>
        </w:rPr>
        <w:t xml:space="preserve"> </w:t>
      </w:r>
      <w:proofErr w:type="spellStart"/>
      <w:r w:rsidR="00723840" w:rsidRPr="00E66658">
        <w:rPr>
          <w:sz w:val="24"/>
          <w:szCs w:val="24"/>
        </w:rPr>
        <w:t>Липпия</w:t>
      </w:r>
      <w:proofErr w:type="spellEnd"/>
      <w:r w:rsidR="00723840" w:rsidRPr="00E66658">
        <w:rPr>
          <w:sz w:val="24"/>
          <w:szCs w:val="24"/>
        </w:rPr>
        <w:t xml:space="preserve"> многоцветковая</w:t>
      </w:r>
      <w:r w:rsidR="0048116B" w:rsidRPr="00E66658">
        <w:rPr>
          <w:sz w:val="24"/>
          <w:szCs w:val="24"/>
        </w:rPr>
        <w:t xml:space="preserve"> </w:t>
      </w:r>
      <w:r w:rsidR="00723840" w:rsidRPr="00E66658">
        <w:rPr>
          <w:sz w:val="24"/>
          <w:szCs w:val="24"/>
        </w:rPr>
        <w:t>(</w:t>
      </w:r>
      <w:proofErr w:type="spellStart"/>
      <w:r w:rsidR="0048116B" w:rsidRPr="00E66658">
        <w:rPr>
          <w:i/>
          <w:iCs/>
          <w:sz w:val="24"/>
          <w:szCs w:val="24"/>
        </w:rPr>
        <w:t>Lippia</w:t>
      </w:r>
      <w:proofErr w:type="spellEnd"/>
      <w:r w:rsidR="0048116B" w:rsidRPr="00E66658">
        <w:rPr>
          <w:i/>
          <w:iCs/>
          <w:sz w:val="24"/>
          <w:szCs w:val="24"/>
        </w:rPr>
        <w:t xml:space="preserve"> </w:t>
      </w:r>
      <w:proofErr w:type="spellStart"/>
      <w:r w:rsidR="0048116B" w:rsidRPr="00E66658">
        <w:rPr>
          <w:i/>
          <w:iCs/>
          <w:sz w:val="24"/>
          <w:szCs w:val="24"/>
        </w:rPr>
        <w:t>multiflora</w:t>
      </w:r>
      <w:proofErr w:type="spellEnd"/>
      <w:r w:rsidR="00723840" w:rsidRPr="00E66658">
        <w:rPr>
          <w:i/>
          <w:iCs/>
          <w:sz w:val="24"/>
          <w:szCs w:val="24"/>
        </w:rPr>
        <w:t>)</w:t>
      </w:r>
      <w:r w:rsidR="0048116B" w:rsidRPr="00E66658">
        <w:rPr>
          <w:sz w:val="24"/>
          <w:szCs w:val="24"/>
        </w:rPr>
        <w:t xml:space="preserve"> и </w:t>
      </w:r>
      <w:r w:rsidR="00723840" w:rsidRPr="00E66658">
        <w:rPr>
          <w:sz w:val="24"/>
          <w:szCs w:val="24"/>
        </w:rPr>
        <w:t>Имбирь лекарственный (</w:t>
      </w:r>
      <w:proofErr w:type="spellStart"/>
      <w:r w:rsidR="0048116B" w:rsidRPr="00E66658">
        <w:rPr>
          <w:i/>
          <w:iCs/>
          <w:sz w:val="24"/>
          <w:szCs w:val="24"/>
        </w:rPr>
        <w:t>Zingiber</w:t>
      </w:r>
      <w:proofErr w:type="spellEnd"/>
      <w:r w:rsidR="0048116B" w:rsidRPr="00E66658">
        <w:rPr>
          <w:i/>
          <w:iCs/>
          <w:sz w:val="24"/>
          <w:szCs w:val="24"/>
        </w:rPr>
        <w:t xml:space="preserve"> </w:t>
      </w:r>
      <w:proofErr w:type="spellStart"/>
      <w:r w:rsidR="0048116B" w:rsidRPr="00E66658">
        <w:rPr>
          <w:i/>
          <w:iCs/>
          <w:sz w:val="24"/>
          <w:szCs w:val="24"/>
        </w:rPr>
        <w:t>officin</w:t>
      </w:r>
      <w:proofErr w:type="spellEnd"/>
      <w:r w:rsidR="004C2FED">
        <w:rPr>
          <w:i/>
          <w:iCs/>
          <w:sz w:val="24"/>
          <w:szCs w:val="24"/>
        </w:rPr>
        <w:t>)</w:t>
      </w:r>
      <w:r>
        <w:rPr>
          <w:iCs/>
          <w:sz w:val="24"/>
          <w:szCs w:val="24"/>
        </w:rPr>
        <w:t xml:space="preserve"> на прорастание картофеля</w:t>
      </w:r>
      <w:r w:rsidR="0048116B" w:rsidRPr="00512042">
        <w:rPr>
          <w:iCs/>
          <w:sz w:val="24"/>
          <w:szCs w:val="24"/>
        </w:rPr>
        <w:t>. Клубни, обработанные </w:t>
      </w:r>
      <w:r w:rsidR="00DD38CA">
        <w:rPr>
          <w:i/>
          <w:iCs/>
          <w:sz w:val="24"/>
          <w:szCs w:val="24"/>
        </w:rPr>
        <w:t>L</w:t>
      </w:r>
      <w:r w:rsidR="00DD38CA" w:rsidRPr="00DD38CA">
        <w:rPr>
          <w:i/>
          <w:iCs/>
          <w:sz w:val="24"/>
          <w:szCs w:val="24"/>
        </w:rPr>
        <w:t>.</w:t>
      </w:r>
      <w:r w:rsidR="0048116B" w:rsidRPr="00512042">
        <w:rPr>
          <w:i/>
          <w:iCs/>
          <w:sz w:val="24"/>
          <w:szCs w:val="24"/>
        </w:rPr>
        <w:t xml:space="preserve"> </w:t>
      </w:r>
      <w:proofErr w:type="spellStart"/>
      <w:r w:rsidR="0048116B" w:rsidRPr="00512042">
        <w:rPr>
          <w:i/>
          <w:iCs/>
          <w:sz w:val="24"/>
          <w:szCs w:val="24"/>
        </w:rPr>
        <w:t>multiflora</w:t>
      </w:r>
      <w:proofErr w:type="spellEnd"/>
      <w:r w:rsidR="0048116B">
        <w:rPr>
          <w:iCs/>
          <w:sz w:val="24"/>
          <w:szCs w:val="24"/>
        </w:rPr>
        <w:t xml:space="preserve"> и </w:t>
      </w:r>
      <w:r w:rsidR="0048116B" w:rsidRPr="00512042">
        <w:rPr>
          <w:i/>
          <w:iCs/>
          <w:sz w:val="24"/>
          <w:szCs w:val="24"/>
        </w:rPr>
        <w:t xml:space="preserve">C. </w:t>
      </w:r>
      <w:proofErr w:type="spellStart"/>
      <w:r w:rsidR="0048116B" w:rsidRPr="00512042">
        <w:rPr>
          <w:i/>
          <w:iCs/>
          <w:sz w:val="24"/>
          <w:szCs w:val="24"/>
        </w:rPr>
        <w:t>citratus</w:t>
      </w:r>
      <w:proofErr w:type="spellEnd"/>
      <w:r w:rsidR="0048116B" w:rsidRPr="00512042">
        <w:rPr>
          <w:i/>
          <w:iCs/>
          <w:sz w:val="24"/>
          <w:szCs w:val="24"/>
        </w:rPr>
        <w:t>,</w:t>
      </w:r>
      <w:r w:rsidR="0048116B">
        <w:rPr>
          <w:iCs/>
          <w:sz w:val="24"/>
          <w:szCs w:val="24"/>
        </w:rPr>
        <w:t xml:space="preserve"> </w:t>
      </w:r>
      <w:r w:rsidR="000676A7" w:rsidRPr="00512042">
        <w:rPr>
          <w:iCs/>
          <w:sz w:val="24"/>
          <w:szCs w:val="24"/>
        </w:rPr>
        <w:t xml:space="preserve">через 14 дней </w:t>
      </w:r>
      <w:r w:rsidR="0048116B" w:rsidRPr="00512042">
        <w:rPr>
          <w:iCs/>
          <w:sz w:val="24"/>
          <w:szCs w:val="24"/>
        </w:rPr>
        <w:t xml:space="preserve">имели </w:t>
      </w:r>
      <w:r w:rsidR="0069796B">
        <w:rPr>
          <w:iCs/>
          <w:sz w:val="24"/>
          <w:szCs w:val="24"/>
        </w:rPr>
        <w:t>наи</w:t>
      </w:r>
      <w:r w:rsidR="0048116B" w:rsidRPr="00512042">
        <w:rPr>
          <w:iCs/>
          <w:sz w:val="24"/>
          <w:szCs w:val="24"/>
        </w:rPr>
        <w:t>более короткие ростки 4,00  мм и 4,56  мм соответственно по сравнению с клубнями, обработан</w:t>
      </w:r>
      <w:r w:rsidR="00E96BAA">
        <w:rPr>
          <w:iCs/>
          <w:sz w:val="24"/>
          <w:szCs w:val="24"/>
        </w:rPr>
        <w:t>ными другими маслами и контрольными образцами</w:t>
      </w:r>
      <w:r w:rsidR="0048116B" w:rsidRPr="00512042">
        <w:rPr>
          <w:iCs/>
          <w:sz w:val="24"/>
          <w:szCs w:val="24"/>
        </w:rPr>
        <w:t>.</w:t>
      </w:r>
      <w:r w:rsidR="00B236EE">
        <w:rPr>
          <w:iCs/>
          <w:sz w:val="24"/>
          <w:szCs w:val="24"/>
        </w:rPr>
        <w:t xml:space="preserve"> Результаты обработки картофеля</w:t>
      </w:r>
      <w:r w:rsidR="000676A7">
        <w:rPr>
          <w:iCs/>
          <w:sz w:val="24"/>
          <w:szCs w:val="24"/>
        </w:rPr>
        <w:t xml:space="preserve"> </w:t>
      </w:r>
      <w:r w:rsidR="00B236EE" w:rsidRPr="00B236EE">
        <w:rPr>
          <w:i/>
          <w:iCs/>
          <w:sz w:val="24"/>
          <w:szCs w:val="24"/>
          <w:lang w:val="en-US"/>
        </w:rPr>
        <w:t>C</w:t>
      </w:r>
      <w:r w:rsidR="00B236EE" w:rsidRPr="00B236EE">
        <w:rPr>
          <w:i/>
          <w:iCs/>
          <w:sz w:val="24"/>
          <w:szCs w:val="24"/>
        </w:rPr>
        <w:t>.</w:t>
      </w:r>
      <w:proofErr w:type="spellStart"/>
      <w:r w:rsidR="00B236EE" w:rsidRPr="00E66658">
        <w:rPr>
          <w:i/>
          <w:iCs/>
          <w:sz w:val="24"/>
          <w:szCs w:val="24"/>
        </w:rPr>
        <w:t>ambrosioides</w:t>
      </w:r>
      <w:proofErr w:type="spellEnd"/>
      <w:r w:rsidR="00B236EE">
        <w:rPr>
          <w:i/>
          <w:iCs/>
          <w:sz w:val="24"/>
          <w:szCs w:val="24"/>
        </w:rPr>
        <w:t xml:space="preserve"> </w:t>
      </w:r>
      <w:r w:rsidR="00B236EE" w:rsidRPr="00B236EE">
        <w:rPr>
          <w:iCs/>
          <w:sz w:val="24"/>
          <w:szCs w:val="24"/>
        </w:rPr>
        <w:t>на 14 день</w:t>
      </w:r>
      <w:r w:rsidR="00B236EE">
        <w:rPr>
          <w:i/>
          <w:iCs/>
          <w:sz w:val="24"/>
          <w:szCs w:val="24"/>
        </w:rPr>
        <w:t xml:space="preserve"> </w:t>
      </w:r>
      <w:r w:rsidR="00B236EE">
        <w:rPr>
          <w:iCs/>
          <w:sz w:val="24"/>
          <w:szCs w:val="24"/>
        </w:rPr>
        <w:t xml:space="preserve">лишь незначительно уступают результатам </w:t>
      </w:r>
      <w:r w:rsidR="00B236EE" w:rsidRPr="00512042">
        <w:rPr>
          <w:i/>
          <w:iCs/>
          <w:sz w:val="24"/>
          <w:szCs w:val="24"/>
        </w:rPr>
        <w:t xml:space="preserve">C. </w:t>
      </w:r>
      <w:proofErr w:type="spellStart"/>
      <w:r w:rsidR="00B236EE" w:rsidRPr="00512042">
        <w:rPr>
          <w:i/>
          <w:iCs/>
          <w:sz w:val="24"/>
          <w:szCs w:val="24"/>
        </w:rPr>
        <w:t>Citratus</w:t>
      </w:r>
      <w:proofErr w:type="spellEnd"/>
      <w:r w:rsidR="00B236EE" w:rsidRPr="00B236EE">
        <w:rPr>
          <w:i/>
          <w:iCs/>
          <w:sz w:val="24"/>
          <w:szCs w:val="24"/>
        </w:rPr>
        <w:t>,</w:t>
      </w:r>
      <w:r w:rsidR="00B236EE">
        <w:rPr>
          <w:i/>
          <w:iCs/>
          <w:sz w:val="24"/>
          <w:szCs w:val="24"/>
        </w:rPr>
        <w:t xml:space="preserve"> </w:t>
      </w:r>
      <w:r w:rsidR="00B236EE">
        <w:rPr>
          <w:iCs/>
          <w:sz w:val="24"/>
          <w:szCs w:val="24"/>
        </w:rPr>
        <w:t>столоны имеют длину 4</w:t>
      </w:r>
      <w:r w:rsidR="00B236EE" w:rsidRPr="00B236EE">
        <w:rPr>
          <w:iCs/>
          <w:sz w:val="24"/>
          <w:szCs w:val="24"/>
        </w:rPr>
        <w:t>,</w:t>
      </w:r>
      <w:r w:rsidR="00B236EE">
        <w:rPr>
          <w:iCs/>
          <w:sz w:val="24"/>
          <w:szCs w:val="24"/>
        </w:rPr>
        <w:t>67 мм.</w:t>
      </w:r>
      <w:r w:rsidR="00B236EE" w:rsidRPr="00B236EE">
        <w:rPr>
          <w:iCs/>
          <w:sz w:val="24"/>
          <w:szCs w:val="24"/>
        </w:rPr>
        <w:t xml:space="preserve"> </w:t>
      </w:r>
      <w:r w:rsidR="0069796B">
        <w:rPr>
          <w:iCs/>
          <w:sz w:val="24"/>
          <w:szCs w:val="24"/>
        </w:rPr>
        <w:t xml:space="preserve">По </w:t>
      </w:r>
      <w:proofErr w:type="gramStart"/>
      <w:r w:rsidR="0069796B">
        <w:rPr>
          <w:iCs/>
          <w:sz w:val="24"/>
          <w:szCs w:val="24"/>
        </w:rPr>
        <w:t>прошествии</w:t>
      </w:r>
      <w:proofErr w:type="gramEnd"/>
      <w:r w:rsidR="0069796B">
        <w:rPr>
          <w:iCs/>
          <w:sz w:val="24"/>
          <w:szCs w:val="24"/>
        </w:rPr>
        <w:t xml:space="preserve"> 28 дней </w:t>
      </w:r>
      <w:r w:rsidR="00003EE7">
        <w:rPr>
          <w:iCs/>
          <w:sz w:val="24"/>
          <w:szCs w:val="24"/>
        </w:rPr>
        <w:t xml:space="preserve">эфирное масло </w:t>
      </w:r>
      <w:r w:rsidR="0069796B" w:rsidRPr="00E97739">
        <w:rPr>
          <w:i/>
          <w:iCs/>
          <w:sz w:val="24"/>
          <w:szCs w:val="24"/>
        </w:rPr>
        <w:t>Z.</w:t>
      </w:r>
      <w:r w:rsidR="00E97739">
        <w:rPr>
          <w:i/>
          <w:iCs/>
          <w:sz w:val="24"/>
          <w:szCs w:val="24"/>
        </w:rPr>
        <w:t xml:space="preserve"> </w:t>
      </w:r>
      <w:proofErr w:type="spellStart"/>
      <w:r w:rsidR="00B236EE" w:rsidRPr="00E97739">
        <w:rPr>
          <w:i/>
          <w:iCs/>
          <w:sz w:val="24"/>
          <w:szCs w:val="24"/>
        </w:rPr>
        <w:t>offinale</w:t>
      </w:r>
      <w:proofErr w:type="spellEnd"/>
      <w:r w:rsidR="0069796B" w:rsidRPr="00E97739">
        <w:rPr>
          <w:i/>
          <w:iCs/>
          <w:sz w:val="24"/>
          <w:szCs w:val="24"/>
        </w:rPr>
        <w:t xml:space="preserve"> </w:t>
      </w:r>
      <w:r w:rsidR="0069796B" w:rsidRPr="0069796B">
        <w:rPr>
          <w:iCs/>
          <w:sz w:val="24"/>
          <w:szCs w:val="24"/>
        </w:rPr>
        <w:t>обладал</w:t>
      </w:r>
      <w:r w:rsidR="00003EE7">
        <w:rPr>
          <w:iCs/>
          <w:sz w:val="24"/>
          <w:szCs w:val="24"/>
        </w:rPr>
        <w:t>о</w:t>
      </w:r>
      <w:r w:rsidR="0069796B" w:rsidRPr="0069796B">
        <w:rPr>
          <w:iCs/>
          <w:sz w:val="24"/>
          <w:szCs w:val="24"/>
        </w:rPr>
        <w:t xml:space="preserve"> наибольшей активностью подавления прорастания с длиной ростка 5,65 мм. </w:t>
      </w:r>
      <w:r w:rsidR="001D1527">
        <w:rPr>
          <w:iCs/>
          <w:sz w:val="24"/>
          <w:szCs w:val="24"/>
        </w:rPr>
        <w:t>Наименьший эффект</w:t>
      </w:r>
      <w:r w:rsidR="001D1527" w:rsidRPr="001D1527">
        <w:rPr>
          <w:iCs/>
          <w:sz w:val="24"/>
          <w:szCs w:val="24"/>
        </w:rPr>
        <w:t xml:space="preserve"> </w:t>
      </w:r>
      <w:r w:rsidR="001D1527">
        <w:rPr>
          <w:iCs/>
          <w:sz w:val="24"/>
          <w:szCs w:val="24"/>
        </w:rPr>
        <w:t xml:space="preserve">ингибирования прорастания столонов наблюдался при обработке клубней маслом </w:t>
      </w:r>
      <w:r w:rsidR="001D1527">
        <w:rPr>
          <w:i/>
          <w:iCs/>
          <w:sz w:val="24"/>
          <w:szCs w:val="24"/>
        </w:rPr>
        <w:t>M.</w:t>
      </w:r>
      <w:r w:rsidR="001D1527" w:rsidRPr="00E66658">
        <w:rPr>
          <w:i/>
          <w:iCs/>
          <w:sz w:val="24"/>
          <w:szCs w:val="24"/>
        </w:rPr>
        <w:t xml:space="preserve"> </w:t>
      </w:r>
      <w:proofErr w:type="spellStart"/>
      <w:r w:rsidR="001D1527" w:rsidRPr="00E66658">
        <w:rPr>
          <w:i/>
          <w:iCs/>
          <w:sz w:val="24"/>
          <w:szCs w:val="24"/>
        </w:rPr>
        <w:t>Myristica</w:t>
      </w:r>
      <w:proofErr w:type="spellEnd"/>
      <w:r w:rsidR="001D1527" w:rsidRPr="001D1527">
        <w:rPr>
          <w:i/>
          <w:iCs/>
          <w:sz w:val="24"/>
          <w:szCs w:val="24"/>
        </w:rPr>
        <w:t>,</w:t>
      </w:r>
      <w:r w:rsidR="001D1527">
        <w:rPr>
          <w:i/>
          <w:iCs/>
          <w:sz w:val="24"/>
          <w:szCs w:val="24"/>
        </w:rPr>
        <w:t xml:space="preserve"> </w:t>
      </w:r>
      <w:r w:rsidR="001D1527">
        <w:rPr>
          <w:iCs/>
          <w:sz w:val="24"/>
          <w:szCs w:val="24"/>
        </w:rPr>
        <w:t xml:space="preserve">длина ростков на 28 день </w:t>
      </w:r>
      <w:r w:rsidR="00367449">
        <w:rPr>
          <w:iCs/>
          <w:sz w:val="24"/>
          <w:szCs w:val="24"/>
        </w:rPr>
        <w:t>составляла в</w:t>
      </w:r>
      <w:r w:rsidR="001D1527">
        <w:rPr>
          <w:iCs/>
          <w:sz w:val="24"/>
          <w:szCs w:val="24"/>
        </w:rPr>
        <w:t xml:space="preserve"> среднем 7</w:t>
      </w:r>
      <w:r w:rsidR="001D1527" w:rsidRPr="001D1527">
        <w:rPr>
          <w:iCs/>
          <w:sz w:val="24"/>
          <w:szCs w:val="24"/>
        </w:rPr>
        <w:t>,</w:t>
      </w:r>
      <w:r w:rsidR="008C2B7E">
        <w:rPr>
          <w:iCs/>
          <w:sz w:val="24"/>
          <w:szCs w:val="24"/>
        </w:rPr>
        <w:t>08 мм</w:t>
      </w:r>
      <w:r w:rsidR="008C2B7E" w:rsidRPr="008C2B7E">
        <w:rPr>
          <w:iCs/>
          <w:sz w:val="24"/>
          <w:szCs w:val="24"/>
        </w:rPr>
        <w:t>,</w:t>
      </w:r>
      <w:r w:rsidR="008C2B7E">
        <w:rPr>
          <w:iCs/>
          <w:sz w:val="24"/>
          <w:szCs w:val="24"/>
        </w:rPr>
        <w:t xml:space="preserve"> контроль имел ростки по 8</w:t>
      </w:r>
      <w:r w:rsidR="008C2B7E" w:rsidRPr="008C2B7E">
        <w:rPr>
          <w:iCs/>
          <w:sz w:val="24"/>
          <w:szCs w:val="24"/>
        </w:rPr>
        <w:t>,</w:t>
      </w:r>
      <w:r w:rsidR="008C2B7E">
        <w:rPr>
          <w:iCs/>
          <w:sz w:val="24"/>
          <w:szCs w:val="24"/>
        </w:rPr>
        <w:t>75 мм</w:t>
      </w:r>
      <w:r>
        <w:rPr>
          <w:iCs/>
          <w:sz w:val="24"/>
          <w:szCs w:val="24"/>
        </w:rPr>
        <w:t xml:space="preserve"> </w:t>
      </w:r>
      <w:r w:rsidRPr="00DE3A9C">
        <w:rPr>
          <w:iCs/>
          <w:sz w:val="24"/>
          <w:szCs w:val="24"/>
        </w:rPr>
        <w:t>(</w:t>
      </w:r>
      <w:proofErr w:type="spellStart"/>
      <w:r>
        <w:rPr>
          <w:iCs/>
          <w:sz w:val="24"/>
          <w:szCs w:val="24"/>
          <w:lang w:val="en-US"/>
        </w:rPr>
        <w:t>Owolabi</w:t>
      </w:r>
      <w:proofErr w:type="spellEnd"/>
      <w:r w:rsidRPr="00DE3A9C">
        <w:rPr>
          <w:iCs/>
          <w:sz w:val="24"/>
          <w:szCs w:val="24"/>
        </w:rPr>
        <w:t xml:space="preserve">, 2013, </w:t>
      </w:r>
      <w:r>
        <w:rPr>
          <w:iCs/>
          <w:sz w:val="24"/>
          <w:szCs w:val="24"/>
          <w:lang w:val="en-US"/>
        </w:rPr>
        <w:t>c</w:t>
      </w:r>
      <w:r w:rsidRPr="00DE3A9C">
        <w:rPr>
          <w:iCs/>
          <w:sz w:val="24"/>
          <w:szCs w:val="24"/>
        </w:rPr>
        <w:t xml:space="preserve">. </w:t>
      </w:r>
      <w:r w:rsidRPr="00E60F1F">
        <w:rPr>
          <w:iCs/>
          <w:sz w:val="24"/>
          <w:szCs w:val="24"/>
        </w:rPr>
        <w:t>83</w:t>
      </w:r>
      <w:r w:rsidR="00345742">
        <w:rPr>
          <w:iCs/>
          <w:sz w:val="24"/>
          <w:szCs w:val="24"/>
        </w:rPr>
        <w:t>-</w:t>
      </w:r>
      <w:r w:rsidRPr="00E60F1F">
        <w:rPr>
          <w:iCs/>
          <w:sz w:val="24"/>
          <w:szCs w:val="24"/>
        </w:rPr>
        <w:t>87</w:t>
      </w:r>
      <w:r w:rsidRPr="00DE3A9C">
        <w:rPr>
          <w:iCs/>
          <w:sz w:val="24"/>
          <w:szCs w:val="24"/>
        </w:rPr>
        <w:t>)</w:t>
      </w:r>
      <w:r w:rsidR="008C2B7E">
        <w:rPr>
          <w:iCs/>
          <w:sz w:val="24"/>
          <w:szCs w:val="24"/>
        </w:rPr>
        <w:t>.</w:t>
      </w:r>
      <w:r w:rsidR="00CF105A">
        <w:rPr>
          <w:iCs/>
          <w:sz w:val="24"/>
          <w:szCs w:val="24"/>
        </w:rPr>
        <w:t xml:space="preserve"> </w:t>
      </w:r>
    </w:p>
    <w:p w:rsidR="00CF105A" w:rsidRPr="00C4348B" w:rsidRDefault="00CF105A" w:rsidP="00CF105A">
      <w:pPr>
        <w:tabs>
          <w:tab w:val="left" w:pos="8222"/>
        </w:tabs>
        <w:spacing w:after="0" w:line="240" w:lineRule="auto"/>
        <w:ind w:firstLine="709"/>
        <w:contextualSpacing/>
        <w:jc w:val="both"/>
        <w:rPr>
          <w:sz w:val="24"/>
          <w:szCs w:val="24"/>
        </w:rPr>
      </w:pPr>
      <w:r w:rsidRPr="00C4348B">
        <w:rPr>
          <w:sz w:val="24"/>
          <w:szCs w:val="24"/>
        </w:rPr>
        <w:t xml:space="preserve">Группа ученых из Китая проводила исследование по влиянию фумигации эфирным маслом </w:t>
      </w:r>
      <w:proofErr w:type="spellStart"/>
      <w:r w:rsidRPr="00C4348B">
        <w:rPr>
          <w:sz w:val="24"/>
          <w:szCs w:val="24"/>
        </w:rPr>
        <w:t>цитронеллы</w:t>
      </w:r>
      <w:proofErr w:type="spellEnd"/>
      <w:r w:rsidRPr="00C4348B">
        <w:rPr>
          <w:sz w:val="24"/>
          <w:szCs w:val="24"/>
        </w:rPr>
        <w:t xml:space="preserve"> (</w:t>
      </w:r>
      <w:proofErr w:type="spellStart"/>
      <w:r w:rsidRPr="00E97739">
        <w:rPr>
          <w:i/>
          <w:sz w:val="24"/>
          <w:szCs w:val="24"/>
        </w:rPr>
        <w:t>Cymbopogon</w:t>
      </w:r>
      <w:proofErr w:type="spellEnd"/>
      <w:r w:rsidRPr="00C4348B">
        <w:rPr>
          <w:sz w:val="24"/>
          <w:szCs w:val="24"/>
        </w:rPr>
        <w:t>) на подавление прорастания и качество клубней картофеля во время длительного хранения. Проводили разовую (0</w:t>
      </w:r>
      <w:r w:rsidR="00345742">
        <w:rPr>
          <w:sz w:val="24"/>
          <w:szCs w:val="24"/>
        </w:rPr>
        <w:t>-</w:t>
      </w:r>
      <w:r w:rsidRPr="00C4348B">
        <w:rPr>
          <w:sz w:val="24"/>
          <w:szCs w:val="24"/>
        </w:rPr>
        <w:t>10 день хранения) и двойную (0</w:t>
      </w:r>
      <w:r w:rsidR="00345742">
        <w:rPr>
          <w:sz w:val="24"/>
          <w:szCs w:val="24"/>
        </w:rPr>
        <w:t>-</w:t>
      </w:r>
      <w:r w:rsidRPr="00C4348B">
        <w:rPr>
          <w:sz w:val="24"/>
          <w:szCs w:val="24"/>
        </w:rPr>
        <w:t>10, 35</w:t>
      </w:r>
      <w:r w:rsidR="00345742">
        <w:rPr>
          <w:sz w:val="24"/>
          <w:szCs w:val="24"/>
        </w:rPr>
        <w:t>-</w:t>
      </w:r>
      <w:r w:rsidRPr="00C4348B">
        <w:rPr>
          <w:sz w:val="24"/>
          <w:szCs w:val="24"/>
        </w:rPr>
        <w:t xml:space="preserve">90 день хранения) обработку клубней с концентрацией действующего вещества 30 </w:t>
      </w:r>
      <w:proofErr w:type="spellStart"/>
      <w:r w:rsidRPr="00C4348B">
        <w:rPr>
          <w:sz w:val="24"/>
          <w:szCs w:val="24"/>
        </w:rPr>
        <w:t>мкл</w:t>
      </w:r>
      <w:proofErr w:type="spellEnd"/>
      <w:r w:rsidRPr="00C4348B">
        <w:rPr>
          <w:sz w:val="24"/>
          <w:szCs w:val="24"/>
        </w:rPr>
        <w:t xml:space="preserve">/л. Измеряли изменения скорости прорастания, потери веса, крахмала, редуцирующего сахара, гиббереллинов и </w:t>
      </w:r>
      <w:proofErr w:type="gramStart"/>
      <w:r w:rsidRPr="00C4348B">
        <w:rPr>
          <w:sz w:val="24"/>
          <w:szCs w:val="24"/>
        </w:rPr>
        <w:t>α</w:t>
      </w:r>
      <w:r w:rsidR="00DD38CA" w:rsidRPr="00DD38CA">
        <w:rPr>
          <w:sz w:val="24"/>
          <w:szCs w:val="24"/>
        </w:rPr>
        <w:t>-</w:t>
      </w:r>
      <w:proofErr w:type="gramEnd"/>
      <w:r w:rsidRPr="00C4348B">
        <w:rPr>
          <w:sz w:val="24"/>
          <w:szCs w:val="24"/>
        </w:rPr>
        <w:t xml:space="preserve">соланина. Результаты показали, что вышеуказанная фумигация может контролировать прорастание и улучшить качество клубней картофеля во время хранения по сравнению с необработанными клубнями. Обработка маслом </w:t>
      </w:r>
      <w:proofErr w:type="spellStart"/>
      <w:r w:rsidRPr="00C4348B">
        <w:rPr>
          <w:sz w:val="24"/>
          <w:szCs w:val="24"/>
        </w:rPr>
        <w:t>цитронеллы</w:t>
      </w:r>
      <w:proofErr w:type="spellEnd"/>
      <w:r w:rsidRPr="00C4348B">
        <w:rPr>
          <w:sz w:val="24"/>
          <w:szCs w:val="24"/>
        </w:rPr>
        <w:t xml:space="preserve"> ингибировала разложение крахмала и повышение содержания редуцирующего сахара, а также подавляла производство гиббереллинов и снижала уровень </w:t>
      </w:r>
      <w:proofErr w:type="gramStart"/>
      <w:r w:rsidRPr="00C4348B">
        <w:rPr>
          <w:sz w:val="24"/>
          <w:szCs w:val="24"/>
        </w:rPr>
        <w:t>α</w:t>
      </w:r>
      <w:r w:rsidR="00DD38CA" w:rsidRPr="00DD38CA">
        <w:rPr>
          <w:sz w:val="24"/>
          <w:szCs w:val="24"/>
        </w:rPr>
        <w:t>-</w:t>
      </w:r>
      <w:proofErr w:type="gramEnd"/>
      <w:r w:rsidRPr="00C4348B">
        <w:rPr>
          <w:sz w:val="24"/>
          <w:szCs w:val="24"/>
        </w:rPr>
        <w:t>соланина. Двухфазная фумигация в свою очередь  лучше влияет на подавление ростков, чем однофазная, и обладает потенциалом для применения в производственных масштабах (</w:t>
      </w:r>
      <w:proofErr w:type="spellStart"/>
      <w:r w:rsidRPr="00C4348B">
        <w:rPr>
          <w:sz w:val="24"/>
          <w:szCs w:val="24"/>
        </w:rPr>
        <w:t>Jia</w:t>
      </w:r>
      <w:proofErr w:type="spellEnd"/>
      <w:r w:rsidRPr="00C4348B">
        <w:rPr>
          <w:sz w:val="24"/>
          <w:szCs w:val="24"/>
        </w:rPr>
        <w:t>, 2019, c. 254</w:t>
      </w:r>
      <w:r w:rsidR="00345742">
        <w:rPr>
          <w:sz w:val="24"/>
          <w:szCs w:val="24"/>
        </w:rPr>
        <w:t>-</w:t>
      </w:r>
      <w:r w:rsidRPr="00C4348B">
        <w:rPr>
          <w:sz w:val="24"/>
          <w:szCs w:val="24"/>
        </w:rPr>
        <w:t>258).</w:t>
      </w:r>
    </w:p>
    <w:p w:rsidR="004126E8" w:rsidRDefault="004126E8" w:rsidP="004126E8">
      <w:pPr>
        <w:spacing w:after="0" w:line="240" w:lineRule="auto"/>
        <w:ind w:firstLine="709"/>
        <w:contextualSpacing/>
        <w:jc w:val="both"/>
        <w:rPr>
          <w:sz w:val="24"/>
          <w:szCs w:val="24"/>
        </w:rPr>
      </w:pPr>
      <w:r>
        <w:rPr>
          <w:iCs/>
          <w:sz w:val="24"/>
          <w:szCs w:val="24"/>
        </w:rPr>
        <w:t>Наравне с использованием чистых эфирных масел популярны исследования ингибирующего действия их отдельных составных компонентов</w:t>
      </w:r>
      <w:r w:rsidRPr="004126E8">
        <w:rPr>
          <w:iCs/>
          <w:sz w:val="24"/>
          <w:szCs w:val="24"/>
        </w:rPr>
        <w:t>,</w:t>
      </w:r>
      <w:r>
        <w:rPr>
          <w:iCs/>
          <w:sz w:val="24"/>
          <w:szCs w:val="24"/>
        </w:rPr>
        <w:t xml:space="preserve"> например</w:t>
      </w:r>
      <w:r w:rsidRPr="004126E8">
        <w:rPr>
          <w:iCs/>
          <w:sz w:val="24"/>
          <w:szCs w:val="24"/>
        </w:rPr>
        <w:t>,</w:t>
      </w:r>
      <w:r>
        <w:rPr>
          <w:iCs/>
          <w:sz w:val="24"/>
          <w:szCs w:val="24"/>
        </w:rPr>
        <w:t xml:space="preserve"> </w:t>
      </w:r>
      <w:proofErr w:type="spellStart"/>
      <w:r>
        <w:rPr>
          <w:iCs/>
          <w:sz w:val="24"/>
          <w:szCs w:val="24"/>
        </w:rPr>
        <w:t>лимонен</w:t>
      </w:r>
      <w:proofErr w:type="spellEnd"/>
      <w:r>
        <w:rPr>
          <w:iCs/>
          <w:sz w:val="24"/>
          <w:szCs w:val="24"/>
        </w:rPr>
        <w:t xml:space="preserve">.  </w:t>
      </w:r>
      <w:proofErr w:type="spellStart"/>
      <w:r w:rsidRPr="004126E8">
        <w:rPr>
          <w:i/>
          <w:color w:val="000000"/>
          <w:sz w:val="24"/>
          <w:szCs w:val="24"/>
        </w:rPr>
        <w:t>Limonene</w:t>
      </w:r>
      <w:proofErr w:type="spellEnd"/>
      <w:r w:rsidRPr="004336CB">
        <w:rPr>
          <w:color w:val="000000"/>
          <w:sz w:val="24"/>
          <w:szCs w:val="24"/>
        </w:rPr>
        <w:t xml:space="preserve"> – это вещество, относящееся к терпеновым углеводородам, которое содержится в составе эфирных масел цитрусовых и хвойных растений, а также получается синтетическим путем</w:t>
      </w:r>
      <w:r>
        <w:rPr>
          <w:color w:val="000000"/>
          <w:sz w:val="24"/>
          <w:szCs w:val="24"/>
        </w:rPr>
        <w:t xml:space="preserve"> и используется для увеличения </w:t>
      </w:r>
      <w:proofErr w:type="spellStart"/>
      <w:r>
        <w:rPr>
          <w:color w:val="000000"/>
          <w:sz w:val="24"/>
          <w:szCs w:val="24"/>
        </w:rPr>
        <w:t>лёжкости</w:t>
      </w:r>
      <w:proofErr w:type="spellEnd"/>
      <w:r>
        <w:rPr>
          <w:color w:val="000000"/>
          <w:sz w:val="24"/>
          <w:szCs w:val="24"/>
        </w:rPr>
        <w:t xml:space="preserve"> картофеля</w:t>
      </w:r>
      <w:r w:rsidRPr="0013786E">
        <w:rPr>
          <w:color w:val="000000"/>
          <w:sz w:val="24"/>
          <w:szCs w:val="24"/>
        </w:rPr>
        <w:t>.</w:t>
      </w:r>
      <w:r w:rsidRPr="0013786E">
        <w:rPr>
          <w:sz w:val="24"/>
          <w:szCs w:val="24"/>
        </w:rPr>
        <w:t xml:space="preserve"> </w:t>
      </w:r>
    </w:p>
    <w:p w:rsidR="004126E8" w:rsidRDefault="004126E8" w:rsidP="004126E8">
      <w:pPr>
        <w:tabs>
          <w:tab w:val="left" w:pos="8222"/>
        </w:tabs>
        <w:spacing w:after="0" w:line="240" w:lineRule="auto"/>
        <w:ind w:firstLine="709"/>
        <w:contextualSpacing/>
        <w:jc w:val="both"/>
        <w:rPr>
          <w:sz w:val="24"/>
          <w:szCs w:val="24"/>
        </w:rPr>
      </w:pPr>
      <w:r>
        <w:rPr>
          <w:sz w:val="24"/>
          <w:szCs w:val="24"/>
        </w:rPr>
        <w:t>В 2020 году группа ученых опубликовала исследование</w:t>
      </w:r>
      <w:r w:rsidRPr="00176F35">
        <w:rPr>
          <w:sz w:val="24"/>
          <w:szCs w:val="24"/>
        </w:rPr>
        <w:t>,</w:t>
      </w:r>
      <w:r>
        <w:rPr>
          <w:sz w:val="24"/>
          <w:szCs w:val="24"/>
        </w:rPr>
        <w:t xml:space="preserve"> подтверждающее положительное влияние </w:t>
      </w:r>
      <w:proofErr w:type="spellStart"/>
      <w:r>
        <w:rPr>
          <w:sz w:val="24"/>
          <w:szCs w:val="24"/>
        </w:rPr>
        <w:t>цитраля</w:t>
      </w:r>
      <w:proofErr w:type="spellEnd"/>
      <w:r>
        <w:rPr>
          <w:sz w:val="24"/>
          <w:szCs w:val="24"/>
        </w:rPr>
        <w:t xml:space="preserve"> на подавление прорастания клубней во время длительного хранения. </w:t>
      </w:r>
      <w:proofErr w:type="spellStart"/>
      <w:r w:rsidRPr="0048221A">
        <w:rPr>
          <w:sz w:val="24"/>
          <w:szCs w:val="24"/>
        </w:rPr>
        <w:t>Цитраль</w:t>
      </w:r>
      <w:proofErr w:type="spellEnd"/>
      <w:r>
        <w:rPr>
          <w:sz w:val="24"/>
          <w:szCs w:val="24"/>
        </w:rPr>
        <w:t xml:space="preserve"> – это</w:t>
      </w:r>
      <w:r w:rsidRPr="0048221A">
        <w:rPr>
          <w:sz w:val="24"/>
          <w:szCs w:val="24"/>
        </w:rPr>
        <w:t xml:space="preserve"> </w:t>
      </w:r>
      <w:proofErr w:type="spellStart"/>
      <w:r w:rsidRPr="0048221A">
        <w:rPr>
          <w:sz w:val="24"/>
          <w:szCs w:val="24"/>
        </w:rPr>
        <w:t>монотерпеновый</w:t>
      </w:r>
      <w:proofErr w:type="spellEnd"/>
      <w:r w:rsidRPr="0048221A">
        <w:rPr>
          <w:sz w:val="24"/>
          <w:szCs w:val="24"/>
        </w:rPr>
        <w:t xml:space="preserve"> ациклический альдегид,</w:t>
      </w:r>
      <w:r>
        <w:rPr>
          <w:sz w:val="24"/>
          <w:szCs w:val="24"/>
        </w:rPr>
        <w:t xml:space="preserve"> входящий в состав эфирных масел </w:t>
      </w:r>
      <w:proofErr w:type="spellStart"/>
      <w:r>
        <w:rPr>
          <w:sz w:val="24"/>
          <w:szCs w:val="24"/>
        </w:rPr>
        <w:t>лемонграсса</w:t>
      </w:r>
      <w:proofErr w:type="spellEnd"/>
      <w:r w:rsidRPr="00C66B09">
        <w:rPr>
          <w:sz w:val="24"/>
          <w:szCs w:val="24"/>
        </w:rPr>
        <w:t>,</w:t>
      </w:r>
      <w:r>
        <w:rPr>
          <w:sz w:val="24"/>
          <w:szCs w:val="24"/>
        </w:rPr>
        <w:t xml:space="preserve"> лимона, эвкалипта и некоторых других. </w:t>
      </w:r>
    </w:p>
    <w:p w:rsidR="00CF105A" w:rsidRPr="004126E8" w:rsidRDefault="004126E8" w:rsidP="007A2863">
      <w:pPr>
        <w:tabs>
          <w:tab w:val="left" w:pos="8222"/>
        </w:tabs>
        <w:spacing w:after="0" w:line="240" w:lineRule="auto"/>
        <w:ind w:firstLine="709"/>
        <w:contextualSpacing/>
        <w:jc w:val="both"/>
        <w:rPr>
          <w:iCs/>
          <w:sz w:val="24"/>
          <w:szCs w:val="24"/>
        </w:rPr>
      </w:pPr>
      <w:r>
        <w:rPr>
          <w:sz w:val="24"/>
          <w:szCs w:val="24"/>
        </w:rPr>
        <w:t xml:space="preserve">Исследователи сравнивали ингибирующее действие при обработке картофеля непосредственно альдегидом и эмульсий </w:t>
      </w:r>
      <w:proofErr w:type="spellStart"/>
      <w:r>
        <w:rPr>
          <w:sz w:val="24"/>
          <w:szCs w:val="24"/>
        </w:rPr>
        <w:t>цитраля</w:t>
      </w:r>
      <w:proofErr w:type="spellEnd"/>
      <w:r>
        <w:rPr>
          <w:sz w:val="24"/>
          <w:szCs w:val="24"/>
        </w:rPr>
        <w:t xml:space="preserve">, образованных с помощью </w:t>
      </w:r>
      <w:proofErr w:type="spellStart"/>
      <w:r w:rsidRPr="00D75176">
        <w:rPr>
          <w:sz w:val="24"/>
          <w:szCs w:val="24"/>
        </w:rPr>
        <w:t>эмульгированн</w:t>
      </w:r>
      <w:r>
        <w:rPr>
          <w:sz w:val="24"/>
          <w:szCs w:val="24"/>
        </w:rPr>
        <w:t>ой</w:t>
      </w:r>
      <w:proofErr w:type="spellEnd"/>
      <w:r>
        <w:rPr>
          <w:sz w:val="24"/>
          <w:szCs w:val="24"/>
        </w:rPr>
        <w:t xml:space="preserve"> </w:t>
      </w:r>
      <w:proofErr w:type="spellStart"/>
      <w:r>
        <w:rPr>
          <w:sz w:val="24"/>
          <w:szCs w:val="24"/>
        </w:rPr>
        <w:t>карбоксиметилцеллюлозы</w:t>
      </w:r>
      <w:proofErr w:type="spellEnd"/>
      <w:r>
        <w:rPr>
          <w:sz w:val="24"/>
          <w:szCs w:val="24"/>
        </w:rPr>
        <w:t xml:space="preserve"> (КМЦ). Эксперимент показал, что </w:t>
      </w:r>
      <w:proofErr w:type="spellStart"/>
      <w:r>
        <w:rPr>
          <w:sz w:val="24"/>
          <w:szCs w:val="24"/>
        </w:rPr>
        <w:t>э</w:t>
      </w:r>
      <w:r w:rsidRPr="00D75176">
        <w:rPr>
          <w:sz w:val="24"/>
          <w:szCs w:val="24"/>
        </w:rPr>
        <w:t>мульгированные</w:t>
      </w:r>
      <w:proofErr w:type="spellEnd"/>
      <w:r w:rsidRPr="00D75176">
        <w:rPr>
          <w:sz w:val="24"/>
          <w:szCs w:val="24"/>
        </w:rPr>
        <w:t xml:space="preserve"> пленки </w:t>
      </w:r>
      <w:r>
        <w:rPr>
          <w:sz w:val="24"/>
          <w:szCs w:val="24"/>
        </w:rPr>
        <w:t>имеют</w:t>
      </w:r>
      <w:r w:rsidRPr="00D75176">
        <w:rPr>
          <w:sz w:val="24"/>
          <w:szCs w:val="24"/>
        </w:rPr>
        <w:t xml:space="preserve"> значительные преимущества по сравнению с прямым добавлением </w:t>
      </w:r>
      <w:proofErr w:type="spellStart"/>
      <w:r w:rsidRPr="00D75176">
        <w:rPr>
          <w:sz w:val="24"/>
          <w:szCs w:val="24"/>
        </w:rPr>
        <w:t>цитраля</w:t>
      </w:r>
      <w:proofErr w:type="spellEnd"/>
      <w:r w:rsidRPr="00D75176">
        <w:rPr>
          <w:sz w:val="24"/>
          <w:szCs w:val="24"/>
        </w:rPr>
        <w:t xml:space="preserve"> с точки зрения содержания активного агента, химической стабильности, пролонгированного высвобождения и эффективного ингибирования прорастания картофеля. Клубни, упакованные </w:t>
      </w:r>
      <w:r>
        <w:rPr>
          <w:sz w:val="24"/>
          <w:szCs w:val="24"/>
        </w:rPr>
        <w:t>в полиэтиленовые пакеты</w:t>
      </w:r>
      <w:r w:rsidRPr="00D75176">
        <w:rPr>
          <w:sz w:val="24"/>
          <w:szCs w:val="24"/>
        </w:rPr>
        <w:t xml:space="preserve"> непосредственно </w:t>
      </w:r>
      <w:r>
        <w:rPr>
          <w:sz w:val="24"/>
          <w:szCs w:val="24"/>
        </w:rPr>
        <w:t xml:space="preserve">с добавлением </w:t>
      </w:r>
      <w:proofErr w:type="spellStart"/>
      <w:r>
        <w:rPr>
          <w:sz w:val="24"/>
          <w:szCs w:val="24"/>
        </w:rPr>
        <w:t>цитраля</w:t>
      </w:r>
      <w:proofErr w:type="spellEnd"/>
      <w:r w:rsidRPr="00D75176">
        <w:rPr>
          <w:sz w:val="24"/>
          <w:szCs w:val="24"/>
        </w:rPr>
        <w:t xml:space="preserve">, не показали </w:t>
      </w:r>
      <w:r>
        <w:rPr>
          <w:sz w:val="24"/>
          <w:szCs w:val="24"/>
        </w:rPr>
        <w:t xml:space="preserve">ингибирующего действия на прорастание после 14 дней </w:t>
      </w:r>
      <w:r>
        <w:rPr>
          <w:sz w:val="24"/>
          <w:szCs w:val="24"/>
        </w:rPr>
        <w:lastRenderedPageBreak/>
        <w:t>хранения при 20</w:t>
      </w:r>
      <w:r w:rsidRPr="00D75176">
        <w:rPr>
          <w:sz w:val="24"/>
          <w:szCs w:val="24"/>
        </w:rPr>
        <w:t xml:space="preserve">° C, в то время как в клубнях, упакованных с </w:t>
      </w:r>
      <w:proofErr w:type="spellStart"/>
      <w:r w:rsidRPr="00D75176">
        <w:rPr>
          <w:sz w:val="24"/>
          <w:szCs w:val="24"/>
        </w:rPr>
        <w:t>грубоэмульгированными</w:t>
      </w:r>
      <w:proofErr w:type="spellEnd"/>
      <w:r w:rsidRPr="00D75176">
        <w:rPr>
          <w:sz w:val="24"/>
          <w:szCs w:val="24"/>
        </w:rPr>
        <w:t xml:space="preserve"> и </w:t>
      </w:r>
      <w:proofErr w:type="spellStart"/>
      <w:r w:rsidRPr="00D75176">
        <w:rPr>
          <w:sz w:val="24"/>
          <w:szCs w:val="24"/>
        </w:rPr>
        <w:t>наноэмульгированными</w:t>
      </w:r>
      <w:proofErr w:type="spellEnd"/>
      <w:r w:rsidRPr="00D75176">
        <w:rPr>
          <w:sz w:val="24"/>
          <w:szCs w:val="24"/>
        </w:rPr>
        <w:t xml:space="preserve"> пленками </w:t>
      </w:r>
      <w:proofErr w:type="spellStart"/>
      <w:r w:rsidRPr="00D75176">
        <w:rPr>
          <w:sz w:val="24"/>
          <w:szCs w:val="24"/>
        </w:rPr>
        <w:t>цитраль</w:t>
      </w:r>
      <w:proofErr w:type="spellEnd"/>
      <w:r w:rsidR="00345742">
        <w:rPr>
          <w:sz w:val="24"/>
          <w:szCs w:val="24"/>
        </w:rPr>
        <w:t>-</w:t>
      </w:r>
      <w:r w:rsidRPr="00D75176">
        <w:rPr>
          <w:sz w:val="24"/>
          <w:szCs w:val="24"/>
        </w:rPr>
        <w:t xml:space="preserve">КМЦ, </w:t>
      </w:r>
      <w:r>
        <w:rPr>
          <w:sz w:val="24"/>
          <w:szCs w:val="24"/>
        </w:rPr>
        <w:t xml:space="preserve">наблюдали </w:t>
      </w:r>
      <w:r w:rsidRPr="00D75176">
        <w:rPr>
          <w:sz w:val="24"/>
          <w:szCs w:val="24"/>
        </w:rPr>
        <w:t>100% ингибирование.</w:t>
      </w:r>
      <w:r>
        <w:rPr>
          <w:sz w:val="24"/>
          <w:szCs w:val="24"/>
        </w:rPr>
        <w:t xml:space="preserve"> Данное исследование показывает перспективу </w:t>
      </w:r>
      <w:r w:rsidRPr="00601B62">
        <w:rPr>
          <w:sz w:val="24"/>
          <w:szCs w:val="24"/>
        </w:rPr>
        <w:t>использован</w:t>
      </w:r>
      <w:r>
        <w:rPr>
          <w:sz w:val="24"/>
          <w:szCs w:val="24"/>
        </w:rPr>
        <w:t xml:space="preserve">ия </w:t>
      </w:r>
      <w:proofErr w:type="spellStart"/>
      <w:r>
        <w:rPr>
          <w:sz w:val="24"/>
          <w:szCs w:val="24"/>
        </w:rPr>
        <w:t>эмульгированных</w:t>
      </w:r>
      <w:proofErr w:type="spellEnd"/>
      <w:r>
        <w:rPr>
          <w:sz w:val="24"/>
          <w:szCs w:val="24"/>
        </w:rPr>
        <w:t xml:space="preserve"> пленок КМЦ в качестве активного компонента </w:t>
      </w:r>
      <w:proofErr w:type="gramStart"/>
      <w:r>
        <w:rPr>
          <w:sz w:val="24"/>
          <w:szCs w:val="24"/>
        </w:rPr>
        <w:t>при</w:t>
      </w:r>
      <w:proofErr w:type="gramEnd"/>
      <w:r w:rsidRPr="00601B62">
        <w:rPr>
          <w:sz w:val="24"/>
          <w:szCs w:val="24"/>
        </w:rPr>
        <w:t xml:space="preserve"> </w:t>
      </w:r>
      <w:proofErr w:type="gramStart"/>
      <w:r w:rsidRPr="00601B62">
        <w:rPr>
          <w:sz w:val="24"/>
          <w:szCs w:val="24"/>
        </w:rPr>
        <w:t>упаковки</w:t>
      </w:r>
      <w:proofErr w:type="gramEnd"/>
      <w:r w:rsidRPr="00601B62">
        <w:rPr>
          <w:sz w:val="24"/>
          <w:szCs w:val="24"/>
        </w:rPr>
        <w:t xml:space="preserve"> </w:t>
      </w:r>
      <w:r>
        <w:rPr>
          <w:sz w:val="24"/>
          <w:szCs w:val="24"/>
        </w:rPr>
        <w:t>картофеля для сохранения его качества во время продажи</w:t>
      </w:r>
      <w:r w:rsidRPr="00601B62">
        <w:rPr>
          <w:sz w:val="24"/>
          <w:szCs w:val="24"/>
        </w:rPr>
        <w:t xml:space="preserve"> и хранения в домашних условиях</w:t>
      </w:r>
      <w:r>
        <w:rPr>
          <w:sz w:val="24"/>
          <w:szCs w:val="24"/>
        </w:rPr>
        <w:t xml:space="preserve"> (</w:t>
      </w:r>
      <w:proofErr w:type="spellStart"/>
      <w:r w:rsidRPr="005820F6">
        <w:rPr>
          <w:sz w:val="24"/>
          <w:szCs w:val="24"/>
        </w:rPr>
        <w:t>Arnon</w:t>
      </w:r>
      <w:r w:rsidR="00345742">
        <w:rPr>
          <w:sz w:val="24"/>
          <w:szCs w:val="24"/>
        </w:rPr>
        <w:t>-</w:t>
      </w:r>
      <w:r w:rsidRPr="005820F6">
        <w:rPr>
          <w:sz w:val="24"/>
          <w:szCs w:val="24"/>
        </w:rPr>
        <w:t>Rips</w:t>
      </w:r>
      <w:proofErr w:type="spellEnd"/>
      <w:r>
        <w:rPr>
          <w:sz w:val="24"/>
          <w:szCs w:val="24"/>
        </w:rPr>
        <w:t>, 2020, с</w:t>
      </w:r>
      <w:r w:rsidRPr="00DF702B">
        <w:rPr>
          <w:sz w:val="24"/>
          <w:szCs w:val="24"/>
        </w:rPr>
        <w:t>. 105644</w:t>
      </w:r>
      <w:r>
        <w:rPr>
          <w:sz w:val="24"/>
          <w:szCs w:val="24"/>
        </w:rPr>
        <w:t>).</w:t>
      </w:r>
    </w:p>
    <w:p w:rsidR="0048116B" w:rsidRPr="004336CB" w:rsidRDefault="00CF105A" w:rsidP="00CF105A">
      <w:pPr>
        <w:tabs>
          <w:tab w:val="left" w:pos="8222"/>
        </w:tabs>
        <w:spacing w:after="0" w:line="240" w:lineRule="auto"/>
        <w:ind w:firstLine="709"/>
        <w:contextualSpacing/>
        <w:jc w:val="both"/>
        <w:rPr>
          <w:sz w:val="24"/>
          <w:szCs w:val="24"/>
        </w:rPr>
      </w:pPr>
      <w:r w:rsidRPr="007A2863">
        <w:rPr>
          <w:sz w:val="24"/>
          <w:szCs w:val="24"/>
        </w:rPr>
        <w:t xml:space="preserve">Исходя из вышеописанных исследований, можно выделить несколько </w:t>
      </w:r>
      <w:r w:rsidR="006B4D0D" w:rsidRPr="007A2863">
        <w:rPr>
          <w:sz w:val="24"/>
          <w:szCs w:val="24"/>
        </w:rPr>
        <w:t>наиболее часто используемых эфирных масел.</w:t>
      </w:r>
      <w:r w:rsidR="00150373" w:rsidRPr="007A2863">
        <w:rPr>
          <w:sz w:val="24"/>
          <w:szCs w:val="24"/>
        </w:rPr>
        <w:t xml:space="preserve"> На первом месте по эфф</w:t>
      </w:r>
      <w:r w:rsidR="0063372E" w:rsidRPr="007A2863">
        <w:rPr>
          <w:sz w:val="24"/>
          <w:szCs w:val="24"/>
        </w:rPr>
        <w:t>е</w:t>
      </w:r>
      <w:r w:rsidR="007A2863" w:rsidRPr="007A2863">
        <w:rPr>
          <w:sz w:val="24"/>
          <w:szCs w:val="24"/>
        </w:rPr>
        <w:t>ктивности стоит масло мяты и цитрусовых,</w:t>
      </w:r>
      <w:r w:rsidR="00150373" w:rsidRPr="007A2863">
        <w:rPr>
          <w:sz w:val="24"/>
          <w:szCs w:val="24"/>
        </w:rPr>
        <w:t xml:space="preserve"> далее идет масло </w:t>
      </w:r>
      <w:r w:rsidR="007A2863" w:rsidRPr="007A2863">
        <w:rPr>
          <w:sz w:val="24"/>
          <w:szCs w:val="24"/>
        </w:rPr>
        <w:t xml:space="preserve">тмина, </w:t>
      </w:r>
      <w:r w:rsidR="00150373" w:rsidRPr="007A2863">
        <w:rPr>
          <w:sz w:val="24"/>
          <w:szCs w:val="24"/>
        </w:rPr>
        <w:t xml:space="preserve">руты и мари </w:t>
      </w:r>
      <w:proofErr w:type="spellStart"/>
      <w:r w:rsidR="00150373" w:rsidRPr="007A2863">
        <w:rPr>
          <w:sz w:val="24"/>
          <w:szCs w:val="24"/>
        </w:rPr>
        <w:t>амброзевидной</w:t>
      </w:r>
      <w:proofErr w:type="spellEnd"/>
      <w:r w:rsidR="00007446" w:rsidRPr="007A2863">
        <w:rPr>
          <w:sz w:val="24"/>
          <w:szCs w:val="24"/>
        </w:rPr>
        <w:t>.</w:t>
      </w:r>
      <w:r w:rsidR="00E76EDD" w:rsidRPr="007A2863">
        <w:rPr>
          <w:sz w:val="24"/>
          <w:szCs w:val="24"/>
        </w:rPr>
        <w:t xml:space="preserve"> </w:t>
      </w:r>
      <w:r w:rsidR="00685E8B" w:rsidRPr="007A2863">
        <w:rPr>
          <w:sz w:val="24"/>
          <w:szCs w:val="24"/>
        </w:rPr>
        <w:t xml:space="preserve">Также встречаются упоминания об эффективности использования в качестве </w:t>
      </w:r>
      <w:proofErr w:type="gramStart"/>
      <w:r w:rsidR="00685E8B" w:rsidRPr="007A2863">
        <w:rPr>
          <w:sz w:val="24"/>
          <w:szCs w:val="24"/>
        </w:rPr>
        <w:t>ингибитор</w:t>
      </w:r>
      <w:r w:rsidR="00E05674" w:rsidRPr="007A2863">
        <w:rPr>
          <w:sz w:val="24"/>
          <w:szCs w:val="24"/>
        </w:rPr>
        <w:t xml:space="preserve">ов прорастания картофеля </w:t>
      </w:r>
      <w:r w:rsidR="007A2863" w:rsidRPr="007A2863">
        <w:rPr>
          <w:sz w:val="24"/>
          <w:szCs w:val="24"/>
        </w:rPr>
        <w:t xml:space="preserve">компонентов </w:t>
      </w:r>
      <w:r w:rsidR="00E05674" w:rsidRPr="007A2863">
        <w:rPr>
          <w:sz w:val="24"/>
          <w:szCs w:val="24"/>
        </w:rPr>
        <w:t>эфирных масел семейства</w:t>
      </w:r>
      <w:proofErr w:type="gramEnd"/>
      <w:r w:rsidR="00E05674" w:rsidRPr="007A2863">
        <w:rPr>
          <w:sz w:val="24"/>
          <w:szCs w:val="24"/>
        </w:rPr>
        <w:t xml:space="preserve"> цитрусовые</w:t>
      </w:r>
      <w:r w:rsidR="000F2D3C" w:rsidRPr="007A2863">
        <w:rPr>
          <w:sz w:val="24"/>
          <w:szCs w:val="24"/>
        </w:rPr>
        <w:t xml:space="preserve"> (</w:t>
      </w:r>
      <w:r w:rsidR="000F2D3C" w:rsidRPr="007A2863">
        <w:rPr>
          <w:rFonts w:cs="Times New Roman"/>
          <w:color w:val="000000" w:themeColor="text1"/>
          <w:sz w:val="24"/>
          <w:szCs w:val="24"/>
        </w:rPr>
        <w:t>Пат. 2683681, 2019</w:t>
      </w:r>
      <w:r w:rsidR="000F2D3C" w:rsidRPr="007A2863">
        <w:rPr>
          <w:sz w:val="24"/>
          <w:szCs w:val="24"/>
        </w:rPr>
        <w:t>)</w:t>
      </w:r>
      <w:r w:rsidR="00685E8B" w:rsidRPr="007A2863">
        <w:rPr>
          <w:sz w:val="24"/>
          <w:szCs w:val="24"/>
        </w:rPr>
        <w:t>.</w:t>
      </w:r>
      <w:r w:rsidR="00685E8B" w:rsidRPr="004336CB">
        <w:rPr>
          <w:sz w:val="24"/>
          <w:szCs w:val="24"/>
        </w:rPr>
        <w:t xml:space="preserve"> </w:t>
      </w:r>
    </w:p>
    <w:p w:rsidR="0048116B" w:rsidRPr="00C4688C" w:rsidRDefault="00E97739" w:rsidP="002927B0">
      <w:pPr>
        <w:spacing w:after="0" w:line="240" w:lineRule="auto"/>
        <w:ind w:firstLine="709"/>
        <w:contextualSpacing/>
        <w:jc w:val="both"/>
        <w:rPr>
          <w:sz w:val="24"/>
          <w:szCs w:val="24"/>
        </w:rPr>
      </w:pPr>
      <w:r>
        <w:rPr>
          <w:sz w:val="24"/>
          <w:szCs w:val="24"/>
        </w:rPr>
        <w:t>Однако</w:t>
      </w:r>
      <w:r w:rsidR="006C2122" w:rsidRPr="004336CB">
        <w:rPr>
          <w:sz w:val="24"/>
          <w:szCs w:val="24"/>
        </w:rPr>
        <w:t xml:space="preserve"> в</w:t>
      </w:r>
      <w:r w:rsidR="00846ED9" w:rsidRPr="004336CB">
        <w:rPr>
          <w:sz w:val="24"/>
          <w:szCs w:val="24"/>
        </w:rPr>
        <w:t xml:space="preserve"> промышленных масштабах чаще всего используют различные химические препараты, которые являются более доступными</w:t>
      </w:r>
      <w:r w:rsidR="00C4688C">
        <w:rPr>
          <w:sz w:val="24"/>
          <w:szCs w:val="24"/>
        </w:rPr>
        <w:t xml:space="preserve"> и удобными в применении</w:t>
      </w:r>
      <w:r w:rsidR="00846ED9" w:rsidRPr="004336CB">
        <w:rPr>
          <w:sz w:val="24"/>
          <w:szCs w:val="24"/>
        </w:rPr>
        <w:t>, чем эфирные масла</w:t>
      </w:r>
      <w:r w:rsidR="00D44ABC" w:rsidRPr="00D44ABC">
        <w:rPr>
          <w:sz w:val="24"/>
          <w:szCs w:val="24"/>
        </w:rPr>
        <w:t>.</w:t>
      </w:r>
      <w:r w:rsidR="00846ED9" w:rsidRPr="004336CB">
        <w:rPr>
          <w:sz w:val="24"/>
          <w:szCs w:val="24"/>
        </w:rPr>
        <w:t xml:space="preserve"> </w:t>
      </w:r>
      <w:r w:rsidR="00C4688C">
        <w:rPr>
          <w:sz w:val="24"/>
          <w:szCs w:val="24"/>
        </w:rPr>
        <w:t xml:space="preserve">Наиболее популярным среди таковых является </w:t>
      </w:r>
      <w:proofErr w:type="spellStart"/>
      <w:r w:rsidR="00C4688C">
        <w:rPr>
          <w:sz w:val="24"/>
          <w:szCs w:val="24"/>
        </w:rPr>
        <w:t>хлорпрофам</w:t>
      </w:r>
      <w:proofErr w:type="spellEnd"/>
      <w:r w:rsidR="00C4688C">
        <w:rPr>
          <w:sz w:val="24"/>
          <w:szCs w:val="24"/>
        </w:rPr>
        <w:t xml:space="preserve"> (ХИПК)</w:t>
      </w:r>
      <w:r w:rsidR="00C4688C" w:rsidRPr="007A2863">
        <w:rPr>
          <w:sz w:val="24"/>
          <w:szCs w:val="24"/>
        </w:rPr>
        <w:t>.</w:t>
      </w:r>
    </w:p>
    <w:p w:rsidR="00B41211" w:rsidRDefault="000C0DBB" w:rsidP="002927B0">
      <w:pPr>
        <w:spacing w:after="0" w:line="240" w:lineRule="auto"/>
        <w:ind w:firstLine="709"/>
        <w:contextualSpacing/>
        <w:jc w:val="both"/>
        <w:rPr>
          <w:sz w:val="24"/>
          <w:szCs w:val="24"/>
        </w:rPr>
      </w:pPr>
      <w:r w:rsidRPr="0013786E">
        <w:rPr>
          <w:sz w:val="24"/>
          <w:szCs w:val="24"/>
        </w:rPr>
        <w:t xml:space="preserve">Описывается патент по способу обработки клубней от прорастания с использованием </w:t>
      </w:r>
      <w:r w:rsidR="00DF0C27" w:rsidRPr="0013786E">
        <w:rPr>
          <w:sz w:val="24"/>
          <w:szCs w:val="24"/>
        </w:rPr>
        <w:t> 3</w:t>
      </w:r>
      <w:r w:rsidR="00DD38CA" w:rsidRPr="00DD38CA">
        <w:rPr>
          <w:sz w:val="24"/>
          <w:szCs w:val="24"/>
        </w:rPr>
        <w:t>-</w:t>
      </w:r>
      <w:r w:rsidR="00DF0C27" w:rsidRPr="0013786E">
        <w:rPr>
          <w:sz w:val="24"/>
          <w:szCs w:val="24"/>
        </w:rPr>
        <w:t>хлорфенилизопропилкарбамат</w:t>
      </w:r>
      <w:r w:rsidR="00770827" w:rsidRPr="0013786E">
        <w:rPr>
          <w:sz w:val="24"/>
          <w:szCs w:val="24"/>
        </w:rPr>
        <w:t>а</w:t>
      </w:r>
      <w:r w:rsidR="00DF0C27" w:rsidRPr="0013786E">
        <w:rPr>
          <w:sz w:val="24"/>
          <w:szCs w:val="24"/>
        </w:rPr>
        <w:t xml:space="preserve"> (</w:t>
      </w:r>
      <w:r w:rsidRPr="0013786E">
        <w:rPr>
          <w:sz w:val="24"/>
          <w:szCs w:val="24"/>
        </w:rPr>
        <w:t>ХИПК</w:t>
      </w:r>
      <w:r w:rsidR="00DF0C27" w:rsidRPr="0013786E">
        <w:rPr>
          <w:sz w:val="24"/>
          <w:szCs w:val="24"/>
        </w:rPr>
        <w:t>)</w:t>
      </w:r>
      <w:r w:rsidRPr="0013786E">
        <w:rPr>
          <w:sz w:val="24"/>
          <w:szCs w:val="24"/>
        </w:rPr>
        <w:t xml:space="preserve"> и </w:t>
      </w:r>
      <w:proofErr w:type="spellStart"/>
      <w:r w:rsidRPr="0013786E">
        <w:rPr>
          <w:sz w:val="24"/>
          <w:szCs w:val="24"/>
        </w:rPr>
        <w:t>лимонена</w:t>
      </w:r>
      <w:proofErr w:type="spellEnd"/>
      <w:r w:rsidRPr="0013786E">
        <w:rPr>
          <w:sz w:val="24"/>
          <w:szCs w:val="24"/>
        </w:rPr>
        <w:t xml:space="preserve"> предпочтительно пос</w:t>
      </w:r>
      <w:r w:rsidR="00D44ABC">
        <w:rPr>
          <w:sz w:val="24"/>
          <w:szCs w:val="24"/>
        </w:rPr>
        <w:t>редством обработки аэрозолем</w:t>
      </w:r>
      <w:r w:rsidRPr="0013786E">
        <w:rPr>
          <w:sz w:val="24"/>
          <w:szCs w:val="24"/>
        </w:rPr>
        <w:t xml:space="preserve">. В предлагаемом способе обработки клубней применение </w:t>
      </w:r>
      <w:proofErr w:type="spellStart"/>
      <w:r w:rsidRPr="0013786E">
        <w:rPr>
          <w:sz w:val="24"/>
          <w:szCs w:val="24"/>
        </w:rPr>
        <w:t>лимонена</w:t>
      </w:r>
      <w:proofErr w:type="spellEnd"/>
      <w:r w:rsidRPr="0013786E">
        <w:rPr>
          <w:sz w:val="24"/>
          <w:szCs w:val="24"/>
        </w:rPr>
        <w:t xml:space="preserve"> обеспечивает частичную замену ХИ</w:t>
      </w:r>
      <w:r w:rsidR="00D44ABC">
        <w:rPr>
          <w:sz w:val="24"/>
          <w:szCs w:val="24"/>
        </w:rPr>
        <w:t>ПК при обработке от прорастания</w:t>
      </w:r>
      <w:r w:rsidR="00D44ABC" w:rsidRPr="00D44ABC">
        <w:rPr>
          <w:sz w:val="24"/>
          <w:szCs w:val="24"/>
        </w:rPr>
        <w:t xml:space="preserve"> </w:t>
      </w:r>
      <w:r w:rsidR="00D44ABC" w:rsidRPr="000F2D3C">
        <w:rPr>
          <w:sz w:val="24"/>
          <w:szCs w:val="24"/>
        </w:rPr>
        <w:t>(</w:t>
      </w:r>
      <w:r w:rsidR="00D44ABC" w:rsidRPr="00954C55">
        <w:rPr>
          <w:rFonts w:cs="Times New Roman"/>
          <w:color w:val="000000" w:themeColor="text1"/>
          <w:sz w:val="24"/>
          <w:szCs w:val="24"/>
        </w:rPr>
        <w:t>Пат. 2683681</w:t>
      </w:r>
      <w:r w:rsidR="00D44ABC" w:rsidRPr="00D44ABC">
        <w:rPr>
          <w:rFonts w:cs="Times New Roman"/>
          <w:color w:val="000000" w:themeColor="text1"/>
          <w:sz w:val="24"/>
          <w:szCs w:val="24"/>
        </w:rPr>
        <w:t>, 2019</w:t>
      </w:r>
      <w:r w:rsidR="00D44ABC" w:rsidRPr="000F2D3C">
        <w:rPr>
          <w:sz w:val="24"/>
          <w:szCs w:val="24"/>
        </w:rPr>
        <w:t>)</w:t>
      </w:r>
      <w:r w:rsidR="00D44ABC" w:rsidRPr="004336CB">
        <w:rPr>
          <w:sz w:val="24"/>
          <w:szCs w:val="24"/>
        </w:rPr>
        <w:t xml:space="preserve">. </w:t>
      </w:r>
      <w:r w:rsidRPr="0013786E">
        <w:rPr>
          <w:sz w:val="24"/>
          <w:szCs w:val="24"/>
        </w:rPr>
        <w:t xml:space="preserve"> </w:t>
      </w:r>
    </w:p>
    <w:p w:rsidR="00FA325D" w:rsidRDefault="00FA325D" w:rsidP="002927B0">
      <w:pPr>
        <w:spacing w:after="0" w:line="240" w:lineRule="auto"/>
        <w:ind w:firstLine="709"/>
        <w:contextualSpacing/>
        <w:jc w:val="both"/>
        <w:rPr>
          <w:sz w:val="24"/>
          <w:szCs w:val="24"/>
        </w:rPr>
      </w:pPr>
      <w:proofErr w:type="spellStart"/>
      <w:r w:rsidRPr="00A03789">
        <w:rPr>
          <w:sz w:val="24"/>
          <w:szCs w:val="24"/>
        </w:rPr>
        <w:t>Vijay</w:t>
      </w:r>
      <w:proofErr w:type="spellEnd"/>
      <w:r w:rsidRPr="00A03789">
        <w:rPr>
          <w:sz w:val="24"/>
          <w:szCs w:val="24"/>
        </w:rPr>
        <w:t xml:space="preserve"> </w:t>
      </w:r>
      <w:proofErr w:type="spellStart"/>
      <w:r w:rsidRPr="00A03789">
        <w:rPr>
          <w:sz w:val="24"/>
          <w:szCs w:val="24"/>
        </w:rPr>
        <w:t>Paul</w:t>
      </w:r>
      <w:proofErr w:type="spellEnd"/>
      <w:r w:rsidR="00D44ABC">
        <w:rPr>
          <w:sz w:val="24"/>
          <w:szCs w:val="24"/>
        </w:rPr>
        <w:t xml:space="preserve"> с соавторами в своей статье</w:t>
      </w:r>
      <w:r>
        <w:rPr>
          <w:sz w:val="24"/>
          <w:szCs w:val="24"/>
        </w:rPr>
        <w:t xml:space="preserve"> </w:t>
      </w:r>
      <w:r w:rsidR="00C20963">
        <w:rPr>
          <w:sz w:val="24"/>
          <w:szCs w:val="24"/>
        </w:rPr>
        <w:t>рассматривают действие</w:t>
      </w:r>
      <w:r w:rsidR="00C20963" w:rsidRPr="00C20963">
        <w:rPr>
          <w:sz w:val="24"/>
          <w:szCs w:val="24"/>
        </w:rPr>
        <w:t xml:space="preserve"> </w:t>
      </w:r>
      <w:r w:rsidR="00C20963">
        <w:rPr>
          <w:sz w:val="24"/>
          <w:szCs w:val="24"/>
        </w:rPr>
        <w:t>ХИПК</w:t>
      </w:r>
      <w:r>
        <w:rPr>
          <w:sz w:val="24"/>
          <w:szCs w:val="24"/>
        </w:rPr>
        <w:t xml:space="preserve"> как ингибитора прорастания картофеля. </w:t>
      </w:r>
      <w:r w:rsidRPr="00D71357">
        <w:rPr>
          <w:sz w:val="24"/>
          <w:szCs w:val="24"/>
        </w:rPr>
        <w:t>Информация, доступная до настоящего времени</w:t>
      </w:r>
      <w:r>
        <w:rPr>
          <w:sz w:val="24"/>
          <w:szCs w:val="24"/>
        </w:rPr>
        <w:t>, и данные, представленные в статье</w:t>
      </w:r>
      <w:r w:rsidRPr="00D71357">
        <w:rPr>
          <w:sz w:val="24"/>
          <w:szCs w:val="24"/>
        </w:rPr>
        <w:t xml:space="preserve"> о </w:t>
      </w:r>
      <w:r>
        <w:rPr>
          <w:sz w:val="24"/>
          <w:szCs w:val="24"/>
        </w:rPr>
        <w:t>пределе</w:t>
      </w:r>
      <w:r w:rsidRPr="000A0829">
        <w:rPr>
          <w:sz w:val="24"/>
          <w:szCs w:val="24"/>
        </w:rPr>
        <w:t xml:space="preserve"> максимал</w:t>
      </w:r>
      <w:r w:rsidR="00C20963">
        <w:rPr>
          <w:sz w:val="24"/>
          <w:szCs w:val="24"/>
        </w:rPr>
        <w:t>ьного остатка (</w:t>
      </w:r>
      <w:r>
        <w:rPr>
          <w:sz w:val="24"/>
          <w:szCs w:val="24"/>
        </w:rPr>
        <w:t>ПМО) и приемлемом дневном</w:t>
      </w:r>
      <w:r w:rsidRPr="000A0829">
        <w:rPr>
          <w:sz w:val="24"/>
          <w:szCs w:val="24"/>
        </w:rPr>
        <w:t xml:space="preserve"> лимит</w:t>
      </w:r>
      <w:r>
        <w:rPr>
          <w:sz w:val="24"/>
          <w:szCs w:val="24"/>
        </w:rPr>
        <w:t>е</w:t>
      </w:r>
      <w:r w:rsidRPr="000A0829">
        <w:rPr>
          <w:sz w:val="24"/>
          <w:szCs w:val="24"/>
        </w:rPr>
        <w:t xml:space="preserve"> потребления (</w:t>
      </w:r>
      <w:r w:rsidR="00C20963">
        <w:rPr>
          <w:sz w:val="24"/>
          <w:szCs w:val="24"/>
        </w:rPr>
        <w:t>ПДЛП</w:t>
      </w:r>
      <w:r w:rsidRPr="000A0829">
        <w:rPr>
          <w:sz w:val="24"/>
          <w:szCs w:val="24"/>
        </w:rPr>
        <w:t>)</w:t>
      </w:r>
      <w:r>
        <w:rPr>
          <w:sz w:val="24"/>
          <w:szCs w:val="24"/>
        </w:rPr>
        <w:t xml:space="preserve"> </w:t>
      </w:r>
      <w:r w:rsidR="00C20963">
        <w:rPr>
          <w:sz w:val="24"/>
          <w:szCs w:val="24"/>
        </w:rPr>
        <w:t>ХИПК</w:t>
      </w:r>
      <w:r w:rsidRPr="00D71357">
        <w:rPr>
          <w:sz w:val="24"/>
          <w:szCs w:val="24"/>
        </w:rPr>
        <w:t xml:space="preserve">, указывают на проблемы, связанные с остатками </w:t>
      </w:r>
      <w:r w:rsidR="00C20963">
        <w:rPr>
          <w:sz w:val="24"/>
          <w:szCs w:val="24"/>
        </w:rPr>
        <w:t>ХИПК</w:t>
      </w:r>
      <w:r>
        <w:rPr>
          <w:sz w:val="24"/>
          <w:szCs w:val="24"/>
        </w:rPr>
        <w:t xml:space="preserve"> и его вредными метаболитами</w:t>
      </w:r>
      <w:r w:rsidRPr="00D71357">
        <w:rPr>
          <w:sz w:val="24"/>
          <w:szCs w:val="24"/>
        </w:rPr>
        <w:t>,</w:t>
      </w:r>
      <w:r>
        <w:rPr>
          <w:sz w:val="24"/>
          <w:szCs w:val="24"/>
        </w:rPr>
        <w:t xml:space="preserve"> что ставит под сомнение безопасность его использования. Т</w:t>
      </w:r>
      <w:r w:rsidRPr="000A0829">
        <w:rPr>
          <w:sz w:val="24"/>
          <w:szCs w:val="24"/>
        </w:rPr>
        <w:t xml:space="preserve">оксикологическая оценка </w:t>
      </w:r>
      <w:r w:rsidR="00C20963">
        <w:rPr>
          <w:sz w:val="24"/>
          <w:szCs w:val="24"/>
        </w:rPr>
        <w:t>ХИПК</w:t>
      </w:r>
      <w:r>
        <w:rPr>
          <w:sz w:val="24"/>
          <w:szCs w:val="24"/>
        </w:rPr>
        <w:t xml:space="preserve"> является неполной и недостоверной</w:t>
      </w:r>
      <w:r w:rsidRPr="000A0829">
        <w:rPr>
          <w:sz w:val="24"/>
          <w:szCs w:val="24"/>
        </w:rPr>
        <w:t>,</w:t>
      </w:r>
      <w:r w:rsidR="00C20963">
        <w:rPr>
          <w:sz w:val="24"/>
          <w:szCs w:val="24"/>
        </w:rPr>
        <w:t xml:space="preserve"> а ПМО и ПДЛП</w:t>
      </w:r>
      <w:r w:rsidRPr="000A0829">
        <w:rPr>
          <w:sz w:val="24"/>
          <w:szCs w:val="24"/>
        </w:rPr>
        <w:t xml:space="preserve"> являются фиксированными,</w:t>
      </w:r>
      <w:r>
        <w:rPr>
          <w:sz w:val="24"/>
          <w:szCs w:val="24"/>
        </w:rPr>
        <w:t xml:space="preserve"> защищаемыми и рекомендуемыми. В связи с этим авторы делают вывод о том</w:t>
      </w:r>
      <w:r w:rsidRPr="000A0829">
        <w:rPr>
          <w:sz w:val="24"/>
          <w:szCs w:val="24"/>
        </w:rPr>
        <w:t>,</w:t>
      </w:r>
      <w:r>
        <w:rPr>
          <w:sz w:val="24"/>
          <w:szCs w:val="24"/>
        </w:rPr>
        <w:t xml:space="preserve"> что ф</w:t>
      </w:r>
      <w:r w:rsidRPr="000A0829">
        <w:rPr>
          <w:sz w:val="24"/>
          <w:szCs w:val="24"/>
        </w:rPr>
        <w:t>иксация этих пределов должна оце</w:t>
      </w:r>
      <w:r w:rsidR="00C20963">
        <w:rPr>
          <w:sz w:val="24"/>
          <w:szCs w:val="24"/>
        </w:rPr>
        <w:t>ниваться с учетом не только ХИПК</w:t>
      </w:r>
      <w:r w:rsidRPr="000A0829">
        <w:rPr>
          <w:sz w:val="24"/>
          <w:szCs w:val="24"/>
        </w:rPr>
        <w:t xml:space="preserve">, но и метаболитов, вырабатываемых </w:t>
      </w:r>
      <w:r w:rsidR="00C20963">
        <w:rPr>
          <w:sz w:val="24"/>
          <w:szCs w:val="24"/>
        </w:rPr>
        <w:t>ХИПК</w:t>
      </w:r>
      <w:r w:rsidR="00D44ABC" w:rsidRPr="00D44ABC">
        <w:rPr>
          <w:sz w:val="24"/>
          <w:szCs w:val="24"/>
        </w:rPr>
        <w:t xml:space="preserve"> (</w:t>
      </w:r>
      <w:proofErr w:type="spellStart"/>
      <w:r w:rsidR="00D44ABC" w:rsidRPr="00A03789">
        <w:rPr>
          <w:sz w:val="24"/>
          <w:szCs w:val="24"/>
        </w:rPr>
        <w:t>Vijay</w:t>
      </w:r>
      <w:proofErr w:type="spellEnd"/>
      <w:r w:rsidR="00D44ABC" w:rsidRPr="00A03789">
        <w:rPr>
          <w:sz w:val="24"/>
          <w:szCs w:val="24"/>
        </w:rPr>
        <w:t xml:space="preserve"> </w:t>
      </w:r>
      <w:proofErr w:type="spellStart"/>
      <w:r w:rsidR="00D44ABC" w:rsidRPr="00A03789">
        <w:rPr>
          <w:sz w:val="24"/>
          <w:szCs w:val="24"/>
        </w:rPr>
        <w:t>Paul</w:t>
      </w:r>
      <w:proofErr w:type="spellEnd"/>
      <w:r w:rsidR="00D44ABC" w:rsidRPr="00D44ABC">
        <w:rPr>
          <w:sz w:val="24"/>
          <w:szCs w:val="24"/>
        </w:rPr>
        <w:t xml:space="preserve">, 2016, </w:t>
      </w:r>
      <w:r w:rsidR="00D44ABC">
        <w:rPr>
          <w:sz w:val="24"/>
          <w:szCs w:val="24"/>
          <w:lang w:val="en-US"/>
        </w:rPr>
        <w:t>c</w:t>
      </w:r>
      <w:r w:rsidR="00D44ABC" w:rsidRPr="00D44ABC">
        <w:rPr>
          <w:sz w:val="24"/>
          <w:szCs w:val="24"/>
        </w:rPr>
        <w:t>. 1</w:t>
      </w:r>
      <w:r w:rsidR="00345742">
        <w:rPr>
          <w:sz w:val="24"/>
          <w:szCs w:val="24"/>
        </w:rPr>
        <w:t>-</w:t>
      </w:r>
      <w:r w:rsidR="00D44ABC" w:rsidRPr="00D44ABC">
        <w:rPr>
          <w:sz w:val="24"/>
          <w:szCs w:val="24"/>
        </w:rPr>
        <w:t>18)</w:t>
      </w:r>
      <w:r w:rsidRPr="000A0829">
        <w:rPr>
          <w:sz w:val="24"/>
          <w:szCs w:val="24"/>
        </w:rPr>
        <w:t>.</w:t>
      </w:r>
      <w:r>
        <w:rPr>
          <w:sz w:val="24"/>
          <w:szCs w:val="24"/>
        </w:rPr>
        <w:t xml:space="preserve"> </w:t>
      </w:r>
    </w:p>
    <w:p w:rsidR="00C4688C" w:rsidRPr="00C20963" w:rsidRDefault="00C4688C" w:rsidP="00013975">
      <w:pPr>
        <w:tabs>
          <w:tab w:val="left" w:pos="8222"/>
        </w:tabs>
        <w:spacing w:after="0" w:line="240" w:lineRule="auto"/>
        <w:ind w:firstLine="709"/>
        <w:contextualSpacing/>
        <w:jc w:val="both"/>
        <w:rPr>
          <w:sz w:val="24"/>
          <w:szCs w:val="24"/>
        </w:rPr>
      </w:pPr>
      <w:r w:rsidRPr="00C4348B">
        <w:rPr>
          <w:sz w:val="24"/>
          <w:szCs w:val="24"/>
        </w:rPr>
        <w:t xml:space="preserve">В 2021 году была опубликована работа, посвященная определению эффективности применения ингибиторов прорастания при хранении сортов </w:t>
      </w:r>
      <w:r w:rsidR="0067770D">
        <w:rPr>
          <w:sz w:val="24"/>
          <w:szCs w:val="24"/>
        </w:rPr>
        <w:t>картофеля различного назначения</w:t>
      </w:r>
      <w:r w:rsidR="0067770D" w:rsidRPr="0067770D">
        <w:rPr>
          <w:sz w:val="24"/>
          <w:szCs w:val="24"/>
        </w:rPr>
        <w:t>,</w:t>
      </w:r>
      <w:r w:rsidRPr="00C4348B">
        <w:rPr>
          <w:sz w:val="24"/>
          <w:szCs w:val="24"/>
        </w:rPr>
        <w:t xml:space="preserve"> </w:t>
      </w:r>
      <w:proofErr w:type="gramStart"/>
      <w:r w:rsidRPr="00C4348B">
        <w:rPr>
          <w:sz w:val="24"/>
          <w:szCs w:val="24"/>
        </w:rPr>
        <w:t>от</w:t>
      </w:r>
      <w:proofErr w:type="gramEnd"/>
      <w:r w:rsidRPr="00C4348B">
        <w:rPr>
          <w:sz w:val="24"/>
          <w:szCs w:val="24"/>
        </w:rPr>
        <w:t xml:space="preserve"> столового до семенного материала.  В результате проведенных опытов авторы выявили, что наиболее эффективной является обработка картофеля столового назначения препаратом “</w:t>
      </w:r>
      <w:proofErr w:type="spellStart"/>
      <w:r w:rsidRPr="00C4348B">
        <w:rPr>
          <w:sz w:val="24"/>
          <w:szCs w:val="24"/>
        </w:rPr>
        <w:t>Харвест</w:t>
      </w:r>
      <w:proofErr w:type="spellEnd"/>
      <w:r w:rsidR="0067770D">
        <w:rPr>
          <w:sz w:val="24"/>
          <w:szCs w:val="24"/>
        </w:rPr>
        <w:t>-</w:t>
      </w:r>
      <w:r w:rsidRPr="00C4348B">
        <w:rPr>
          <w:sz w:val="24"/>
          <w:szCs w:val="24"/>
        </w:rPr>
        <w:t xml:space="preserve">Макс, </w:t>
      </w:r>
      <w:proofErr w:type="gramStart"/>
      <w:r w:rsidRPr="00C4348B">
        <w:rPr>
          <w:sz w:val="24"/>
          <w:szCs w:val="24"/>
        </w:rPr>
        <w:t>Р</w:t>
      </w:r>
      <w:proofErr w:type="gramEnd"/>
      <w:r w:rsidRPr="00C4348B">
        <w:rPr>
          <w:sz w:val="24"/>
          <w:szCs w:val="24"/>
        </w:rPr>
        <w:t>”</w:t>
      </w:r>
      <w:r w:rsidRPr="00C4688C">
        <w:rPr>
          <w:sz w:val="24"/>
          <w:szCs w:val="24"/>
        </w:rPr>
        <w:t>,</w:t>
      </w:r>
      <w:r>
        <w:rPr>
          <w:sz w:val="24"/>
          <w:szCs w:val="24"/>
        </w:rPr>
        <w:t xml:space="preserve"> действующим веществом которого является ХИПК</w:t>
      </w:r>
      <w:r w:rsidRPr="00C4688C">
        <w:rPr>
          <w:sz w:val="24"/>
          <w:szCs w:val="24"/>
        </w:rPr>
        <w:t>,</w:t>
      </w:r>
      <w:r w:rsidRPr="00C4348B">
        <w:rPr>
          <w:sz w:val="24"/>
          <w:szCs w:val="24"/>
        </w:rPr>
        <w:t xml:space="preserve"> при  суммарных дозах препарата 39 и 57 г/т, что обеспечивает снижение потерь картофеля на 5,1 и 7,0% соответственно. А применение препарата “</w:t>
      </w:r>
      <w:proofErr w:type="spellStart"/>
      <w:r w:rsidRPr="00C4348B">
        <w:rPr>
          <w:sz w:val="24"/>
          <w:szCs w:val="24"/>
        </w:rPr>
        <w:t>Спраут</w:t>
      </w:r>
      <w:proofErr w:type="spellEnd"/>
      <w:r w:rsidR="0067770D">
        <w:rPr>
          <w:sz w:val="24"/>
          <w:szCs w:val="24"/>
        </w:rPr>
        <w:t>-</w:t>
      </w:r>
      <w:r w:rsidRPr="00C4348B">
        <w:rPr>
          <w:sz w:val="24"/>
          <w:szCs w:val="24"/>
        </w:rPr>
        <w:t>стоп” при температуре хранения 8</w:t>
      </w:r>
      <w:r w:rsidR="00345742">
        <w:rPr>
          <w:sz w:val="24"/>
          <w:szCs w:val="24"/>
        </w:rPr>
        <w:t>-</w:t>
      </w:r>
      <w:r w:rsidRPr="00C4348B">
        <w:rPr>
          <w:sz w:val="24"/>
          <w:szCs w:val="24"/>
        </w:rPr>
        <w:t>10° C снижает потери на 4,0</w:t>
      </w:r>
      <w:r w:rsidR="00345742">
        <w:rPr>
          <w:sz w:val="24"/>
          <w:szCs w:val="24"/>
        </w:rPr>
        <w:t>-</w:t>
      </w:r>
      <w:r w:rsidRPr="00C4348B">
        <w:rPr>
          <w:sz w:val="24"/>
          <w:szCs w:val="24"/>
        </w:rPr>
        <w:t>6,0%, а при 5</w:t>
      </w:r>
      <w:r w:rsidR="00345742">
        <w:rPr>
          <w:sz w:val="24"/>
          <w:szCs w:val="24"/>
        </w:rPr>
        <w:t>-</w:t>
      </w:r>
      <w:r w:rsidRPr="00C4348B">
        <w:rPr>
          <w:sz w:val="24"/>
          <w:szCs w:val="24"/>
        </w:rPr>
        <w:t>7° C на 1,0</w:t>
      </w:r>
      <w:r w:rsidR="00345742">
        <w:rPr>
          <w:sz w:val="24"/>
          <w:szCs w:val="24"/>
        </w:rPr>
        <w:t>-</w:t>
      </w:r>
      <w:r w:rsidRPr="00C4348B">
        <w:rPr>
          <w:sz w:val="24"/>
          <w:szCs w:val="24"/>
        </w:rPr>
        <w:t>2,0% (Мальцев, 2021,c. 29</w:t>
      </w:r>
      <w:r w:rsidR="00345742">
        <w:rPr>
          <w:sz w:val="24"/>
          <w:szCs w:val="24"/>
        </w:rPr>
        <w:t>-</w:t>
      </w:r>
      <w:r w:rsidRPr="00C4348B">
        <w:rPr>
          <w:sz w:val="24"/>
          <w:szCs w:val="24"/>
        </w:rPr>
        <w:t xml:space="preserve">33). </w:t>
      </w:r>
    </w:p>
    <w:p w:rsidR="00AE0B0A" w:rsidRDefault="00D71318" w:rsidP="002927B0">
      <w:pPr>
        <w:spacing w:after="0" w:line="240" w:lineRule="auto"/>
        <w:ind w:firstLine="709"/>
        <w:contextualSpacing/>
        <w:jc w:val="both"/>
        <w:rPr>
          <w:sz w:val="24"/>
          <w:szCs w:val="24"/>
        </w:rPr>
      </w:pPr>
      <w:r w:rsidRPr="00512042">
        <w:rPr>
          <w:sz w:val="24"/>
          <w:szCs w:val="24"/>
        </w:rPr>
        <w:t xml:space="preserve">Для предотвращения прорастания картофеля в весенний период используют обработку </w:t>
      </w:r>
      <w:r w:rsidR="009779D4">
        <w:rPr>
          <w:sz w:val="24"/>
          <w:szCs w:val="24"/>
        </w:rPr>
        <w:t xml:space="preserve">следующими </w:t>
      </w:r>
      <w:r w:rsidRPr="00512042">
        <w:rPr>
          <w:sz w:val="24"/>
          <w:szCs w:val="24"/>
        </w:rPr>
        <w:t>химическими препаратами: М</w:t>
      </w:r>
      <w:r w:rsidR="00345742">
        <w:rPr>
          <w:sz w:val="24"/>
          <w:szCs w:val="24"/>
        </w:rPr>
        <w:t>-</w:t>
      </w:r>
      <w:r w:rsidRPr="00512042">
        <w:rPr>
          <w:sz w:val="24"/>
          <w:szCs w:val="24"/>
        </w:rPr>
        <w:t xml:space="preserve">1 </w:t>
      </w:r>
      <w:r w:rsidR="00770827">
        <w:rPr>
          <w:sz w:val="24"/>
          <w:szCs w:val="24"/>
        </w:rPr>
        <w:t xml:space="preserve">– </w:t>
      </w:r>
      <w:r w:rsidRPr="00512042">
        <w:rPr>
          <w:sz w:val="24"/>
          <w:szCs w:val="24"/>
        </w:rPr>
        <w:t xml:space="preserve">метиловый эфир </w:t>
      </w:r>
      <w:proofErr w:type="gramStart"/>
      <w:r w:rsidR="00770827" w:rsidRPr="000C4C92">
        <w:rPr>
          <w:rFonts w:cs="Times New Roman"/>
          <w:sz w:val="24"/>
          <w:szCs w:val="24"/>
        </w:rPr>
        <w:t>α</w:t>
      </w:r>
      <w:r w:rsidR="00345742">
        <w:rPr>
          <w:sz w:val="24"/>
          <w:szCs w:val="24"/>
        </w:rPr>
        <w:t>-</w:t>
      </w:r>
      <w:proofErr w:type="spellStart"/>
      <w:proofErr w:type="gramEnd"/>
      <w:r w:rsidRPr="00512042">
        <w:rPr>
          <w:sz w:val="24"/>
          <w:szCs w:val="24"/>
        </w:rPr>
        <w:t>нафтилуксусной</w:t>
      </w:r>
      <w:proofErr w:type="spellEnd"/>
      <w:r w:rsidRPr="00512042">
        <w:rPr>
          <w:sz w:val="24"/>
          <w:szCs w:val="24"/>
        </w:rPr>
        <w:t xml:space="preserve"> кислоты; ГМК </w:t>
      </w:r>
      <w:r w:rsidR="00770827">
        <w:rPr>
          <w:sz w:val="24"/>
          <w:szCs w:val="24"/>
        </w:rPr>
        <w:t>–</w:t>
      </w:r>
      <w:r w:rsidRPr="00512042">
        <w:rPr>
          <w:sz w:val="24"/>
          <w:szCs w:val="24"/>
        </w:rPr>
        <w:t xml:space="preserve"> </w:t>
      </w:r>
      <w:proofErr w:type="spellStart"/>
      <w:r w:rsidRPr="00512042">
        <w:rPr>
          <w:sz w:val="24"/>
          <w:szCs w:val="24"/>
        </w:rPr>
        <w:t>гидрозид</w:t>
      </w:r>
      <w:proofErr w:type="spellEnd"/>
      <w:r w:rsidRPr="00512042">
        <w:rPr>
          <w:sz w:val="24"/>
          <w:szCs w:val="24"/>
        </w:rPr>
        <w:t xml:space="preserve"> малеиновой кислоты; ТБ</w:t>
      </w:r>
      <w:r w:rsidR="003E192F">
        <w:rPr>
          <w:sz w:val="24"/>
          <w:szCs w:val="24"/>
        </w:rPr>
        <w:t xml:space="preserve"> – </w:t>
      </w:r>
      <w:r w:rsidRPr="00512042">
        <w:rPr>
          <w:sz w:val="24"/>
          <w:szCs w:val="24"/>
        </w:rPr>
        <w:t>2</w:t>
      </w:r>
      <w:r w:rsidR="003E192F">
        <w:rPr>
          <w:sz w:val="24"/>
          <w:szCs w:val="24"/>
        </w:rPr>
        <w:t>,</w:t>
      </w:r>
      <w:r w:rsidR="00770827">
        <w:rPr>
          <w:sz w:val="24"/>
          <w:szCs w:val="24"/>
        </w:rPr>
        <w:t>3,5,</w:t>
      </w:r>
      <w:r w:rsidRPr="00512042">
        <w:rPr>
          <w:sz w:val="24"/>
          <w:szCs w:val="24"/>
        </w:rPr>
        <w:t>6</w:t>
      </w:r>
      <w:r w:rsidR="00345742">
        <w:rPr>
          <w:sz w:val="24"/>
          <w:szCs w:val="24"/>
        </w:rPr>
        <w:t>–</w:t>
      </w:r>
      <w:proofErr w:type="spellStart"/>
      <w:r w:rsidRPr="00512042">
        <w:rPr>
          <w:sz w:val="24"/>
          <w:szCs w:val="24"/>
        </w:rPr>
        <w:t>тетрахлорнитробензол</w:t>
      </w:r>
      <w:proofErr w:type="spellEnd"/>
      <w:r w:rsidRPr="00512042">
        <w:rPr>
          <w:sz w:val="24"/>
          <w:szCs w:val="24"/>
        </w:rPr>
        <w:t>. Каждый из них имеет св</w:t>
      </w:r>
      <w:r w:rsidR="00013975">
        <w:rPr>
          <w:sz w:val="24"/>
          <w:szCs w:val="24"/>
        </w:rPr>
        <w:t>ои преимущества и недостатки</w:t>
      </w:r>
      <w:r w:rsidRPr="00512042">
        <w:rPr>
          <w:sz w:val="24"/>
          <w:szCs w:val="24"/>
        </w:rPr>
        <w:t>.</w:t>
      </w:r>
      <w:r w:rsidR="00AE0B0A" w:rsidRPr="00512042">
        <w:rPr>
          <w:rFonts w:ascii="Helvetica" w:eastAsia="Times New Roman" w:hAnsi="Helvetica" w:cs="Helvetica"/>
          <w:color w:val="333333"/>
          <w:sz w:val="24"/>
          <w:szCs w:val="24"/>
          <w:lang w:eastAsia="ru-RU"/>
        </w:rPr>
        <w:t xml:space="preserve"> </w:t>
      </w:r>
      <w:r w:rsidR="00AE0B0A" w:rsidRPr="00512042">
        <w:rPr>
          <w:sz w:val="24"/>
          <w:szCs w:val="24"/>
        </w:rPr>
        <w:t>Препарат М</w:t>
      </w:r>
      <w:r w:rsidR="00345742">
        <w:rPr>
          <w:sz w:val="24"/>
          <w:szCs w:val="24"/>
        </w:rPr>
        <w:t>-</w:t>
      </w:r>
      <w:r w:rsidR="00AE0B0A" w:rsidRPr="00512042">
        <w:rPr>
          <w:sz w:val="24"/>
          <w:szCs w:val="24"/>
        </w:rPr>
        <w:t>1 легко применяется в любых условиях, достаточно опылить им клубни, но действует он только в контакте с клубнями, поэтому малоэффективен при хранении в условиях активного вентилирования.</w:t>
      </w:r>
      <w:r w:rsidR="003E192F">
        <w:rPr>
          <w:sz w:val="24"/>
          <w:szCs w:val="24"/>
        </w:rPr>
        <w:t xml:space="preserve"> </w:t>
      </w:r>
      <w:r w:rsidR="00AE0B0A" w:rsidRPr="00512042">
        <w:rPr>
          <w:sz w:val="24"/>
          <w:szCs w:val="24"/>
        </w:rPr>
        <w:t xml:space="preserve">От этих недостатков </w:t>
      </w:r>
      <w:proofErr w:type="gramStart"/>
      <w:r w:rsidR="00AE0B0A" w:rsidRPr="00512042">
        <w:rPr>
          <w:sz w:val="24"/>
          <w:szCs w:val="24"/>
        </w:rPr>
        <w:t>свободен</w:t>
      </w:r>
      <w:proofErr w:type="gramEnd"/>
      <w:r w:rsidR="00AE0B0A" w:rsidRPr="00512042">
        <w:rPr>
          <w:sz w:val="24"/>
          <w:szCs w:val="24"/>
        </w:rPr>
        <w:t xml:space="preserve"> ГМК. Препарат нетоксичен, растворяется в воде, им орошают урожай за 2</w:t>
      </w:r>
      <w:r w:rsidR="00345742">
        <w:rPr>
          <w:sz w:val="24"/>
          <w:szCs w:val="24"/>
        </w:rPr>
        <w:t>-</w:t>
      </w:r>
      <w:r w:rsidR="00AE0B0A" w:rsidRPr="00512042">
        <w:rPr>
          <w:sz w:val="24"/>
          <w:szCs w:val="24"/>
        </w:rPr>
        <w:t>3 недели до уборки клубней. ТБ оказывает слабое ингибирующее действие и предназначен для обработки семенного картофеля</w:t>
      </w:r>
      <w:r w:rsidR="00D44ABC" w:rsidRPr="00D44ABC">
        <w:rPr>
          <w:sz w:val="24"/>
          <w:szCs w:val="24"/>
        </w:rPr>
        <w:t xml:space="preserve"> </w:t>
      </w:r>
      <w:r w:rsidR="006C556B" w:rsidRPr="006C556B">
        <w:rPr>
          <w:sz w:val="24"/>
          <w:szCs w:val="24"/>
        </w:rPr>
        <w:t>(</w:t>
      </w:r>
      <w:r w:rsidR="006C556B" w:rsidRPr="003C189E">
        <w:rPr>
          <w:rFonts w:cs="Times New Roman"/>
          <w:color w:val="000000" w:themeColor="text1"/>
          <w:sz w:val="24"/>
          <w:szCs w:val="24"/>
        </w:rPr>
        <w:t>Хранение овощей: сайт</w:t>
      </w:r>
      <w:r w:rsidR="006C556B" w:rsidRPr="006C556B">
        <w:rPr>
          <w:sz w:val="24"/>
          <w:szCs w:val="24"/>
        </w:rPr>
        <w:t>)</w:t>
      </w:r>
      <w:r w:rsidR="00AE0B0A" w:rsidRPr="00512042">
        <w:rPr>
          <w:sz w:val="24"/>
          <w:szCs w:val="24"/>
        </w:rPr>
        <w:t>.</w:t>
      </w:r>
      <w:r w:rsidR="000C4C92">
        <w:rPr>
          <w:sz w:val="24"/>
          <w:szCs w:val="24"/>
          <w:highlight w:val="yellow"/>
        </w:rPr>
        <w:t xml:space="preserve"> </w:t>
      </w:r>
    </w:p>
    <w:p w:rsidR="000C4C92" w:rsidRPr="00512042" w:rsidRDefault="000C4C92" w:rsidP="002927B0">
      <w:pPr>
        <w:spacing w:after="0" w:line="240" w:lineRule="auto"/>
        <w:ind w:firstLine="709"/>
        <w:contextualSpacing/>
        <w:jc w:val="both"/>
        <w:rPr>
          <w:sz w:val="24"/>
          <w:szCs w:val="24"/>
        </w:rPr>
      </w:pPr>
      <w:r w:rsidRPr="000C4C92">
        <w:rPr>
          <w:sz w:val="24"/>
          <w:szCs w:val="24"/>
        </w:rPr>
        <w:t xml:space="preserve">Мальцев С.В., </w:t>
      </w:r>
      <w:proofErr w:type="spellStart"/>
      <w:r w:rsidRPr="000C4C92">
        <w:rPr>
          <w:sz w:val="24"/>
          <w:szCs w:val="24"/>
        </w:rPr>
        <w:t>Пшеченков</w:t>
      </w:r>
      <w:proofErr w:type="spellEnd"/>
      <w:r w:rsidRPr="000C4C92">
        <w:rPr>
          <w:sz w:val="24"/>
          <w:szCs w:val="24"/>
        </w:rPr>
        <w:t xml:space="preserve"> К.А. и </w:t>
      </w:r>
      <w:proofErr w:type="spellStart"/>
      <w:r w:rsidRPr="000C4C92">
        <w:rPr>
          <w:sz w:val="24"/>
          <w:szCs w:val="24"/>
        </w:rPr>
        <w:t>Зейрук</w:t>
      </w:r>
      <w:proofErr w:type="spellEnd"/>
      <w:r w:rsidRPr="000C4C92">
        <w:rPr>
          <w:sz w:val="24"/>
          <w:szCs w:val="24"/>
        </w:rPr>
        <w:t xml:space="preserve"> В.Н. в своей статье рассматривают влияние </w:t>
      </w:r>
      <w:r>
        <w:rPr>
          <w:sz w:val="24"/>
          <w:szCs w:val="24"/>
        </w:rPr>
        <w:t>обработки этиленом</w:t>
      </w:r>
      <w:r w:rsidR="00013975" w:rsidRPr="00013975">
        <w:rPr>
          <w:sz w:val="24"/>
          <w:szCs w:val="24"/>
        </w:rPr>
        <w:t>,</w:t>
      </w:r>
      <w:r w:rsidR="00013975">
        <w:rPr>
          <w:sz w:val="24"/>
          <w:szCs w:val="24"/>
        </w:rPr>
        <w:t xml:space="preserve">  ещё одним очень популярным в промышленности веществом</w:t>
      </w:r>
      <w:r w:rsidR="00013975" w:rsidRPr="00013975">
        <w:rPr>
          <w:sz w:val="24"/>
          <w:szCs w:val="24"/>
        </w:rPr>
        <w:t>,</w:t>
      </w:r>
      <w:r w:rsidRPr="000C4C92">
        <w:rPr>
          <w:sz w:val="24"/>
          <w:szCs w:val="24"/>
        </w:rPr>
        <w:t xml:space="preserve"> (отдельно или в комбинации с уменьшенными дозами препарата </w:t>
      </w:r>
      <w:r w:rsidR="00CD008F" w:rsidRPr="00CD008F">
        <w:rPr>
          <w:sz w:val="24"/>
          <w:szCs w:val="24"/>
        </w:rPr>
        <w:t>“</w:t>
      </w:r>
      <w:r w:rsidRPr="000C4C92">
        <w:rPr>
          <w:sz w:val="24"/>
          <w:szCs w:val="24"/>
        </w:rPr>
        <w:t>Спад</w:t>
      </w:r>
      <w:r w:rsidR="00411C9F">
        <w:rPr>
          <w:sz w:val="24"/>
          <w:szCs w:val="24"/>
        </w:rPr>
        <w:t>-</w:t>
      </w:r>
      <w:r w:rsidRPr="000C4C92">
        <w:rPr>
          <w:sz w:val="24"/>
          <w:szCs w:val="24"/>
        </w:rPr>
        <w:t>Ник</w:t>
      </w:r>
      <w:r w:rsidR="00CD008F" w:rsidRPr="00CD008F">
        <w:rPr>
          <w:sz w:val="24"/>
          <w:szCs w:val="24"/>
        </w:rPr>
        <w:t>”</w:t>
      </w:r>
      <w:r w:rsidRPr="000C4C92">
        <w:rPr>
          <w:sz w:val="24"/>
          <w:szCs w:val="24"/>
        </w:rPr>
        <w:t xml:space="preserve">) </w:t>
      </w:r>
      <w:r>
        <w:rPr>
          <w:sz w:val="24"/>
          <w:szCs w:val="24"/>
        </w:rPr>
        <w:t xml:space="preserve">на </w:t>
      </w:r>
      <w:proofErr w:type="spellStart"/>
      <w:r>
        <w:rPr>
          <w:sz w:val="24"/>
          <w:szCs w:val="24"/>
        </w:rPr>
        <w:t>лёжкость</w:t>
      </w:r>
      <w:proofErr w:type="spellEnd"/>
      <w:r>
        <w:rPr>
          <w:sz w:val="24"/>
          <w:szCs w:val="24"/>
        </w:rPr>
        <w:t xml:space="preserve"> картофеля в период длительного </w:t>
      </w:r>
      <w:r w:rsidR="005B35AD">
        <w:rPr>
          <w:sz w:val="24"/>
          <w:szCs w:val="24"/>
        </w:rPr>
        <w:t>хранения</w:t>
      </w:r>
      <w:r w:rsidRPr="000C4C92">
        <w:rPr>
          <w:sz w:val="24"/>
          <w:szCs w:val="24"/>
        </w:rPr>
        <w:t>.</w:t>
      </w:r>
      <w:r w:rsidR="00CD008F" w:rsidRPr="00CD008F">
        <w:rPr>
          <w:sz w:val="24"/>
          <w:szCs w:val="24"/>
        </w:rPr>
        <w:t xml:space="preserve"> </w:t>
      </w:r>
      <w:r w:rsidRPr="000C4C92">
        <w:rPr>
          <w:sz w:val="24"/>
          <w:szCs w:val="24"/>
        </w:rPr>
        <w:t xml:space="preserve"> Авторы отмечают, что обработка семенного и продовольственного картофеля этиленом является перспективной альтернативой химическим препаратам на основе </w:t>
      </w:r>
      <w:r>
        <w:rPr>
          <w:color w:val="000000" w:themeColor="text1"/>
          <w:sz w:val="24"/>
          <w:szCs w:val="24"/>
        </w:rPr>
        <w:t>действующего вещества</w:t>
      </w:r>
      <w:r w:rsidRPr="000C4C92">
        <w:rPr>
          <w:sz w:val="24"/>
          <w:szCs w:val="24"/>
        </w:rPr>
        <w:t xml:space="preserve"> </w:t>
      </w:r>
      <w:proofErr w:type="spellStart"/>
      <w:r w:rsidRPr="000C4C92">
        <w:rPr>
          <w:sz w:val="24"/>
          <w:szCs w:val="24"/>
        </w:rPr>
        <w:t>хлорпрофам</w:t>
      </w:r>
      <w:r>
        <w:rPr>
          <w:sz w:val="24"/>
          <w:szCs w:val="24"/>
        </w:rPr>
        <w:t>а</w:t>
      </w:r>
      <w:proofErr w:type="spellEnd"/>
      <w:r w:rsidR="008A6844">
        <w:rPr>
          <w:sz w:val="24"/>
          <w:szCs w:val="24"/>
        </w:rPr>
        <w:t xml:space="preserve"> (Мальцев</w:t>
      </w:r>
      <w:r w:rsidR="008A6844" w:rsidRPr="008A6844">
        <w:rPr>
          <w:sz w:val="24"/>
          <w:szCs w:val="24"/>
        </w:rPr>
        <w:t xml:space="preserve">, 2018, </w:t>
      </w:r>
      <w:r w:rsidR="008A6844">
        <w:rPr>
          <w:sz w:val="24"/>
          <w:szCs w:val="24"/>
          <w:lang w:val="en-US"/>
        </w:rPr>
        <w:t>c</w:t>
      </w:r>
      <w:r w:rsidR="008A6844" w:rsidRPr="008A6844">
        <w:rPr>
          <w:sz w:val="24"/>
          <w:szCs w:val="24"/>
        </w:rPr>
        <w:t xml:space="preserve">. </w:t>
      </w:r>
      <w:r w:rsidR="008A6844" w:rsidRPr="000020CD">
        <w:rPr>
          <w:sz w:val="24"/>
          <w:szCs w:val="24"/>
        </w:rPr>
        <w:t>285</w:t>
      </w:r>
      <w:r w:rsidR="00345742">
        <w:rPr>
          <w:sz w:val="24"/>
          <w:szCs w:val="24"/>
        </w:rPr>
        <w:t>-</w:t>
      </w:r>
      <w:r w:rsidR="008A6844" w:rsidRPr="000020CD">
        <w:rPr>
          <w:sz w:val="24"/>
          <w:szCs w:val="24"/>
        </w:rPr>
        <w:t>289</w:t>
      </w:r>
      <w:r w:rsidR="008A6844">
        <w:rPr>
          <w:sz w:val="24"/>
          <w:szCs w:val="24"/>
        </w:rPr>
        <w:t>)</w:t>
      </w:r>
      <w:r w:rsidRPr="000C4C92">
        <w:rPr>
          <w:sz w:val="24"/>
          <w:szCs w:val="24"/>
        </w:rPr>
        <w:t>.</w:t>
      </w:r>
    </w:p>
    <w:p w:rsidR="0048116B" w:rsidRPr="000020CD" w:rsidRDefault="000676A7" w:rsidP="000020CD">
      <w:pPr>
        <w:spacing w:after="0" w:line="240" w:lineRule="auto"/>
        <w:ind w:firstLine="709"/>
        <w:contextualSpacing/>
        <w:jc w:val="both"/>
        <w:rPr>
          <w:sz w:val="24"/>
          <w:szCs w:val="24"/>
        </w:rPr>
      </w:pPr>
      <w:proofErr w:type="spellStart"/>
      <w:r>
        <w:rPr>
          <w:sz w:val="24"/>
          <w:szCs w:val="24"/>
        </w:rPr>
        <w:lastRenderedPageBreak/>
        <w:t>Митрасовым</w:t>
      </w:r>
      <w:proofErr w:type="spellEnd"/>
      <w:r>
        <w:rPr>
          <w:sz w:val="24"/>
          <w:szCs w:val="24"/>
        </w:rPr>
        <w:t xml:space="preserve"> Ю.Н. и соавторами было запатентовано средство</w:t>
      </w:r>
      <w:r w:rsidRPr="009B2A78">
        <w:rPr>
          <w:sz w:val="24"/>
          <w:szCs w:val="24"/>
        </w:rPr>
        <w:t>,</w:t>
      </w:r>
      <w:r>
        <w:rPr>
          <w:sz w:val="24"/>
          <w:szCs w:val="24"/>
        </w:rPr>
        <w:t xml:space="preserve"> предназна</w:t>
      </w:r>
      <w:r w:rsidR="000020CD">
        <w:rPr>
          <w:sz w:val="24"/>
          <w:szCs w:val="24"/>
        </w:rPr>
        <w:t xml:space="preserve">ченное для сохранения </w:t>
      </w:r>
      <w:r w:rsidR="00013975">
        <w:rPr>
          <w:sz w:val="24"/>
          <w:szCs w:val="24"/>
        </w:rPr>
        <w:t xml:space="preserve">качества и товарного вида </w:t>
      </w:r>
      <w:r w:rsidR="000020CD">
        <w:rPr>
          <w:sz w:val="24"/>
          <w:szCs w:val="24"/>
        </w:rPr>
        <w:t>картофеля</w:t>
      </w:r>
      <w:r w:rsidR="00013975">
        <w:rPr>
          <w:sz w:val="24"/>
          <w:szCs w:val="24"/>
        </w:rPr>
        <w:t>. Исследователями был проведен следующий эксперимент: к</w:t>
      </w:r>
      <w:r>
        <w:rPr>
          <w:sz w:val="24"/>
          <w:szCs w:val="24"/>
        </w:rPr>
        <w:t xml:space="preserve">артофель сорта </w:t>
      </w:r>
      <w:r w:rsidRPr="00B53F32">
        <w:rPr>
          <w:sz w:val="24"/>
          <w:szCs w:val="24"/>
        </w:rPr>
        <w:t>“</w:t>
      </w:r>
      <w:proofErr w:type="spellStart"/>
      <w:r>
        <w:rPr>
          <w:sz w:val="24"/>
          <w:szCs w:val="24"/>
        </w:rPr>
        <w:t>Адретта</w:t>
      </w:r>
      <w:proofErr w:type="spellEnd"/>
      <w:r w:rsidRPr="00B53F32">
        <w:rPr>
          <w:sz w:val="24"/>
          <w:szCs w:val="24"/>
        </w:rPr>
        <w:t>”</w:t>
      </w:r>
      <w:r>
        <w:rPr>
          <w:sz w:val="24"/>
          <w:szCs w:val="24"/>
        </w:rPr>
        <w:t xml:space="preserve"> перед закладкой на хранение очищали от грязи</w:t>
      </w:r>
      <w:r w:rsidRPr="00B53F32">
        <w:rPr>
          <w:sz w:val="24"/>
          <w:szCs w:val="24"/>
        </w:rPr>
        <w:t>,</w:t>
      </w:r>
      <w:r>
        <w:rPr>
          <w:sz w:val="24"/>
          <w:szCs w:val="24"/>
        </w:rPr>
        <w:t xml:space="preserve"> помещали в деревянные ящики и </w:t>
      </w:r>
      <w:proofErr w:type="gramStart"/>
      <w:r>
        <w:rPr>
          <w:sz w:val="24"/>
          <w:szCs w:val="24"/>
        </w:rPr>
        <w:t>закладывали на хранение при температуре хранилища 1</w:t>
      </w:r>
      <w:r w:rsidR="00345742">
        <w:rPr>
          <w:rFonts w:cs="Times New Roman"/>
          <w:sz w:val="24"/>
          <w:szCs w:val="24"/>
        </w:rPr>
        <w:t>-</w:t>
      </w:r>
      <w:r>
        <w:rPr>
          <w:sz w:val="24"/>
          <w:szCs w:val="24"/>
        </w:rPr>
        <w:t>6</w:t>
      </w:r>
      <w:r>
        <w:rPr>
          <w:sz w:val="24"/>
          <w:szCs w:val="24"/>
          <w:vertAlign w:val="superscript"/>
        </w:rPr>
        <w:t>о</w:t>
      </w:r>
      <w:r w:rsidR="00237906">
        <w:rPr>
          <w:sz w:val="24"/>
          <w:szCs w:val="24"/>
          <w:vertAlign w:val="superscript"/>
        </w:rPr>
        <w:t xml:space="preserve"> </w:t>
      </w:r>
      <w:r>
        <w:rPr>
          <w:sz w:val="24"/>
          <w:szCs w:val="24"/>
        </w:rPr>
        <w:t>С. Через 2</w:t>
      </w:r>
      <w:r w:rsidR="00345742">
        <w:rPr>
          <w:rFonts w:cs="Times New Roman"/>
          <w:sz w:val="24"/>
          <w:szCs w:val="24"/>
        </w:rPr>
        <w:t>-</w:t>
      </w:r>
      <w:r>
        <w:rPr>
          <w:sz w:val="24"/>
          <w:szCs w:val="24"/>
        </w:rPr>
        <w:t>3 месяца картофель обрабатывали</w:t>
      </w:r>
      <w:proofErr w:type="gramEnd"/>
      <w:r>
        <w:rPr>
          <w:sz w:val="24"/>
          <w:szCs w:val="24"/>
        </w:rPr>
        <w:t xml:space="preserve"> 0</w:t>
      </w:r>
      <w:r w:rsidRPr="00B53F32">
        <w:rPr>
          <w:sz w:val="24"/>
          <w:szCs w:val="24"/>
        </w:rPr>
        <w:t>,</w:t>
      </w:r>
      <w:r>
        <w:rPr>
          <w:sz w:val="24"/>
          <w:szCs w:val="24"/>
        </w:rPr>
        <w:t>5%</w:t>
      </w:r>
      <w:r w:rsidR="00345742">
        <w:rPr>
          <w:sz w:val="24"/>
          <w:szCs w:val="24"/>
        </w:rPr>
        <w:t>-</w:t>
      </w:r>
      <w:proofErr w:type="spellStart"/>
      <w:r>
        <w:rPr>
          <w:sz w:val="24"/>
          <w:szCs w:val="24"/>
        </w:rPr>
        <w:t>ным</w:t>
      </w:r>
      <w:proofErr w:type="spellEnd"/>
      <w:r>
        <w:rPr>
          <w:sz w:val="24"/>
          <w:szCs w:val="24"/>
        </w:rPr>
        <w:t xml:space="preserve"> раствором </w:t>
      </w:r>
      <w:proofErr w:type="spellStart"/>
      <w:r>
        <w:rPr>
          <w:sz w:val="24"/>
          <w:szCs w:val="24"/>
        </w:rPr>
        <w:t>фосфорганического</w:t>
      </w:r>
      <w:proofErr w:type="spellEnd"/>
      <w:r>
        <w:rPr>
          <w:sz w:val="24"/>
          <w:szCs w:val="24"/>
        </w:rPr>
        <w:t xml:space="preserve"> олигомера. Контрольную партию смачивали водой. Данные испытаний показывают ингибирующее действие препарата</w:t>
      </w:r>
      <w:r w:rsidRPr="00B53F32">
        <w:rPr>
          <w:sz w:val="24"/>
          <w:szCs w:val="24"/>
        </w:rPr>
        <w:t>,</w:t>
      </w:r>
      <w:r>
        <w:rPr>
          <w:sz w:val="24"/>
          <w:szCs w:val="24"/>
        </w:rPr>
        <w:t xml:space="preserve"> которое выражается в уменьшении количества проросших клубней в 2</w:t>
      </w:r>
      <w:r w:rsidR="00345742">
        <w:rPr>
          <w:rFonts w:cs="Times New Roman"/>
          <w:sz w:val="24"/>
          <w:szCs w:val="24"/>
        </w:rPr>
        <w:t>-</w:t>
      </w:r>
      <w:r>
        <w:rPr>
          <w:sz w:val="24"/>
          <w:szCs w:val="24"/>
        </w:rPr>
        <w:t>2</w:t>
      </w:r>
      <w:r w:rsidRPr="00B53F32">
        <w:rPr>
          <w:sz w:val="24"/>
          <w:szCs w:val="24"/>
        </w:rPr>
        <w:t>,</w:t>
      </w:r>
      <w:r>
        <w:rPr>
          <w:sz w:val="24"/>
          <w:szCs w:val="24"/>
        </w:rPr>
        <w:t xml:space="preserve">5 раза и в большей сохранности картофеля за весь период хранения в опытной партии по сравнению </w:t>
      </w:r>
      <w:proofErr w:type="gramStart"/>
      <w:r>
        <w:rPr>
          <w:sz w:val="24"/>
          <w:szCs w:val="24"/>
        </w:rPr>
        <w:t>с</w:t>
      </w:r>
      <w:proofErr w:type="gramEnd"/>
      <w:r>
        <w:rPr>
          <w:sz w:val="24"/>
          <w:szCs w:val="24"/>
        </w:rPr>
        <w:t xml:space="preserve"> контрольной. Так масса клубня в контроле за период наблюдений уменьшилась в среднем на 90 г с 1 кг</w:t>
      </w:r>
      <w:r w:rsidRPr="000A57BB">
        <w:rPr>
          <w:sz w:val="24"/>
          <w:szCs w:val="24"/>
        </w:rPr>
        <w:t>,</w:t>
      </w:r>
      <w:r>
        <w:rPr>
          <w:sz w:val="24"/>
          <w:szCs w:val="24"/>
        </w:rPr>
        <w:t xml:space="preserve"> а масса клубней</w:t>
      </w:r>
      <w:r w:rsidRPr="000A57BB">
        <w:rPr>
          <w:sz w:val="24"/>
          <w:szCs w:val="24"/>
        </w:rPr>
        <w:t>,</w:t>
      </w:r>
      <w:r>
        <w:rPr>
          <w:sz w:val="24"/>
          <w:szCs w:val="24"/>
        </w:rPr>
        <w:t xml:space="preserve"> обработанных препаратом</w:t>
      </w:r>
      <w:r w:rsidRPr="000A57BB">
        <w:rPr>
          <w:sz w:val="24"/>
          <w:szCs w:val="24"/>
        </w:rPr>
        <w:t>,</w:t>
      </w:r>
      <w:r>
        <w:rPr>
          <w:sz w:val="24"/>
          <w:szCs w:val="24"/>
        </w:rPr>
        <w:t xml:space="preserve"> уменьшилась лишь н</w:t>
      </w:r>
      <w:r w:rsidR="00237906">
        <w:rPr>
          <w:sz w:val="24"/>
          <w:szCs w:val="24"/>
        </w:rPr>
        <w:t>а 40 г. Препарат также показал</w:t>
      </w:r>
      <w:r>
        <w:rPr>
          <w:sz w:val="24"/>
          <w:szCs w:val="24"/>
        </w:rPr>
        <w:t xml:space="preserve"> защитное действие на клубни от поражения грибковыми</w:t>
      </w:r>
      <w:r w:rsidRPr="000A57BB">
        <w:rPr>
          <w:sz w:val="24"/>
          <w:szCs w:val="24"/>
        </w:rPr>
        <w:t>,</w:t>
      </w:r>
      <w:r>
        <w:rPr>
          <w:sz w:val="24"/>
          <w:szCs w:val="24"/>
        </w:rPr>
        <w:t xml:space="preserve"> бактериальными и вирусными инфекциями</w:t>
      </w:r>
      <w:r w:rsidR="000020CD" w:rsidRPr="000020CD">
        <w:rPr>
          <w:sz w:val="24"/>
          <w:szCs w:val="24"/>
        </w:rPr>
        <w:t xml:space="preserve"> (</w:t>
      </w:r>
      <w:proofErr w:type="spellStart"/>
      <w:r w:rsidR="000020CD">
        <w:rPr>
          <w:sz w:val="24"/>
          <w:szCs w:val="24"/>
        </w:rPr>
        <w:t>Митрасов</w:t>
      </w:r>
      <w:proofErr w:type="spellEnd"/>
      <w:r w:rsidR="000020CD" w:rsidRPr="000020CD">
        <w:rPr>
          <w:sz w:val="24"/>
          <w:szCs w:val="24"/>
        </w:rPr>
        <w:t>, 2002)</w:t>
      </w:r>
      <w:r>
        <w:rPr>
          <w:sz w:val="24"/>
          <w:szCs w:val="24"/>
        </w:rPr>
        <w:t>.</w:t>
      </w:r>
    </w:p>
    <w:p w:rsidR="0048116B" w:rsidRPr="00512042" w:rsidRDefault="0048116B" w:rsidP="002927B0">
      <w:pPr>
        <w:spacing w:after="0" w:line="240" w:lineRule="auto"/>
        <w:ind w:firstLine="709"/>
        <w:contextualSpacing/>
        <w:jc w:val="both"/>
        <w:rPr>
          <w:sz w:val="24"/>
          <w:szCs w:val="24"/>
        </w:rPr>
      </w:pPr>
      <w:r w:rsidRPr="00512042">
        <w:rPr>
          <w:sz w:val="24"/>
          <w:szCs w:val="24"/>
        </w:rPr>
        <w:t>U. </w:t>
      </w:r>
      <w:proofErr w:type="spellStart"/>
      <w:r w:rsidRPr="00512042">
        <w:rPr>
          <w:sz w:val="24"/>
          <w:szCs w:val="24"/>
        </w:rPr>
        <w:t>Afek</w:t>
      </w:r>
      <w:proofErr w:type="spellEnd"/>
      <w:r w:rsidRPr="00512042">
        <w:rPr>
          <w:sz w:val="24"/>
          <w:szCs w:val="24"/>
        </w:rPr>
        <w:t xml:space="preserve"> проводил эксперимент по обработке клубней </w:t>
      </w:r>
      <w:proofErr w:type="gramStart"/>
      <w:r>
        <w:rPr>
          <w:sz w:val="24"/>
          <w:szCs w:val="24"/>
        </w:rPr>
        <w:t>стабилизированным</w:t>
      </w:r>
      <w:proofErr w:type="gramEnd"/>
      <w:r>
        <w:rPr>
          <w:sz w:val="24"/>
          <w:szCs w:val="24"/>
        </w:rPr>
        <w:t xml:space="preserve"> пероксидом водорода</w:t>
      </w:r>
      <w:r w:rsidRPr="00512042">
        <w:rPr>
          <w:sz w:val="24"/>
          <w:szCs w:val="24"/>
        </w:rPr>
        <w:t xml:space="preserve"> (</w:t>
      </w:r>
      <w:r w:rsidRPr="00512042">
        <w:rPr>
          <w:sz w:val="24"/>
          <w:szCs w:val="24"/>
          <w:lang w:val="en-US"/>
        </w:rPr>
        <w:t>HPP</w:t>
      </w:r>
      <w:r w:rsidRPr="00512042">
        <w:rPr>
          <w:sz w:val="24"/>
          <w:szCs w:val="24"/>
        </w:rPr>
        <w:t xml:space="preserve">). Образцы обрабатывали и хранили </w:t>
      </w:r>
      <w:r w:rsidR="007336C3" w:rsidRPr="00942A8A">
        <w:rPr>
          <w:sz w:val="24"/>
          <w:szCs w:val="24"/>
        </w:rPr>
        <w:t>при 10 ± 1</w:t>
      </w:r>
      <w:r w:rsidRPr="00942A8A">
        <w:rPr>
          <w:sz w:val="24"/>
          <w:szCs w:val="24"/>
        </w:rPr>
        <w:t>°</w:t>
      </w:r>
      <w:r w:rsidR="007336C3" w:rsidRPr="00942A8A">
        <w:rPr>
          <w:sz w:val="24"/>
          <w:szCs w:val="24"/>
        </w:rPr>
        <w:t xml:space="preserve"> </w:t>
      </w:r>
      <w:r w:rsidRPr="00942A8A">
        <w:rPr>
          <w:sz w:val="24"/>
          <w:szCs w:val="24"/>
        </w:rPr>
        <w:t xml:space="preserve">C в течение 6 месяцев. За этот период хранения клубни картофеля обрабатывали </w:t>
      </w:r>
      <w:r w:rsidRPr="00942A8A">
        <w:rPr>
          <w:sz w:val="24"/>
          <w:szCs w:val="24"/>
          <w:lang w:val="en-US"/>
        </w:rPr>
        <w:t>HPP</w:t>
      </w:r>
      <w:r w:rsidRPr="00942A8A">
        <w:rPr>
          <w:sz w:val="24"/>
          <w:szCs w:val="24"/>
        </w:rPr>
        <w:t xml:space="preserve"> 4 раза, </w:t>
      </w:r>
      <w:r w:rsidR="007336C3" w:rsidRPr="00942A8A">
        <w:rPr>
          <w:sz w:val="24"/>
          <w:szCs w:val="24"/>
        </w:rPr>
        <w:t>что привело к отсутствию проростков</w:t>
      </w:r>
      <w:r w:rsidRPr="00942A8A">
        <w:rPr>
          <w:sz w:val="24"/>
          <w:szCs w:val="24"/>
        </w:rPr>
        <w:t xml:space="preserve"> и лучшей сохранности образцов по сравнен</w:t>
      </w:r>
      <w:r w:rsidR="00013975">
        <w:rPr>
          <w:sz w:val="24"/>
          <w:szCs w:val="24"/>
        </w:rPr>
        <w:t>ию с контрольными образцами</w:t>
      </w:r>
      <w:r w:rsidR="00951D46" w:rsidRPr="00951D46">
        <w:rPr>
          <w:sz w:val="24"/>
          <w:szCs w:val="24"/>
        </w:rPr>
        <w:t xml:space="preserve"> (</w:t>
      </w:r>
      <w:proofErr w:type="spellStart"/>
      <w:r w:rsidR="00951D46">
        <w:rPr>
          <w:sz w:val="24"/>
          <w:szCs w:val="24"/>
          <w:lang w:val="en-US"/>
        </w:rPr>
        <w:t>Afek</w:t>
      </w:r>
      <w:proofErr w:type="spellEnd"/>
      <w:r w:rsidR="00951D46" w:rsidRPr="00951D46">
        <w:rPr>
          <w:sz w:val="24"/>
          <w:szCs w:val="24"/>
        </w:rPr>
        <w:t xml:space="preserve">, 2000, </w:t>
      </w:r>
      <w:r w:rsidR="00951D46">
        <w:rPr>
          <w:sz w:val="24"/>
          <w:szCs w:val="24"/>
          <w:lang w:val="en-US"/>
        </w:rPr>
        <w:t>c</w:t>
      </w:r>
      <w:r w:rsidR="00951D46" w:rsidRPr="00951D46">
        <w:rPr>
          <w:sz w:val="24"/>
          <w:szCs w:val="24"/>
        </w:rPr>
        <w:t>. 63</w:t>
      </w:r>
      <w:r w:rsidR="007B7D42">
        <w:rPr>
          <w:sz w:val="24"/>
          <w:szCs w:val="24"/>
        </w:rPr>
        <w:t>-</w:t>
      </w:r>
      <w:r w:rsidR="00951D46" w:rsidRPr="00951D46">
        <w:rPr>
          <w:sz w:val="24"/>
          <w:szCs w:val="24"/>
        </w:rPr>
        <w:t>65)</w:t>
      </w:r>
      <w:r w:rsidRPr="00942A8A">
        <w:rPr>
          <w:sz w:val="24"/>
          <w:szCs w:val="24"/>
        </w:rPr>
        <w:t>.</w:t>
      </w:r>
    </w:p>
    <w:p w:rsidR="0064546B" w:rsidRDefault="0064546B" w:rsidP="002927B0">
      <w:pPr>
        <w:spacing w:after="0" w:line="240" w:lineRule="auto"/>
        <w:ind w:firstLine="709"/>
        <w:contextualSpacing/>
        <w:jc w:val="both"/>
        <w:rPr>
          <w:sz w:val="24"/>
          <w:szCs w:val="24"/>
        </w:rPr>
      </w:pPr>
      <w:proofErr w:type="spellStart"/>
      <w:r>
        <w:rPr>
          <w:sz w:val="24"/>
          <w:szCs w:val="24"/>
        </w:rPr>
        <w:t>Апашевой</w:t>
      </w:r>
      <w:proofErr w:type="spellEnd"/>
      <w:r>
        <w:rPr>
          <w:sz w:val="24"/>
          <w:szCs w:val="24"/>
        </w:rPr>
        <w:t xml:space="preserve"> Л.М. и соавторами был </w:t>
      </w:r>
      <w:r w:rsidR="000676A7">
        <w:rPr>
          <w:sz w:val="24"/>
          <w:szCs w:val="24"/>
        </w:rPr>
        <w:t>получен</w:t>
      </w:r>
      <w:r w:rsidR="0036388F">
        <w:rPr>
          <w:sz w:val="24"/>
          <w:szCs w:val="24"/>
        </w:rPr>
        <w:t xml:space="preserve"> патент</w:t>
      </w:r>
      <w:r w:rsidR="000676A7">
        <w:rPr>
          <w:sz w:val="24"/>
          <w:szCs w:val="24"/>
        </w:rPr>
        <w:t xml:space="preserve"> </w:t>
      </w:r>
      <w:r>
        <w:rPr>
          <w:sz w:val="24"/>
          <w:szCs w:val="24"/>
        </w:rPr>
        <w:t xml:space="preserve">по способу </w:t>
      </w:r>
      <w:proofErr w:type="gramStart"/>
      <w:r>
        <w:rPr>
          <w:sz w:val="24"/>
          <w:szCs w:val="24"/>
        </w:rPr>
        <w:t>продления периода естественного покоя клубней картофеля</w:t>
      </w:r>
      <w:proofErr w:type="gramEnd"/>
      <w:r>
        <w:rPr>
          <w:sz w:val="24"/>
          <w:szCs w:val="24"/>
        </w:rPr>
        <w:t xml:space="preserve"> и торможения их прорастания. Суть способа заключается в следующем: клубни обрабатывают водным раствором пероксида водорода в концентрации 0</w:t>
      </w:r>
      <w:r w:rsidRPr="00A02DAA">
        <w:rPr>
          <w:sz w:val="24"/>
          <w:szCs w:val="24"/>
        </w:rPr>
        <w:t>,</w:t>
      </w:r>
      <w:r>
        <w:rPr>
          <w:sz w:val="24"/>
          <w:szCs w:val="24"/>
        </w:rPr>
        <w:t>34</w:t>
      </w:r>
      <w:r w:rsidR="007B7D42">
        <w:rPr>
          <w:rFonts w:cs="Times New Roman"/>
          <w:sz w:val="24"/>
          <w:szCs w:val="24"/>
        </w:rPr>
        <w:t>-</w:t>
      </w:r>
      <w:r>
        <w:rPr>
          <w:sz w:val="24"/>
          <w:szCs w:val="24"/>
        </w:rPr>
        <w:t>1</w:t>
      </w:r>
      <w:r w:rsidRPr="00A02DAA">
        <w:rPr>
          <w:sz w:val="24"/>
          <w:szCs w:val="24"/>
        </w:rPr>
        <w:t>,</w:t>
      </w:r>
      <w:r>
        <w:rPr>
          <w:sz w:val="24"/>
          <w:szCs w:val="24"/>
        </w:rPr>
        <w:t>7 г</w:t>
      </w:r>
      <w:r w:rsidRPr="00A02DAA">
        <w:rPr>
          <w:sz w:val="24"/>
          <w:szCs w:val="24"/>
        </w:rPr>
        <w:t>/</w:t>
      </w:r>
      <w:r>
        <w:rPr>
          <w:sz w:val="24"/>
          <w:szCs w:val="24"/>
        </w:rPr>
        <w:t>л</w:t>
      </w:r>
      <w:r w:rsidRPr="00A02DAA">
        <w:rPr>
          <w:sz w:val="24"/>
          <w:szCs w:val="24"/>
        </w:rPr>
        <w:t>,</w:t>
      </w:r>
      <w:r>
        <w:rPr>
          <w:sz w:val="24"/>
          <w:szCs w:val="24"/>
        </w:rPr>
        <w:t xml:space="preserve"> подсушивают и затем обрабатывают</w:t>
      </w:r>
      <w:r w:rsidR="000676A7">
        <w:rPr>
          <w:sz w:val="24"/>
          <w:szCs w:val="24"/>
        </w:rPr>
        <w:t xml:space="preserve"> </w:t>
      </w:r>
      <w:r>
        <w:rPr>
          <w:sz w:val="24"/>
          <w:szCs w:val="24"/>
        </w:rPr>
        <w:t>10</w:t>
      </w:r>
      <w:r w:rsidR="007B7D42">
        <w:rPr>
          <w:rFonts w:cs="Times New Roman"/>
          <w:sz w:val="24"/>
          <w:szCs w:val="24"/>
        </w:rPr>
        <w:t>-</w:t>
      </w:r>
      <w:r>
        <w:rPr>
          <w:sz w:val="24"/>
          <w:szCs w:val="24"/>
        </w:rPr>
        <w:t>15%</w:t>
      </w:r>
      <w:r w:rsidR="007B7D42">
        <w:rPr>
          <w:sz w:val="24"/>
          <w:szCs w:val="24"/>
        </w:rPr>
        <w:t>-</w:t>
      </w:r>
      <w:proofErr w:type="spellStart"/>
      <w:r>
        <w:rPr>
          <w:sz w:val="24"/>
          <w:szCs w:val="24"/>
        </w:rPr>
        <w:t>ным</w:t>
      </w:r>
      <w:proofErr w:type="spellEnd"/>
      <w:r>
        <w:rPr>
          <w:sz w:val="24"/>
          <w:szCs w:val="24"/>
        </w:rPr>
        <w:t xml:space="preserve"> водным раствором окисленного крахмалосодержащего продукта</w:t>
      </w:r>
      <w:r w:rsidRPr="00A02DAA">
        <w:rPr>
          <w:sz w:val="24"/>
          <w:szCs w:val="24"/>
        </w:rPr>
        <w:t>,</w:t>
      </w:r>
      <w:r>
        <w:rPr>
          <w:sz w:val="24"/>
          <w:szCs w:val="24"/>
        </w:rPr>
        <w:t xml:space="preserve"> который получают окислением отходов рисового производства в натриевом щелочном растворе в присутствии катализатора.</w:t>
      </w:r>
      <w:r w:rsidR="00A67D23">
        <w:rPr>
          <w:sz w:val="24"/>
          <w:szCs w:val="24"/>
        </w:rPr>
        <w:t xml:space="preserve"> Проведено несколько опытов</w:t>
      </w:r>
      <w:r w:rsidR="00A67D23" w:rsidRPr="00A67D23">
        <w:rPr>
          <w:sz w:val="24"/>
          <w:szCs w:val="24"/>
        </w:rPr>
        <w:t>,</w:t>
      </w:r>
      <w:r w:rsidR="00A67D23">
        <w:rPr>
          <w:sz w:val="24"/>
          <w:szCs w:val="24"/>
        </w:rPr>
        <w:t xml:space="preserve"> в результате которых процент проросших клубней составлял 80</w:t>
      </w:r>
      <w:r w:rsidR="007B7D42">
        <w:rPr>
          <w:sz w:val="24"/>
          <w:szCs w:val="24"/>
        </w:rPr>
        <w:t>-</w:t>
      </w:r>
      <w:r w:rsidR="00A67D23">
        <w:rPr>
          <w:sz w:val="24"/>
          <w:szCs w:val="24"/>
        </w:rPr>
        <w:t>98%</w:t>
      </w:r>
      <w:r w:rsidR="00A67D23" w:rsidRPr="00A67D23">
        <w:rPr>
          <w:sz w:val="24"/>
          <w:szCs w:val="24"/>
        </w:rPr>
        <w:t>,</w:t>
      </w:r>
      <w:r w:rsidR="00A67D23">
        <w:rPr>
          <w:sz w:val="24"/>
          <w:szCs w:val="24"/>
        </w:rPr>
        <w:t xml:space="preserve"> в то время как среди обработанного картофеля процент прорастания находился в пределах18</w:t>
      </w:r>
      <w:r w:rsidR="007B7D42">
        <w:rPr>
          <w:sz w:val="24"/>
          <w:szCs w:val="24"/>
        </w:rPr>
        <w:t>-</w:t>
      </w:r>
      <w:r w:rsidR="00A67D23">
        <w:rPr>
          <w:sz w:val="24"/>
          <w:szCs w:val="24"/>
        </w:rPr>
        <w:t>27%</w:t>
      </w:r>
      <w:r w:rsidR="00A67D23" w:rsidRPr="00A67D23">
        <w:rPr>
          <w:sz w:val="24"/>
          <w:szCs w:val="24"/>
        </w:rPr>
        <w:t>,</w:t>
      </w:r>
      <w:r w:rsidR="00A67D23">
        <w:rPr>
          <w:sz w:val="24"/>
          <w:szCs w:val="24"/>
        </w:rPr>
        <w:t xml:space="preserve"> за исключением одного опыта</w:t>
      </w:r>
      <w:r w:rsidR="00A67D23" w:rsidRPr="00A67D23">
        <w:rPr>
          <w:sz w:val="24"/>
          <w:szCs w:val="24"/>
        </w:rPr>
        <w:t>,</w:t>
      </w:r>
      <w:r w:rsidR="00A67D23">
        <w:rPr>
          <w:sz w:val="24"/>
          <w:szCs w:val="24"/>
        </w:rPr>
        <w:t xml:space="preserve"> где число проросших клубней достигло 76%.</w:t>
      </w:r>
      <w:r>
        <w:rPr>
          <w:sz w:val="24"/>
          <w:szCs w:val="24"/>
        </w:rPr>
        <w:t xml:space="preserve"> Данный метод обеспечивает продление естественного периода покоя клубней картофеля при длительном хранении</w:t>
      </w:r>
      <w:r w:rsidR="0036388F" w:rsidRPr="0036388F">
        <w:rPr>
          <w:sz w:val="24"/>
          <w:szCs w:val="24"/>
        </w:rPr>
        <w:t xml:space="preserve"> (</w:t>
      </w:r>
      <w:proofErr w:type="spellStart"/>
      <w:r w:rsidR="0036388F">
        <w:rPr>
          <w:sz w:val="24"/>
          <w:szCs w:val="24"/>
        </w:rPr>
        <w:t>Апашева</w:t>
      </w:r>
      <w:proofErr w:type="spellEnd"/>
      <w:r w:rsidR="0036388F" w:rsidRPr="0036388F">
        <w:rPr>
          <w:sz w:val="24"/>
          <w:szCs w:val="24"/>
        </w:rPr>
        <w:t>,</w:t>
      </w:r>
      <w:r w:rsidR="0036388F">
        <w:rPr>
          <w:sz w:val="24"/>
          <w:szCs w:val="24"/>
        </w:rPr>
        <w:t xml:space="preserve"> 2014</w:t>
      </w:r>
      <w:r w:rsidR="0036388F" w:rsidRPr="0036388F">
        <w:rPr>
          <w:sz w:val="24"/>
          <w:szCs w:val="24"/>
        </w:rPr>
        <w:t>)</w:t>
      </w:r>
      <w:r>
        <w:rPr>
          <w:sz w:val="24"/>
          <w:szCs w:val="24"/>
        </w:rPr>
        <w:t xml:space="preserve">. </w:t>
      </w:r>
    </w:p>
    <w:p w:rsidR="001E6AD3" w:rsidRPr="00942A8A" w:rsidRDefault="0064546B" w:rsidP="002927B0">
      <w:pPr>
        <w:spacing w:after="0" w:line="240" w:lineRule="auto"/>
        <w:ind w:firstLine="709"/>
        <w:jc w:val="both"/>
        <w:rPr>
          <w:sz w:val="24"/>
          <w:szCs w:val="24"/>
        </w:rPr>
      </w:pPr>
      <w:r>
        <w:rPr>
          <w:sz w:val="24"/>
          <w:szCs w:val="24"/>
        </w:rPr>
        <w:t>В 2005 году был запатентован химиче</w:t>
      </w:r>
      <w:r w:rsidR="00F71C28">
        <w:rPr>
          <w:sz w:val="24"/>
          <w:szCs w:val="24"/>
        </w:rPr>
        <w:t>ский способ обработки картофеля</w:t>
      </w:r>
      <w:r>
        <w:rPr>
          <w:sz w:val="24"/>
          <w:szCs w:val="24"/>
        </w:rPr>
        <w:t>. Раствор</w:t>
      </w:r>
      <w:r w:rsidRPr="004362E2">
        <w:rPr>
          <w:sz w:val="24"/>
          <w:szCs w:val="24"/>
        </w:rPr>
        <w:t>,</w:t>
      </w:r>
      <w:r>
        <w:rPr>
          <w:sz w:val="24"/>
          <w:szCs w:val="24"/>
        </w:rPr>
        <w:t xml:space="preserve"> содержащий перекись водорода</w:t>
      </w:r>
      <w:r w:rsidRPr="004362E2">
        <w:rPr>
          <w:sz w:val="24"/>
          <w:szCs w:val="24"/>
        </w:rPr>
        <w:t>,</w:t>
      </w:r>
      <w:r>
        <w:rPr>
          <w:sz w:val="24"/>
          <w:szCs w:val="24"/>
        </w:rPr>
        <w:t xml:space="preserve"> ионы серебра</w:t>
      </w:r>
      <w:r w:rsidRPr="004362E2">
        <w:rPr>
          <w:sz w:val="24"/>
          <w:szCs w:val="24"/>
        </w:rPr>
        <w:t>,</w:t>
      </w:r>
      <w:r>
        <w:rPr>
          <w:sz w:val="24"/>
          <w:szCs w:val="24"/>
        </w:rPr>
        <w:t xml:space="preserve"> меди и цинка</w:t>
      </w:r>
      <w:r w:rsidRPr="004362E2">
        <w:rPr>
          <w:sz w:val="24"/>
          <w:szCs w:val="24"/>
        </w:rPr>
        <w:t>,</w:t>
      </w:r>
      <w:r>
        <w:rPr>
          <w:sz w:val="24"/>
          <w:szCs w:val="24"/>
        </w:rPr>
        <w:t xml:space="preserve"> а также одну из кислот (</w:t>
      </w:r>
      <w:proofErr w:type="spellStart"/>
      <w:r>
        <w:rPr>
          <w:sz w:val="24"/>
          <w:szCs w:val="24"/>
        </w:rPr>
        <w:t>надуксусной</w:t>
      </w:r>
      <w:proofErr w:type="spellEnd"/>
      <w:r w:rsidRPr="004362E2">
        <w:rPr>
          <w:sz w:val="24"/>
          <w:szCs w:val="24"/>
        </w:rPr>
        <w:t>,</w:t>
      </w:r>
      <w:r>
        <w:rPr>
          <w:sz w:val="24"/>
          <w:szCs w:val="24"/>
        </w:rPr>
        <w:t xml:space="preserve"> серной</w:t>
      </w:r>
      <w:r w:rsidRPr="004362E2">
        <w:rPr>
          <w:sz w:val="24"/>
          <w:szCs w:val="24"/>
        </w:rPr>
        <w:t>,</w:t>
      </w:r>
      <w:r>
        <w:rPr>
          <w:sz w:val="24"/>
          <w:szCs w:val="24"/>
        </w:rPr>
        <w:t xml:space="preserve"> азотной и фосфорной) в виде </w:t>
      </w:r>
      <w:r w:rsidRPr="008136FD">
        <w:rPr>
          <w:sz w:val="24"/>
          <w:szCs w:val="24"/>
        </w:rPr>
        <w:t>“</w:t>
      </w:r>
      <w:r>
        <w:rPr>
          <w:sz w:val="24"/>
          <w:szCs w:val="24"/>
        </w:rPr>
        <w:t>сухого тумана</w:t>
      </w:r>
      <w:r w:rsidRPr="008136FD">
        <w:rPr>
          <w:sz w:val="24"/>
          <w:szCs w:val="24"/>
        </w:rPr>
        <w:t>”</w:t>
      </w:r>
      <w:r>
        <w:rPr>
          <w:sz w:val="24"/>
          <w:szCs w:val="24"/>
        </w:rPr>
        <w:t>. Эксперименты</w:t>
      </w:r>
      <w:r w:rsidRPr="008136FD">
        <w:rPr>
          <w:sz w:val="24"/>
          <w:szCs w:val="24"/>
        </w:rPr>
        <w:t>,</w:t>
      </w:r>
      <w:r>
        <w:rPr>
          <w:sz w:val="24"/>
          <w:szCs w:val="24"/>
        </w:rPr>
        <w:t xml:space="preserve"> проводимые с различными вариациями ионов и кислот в составе </w:t>
      </w:r>
      <w:r w:rsidRPr="008136FD">
        <w:rPr>
          <w:sz w:val="24"/>
          <w:szCs w:val="24"/>
        </w:rPr>
        <w:t>“</w:t>
      </w:r>
      <w:r>
        <w:rPr>
          <w:sz w:val="24"/>
          <w:szCs w:val="24"/>
        </w:rPr>
        <w:t>сухого тумана</w:t>
      </w:r>
      <w:r w:rsidRPr="008136FD">
        <w:rPr>
          <w:sz w:val="24"/>
          <w:szCs w:val="24"/>
        </w:rPr>
        <w:t>”</w:t>
      </w:r>
      <w:r>
        <w:rPr>
          <w:sz w:val="24"/>
          <w:szCs w:val="24"/>
        </w:rPr>
        <w:t xml:space="preserve"> подтвердили эффективность использования данной смеси в качестве ингибитора прорастания картофеля. Однако в составе</w:t>
      </w:r>
      <w:r w:rsidRPr="008136FD">
        <w:rPr>
          <w:sz w:val="24"/>
          <w:szCs w:val="24"/>
        </w:rPr>
        <w:t>,</w:t>
      </w:r>
      <w:r>
        <w:rPr>
          <w:sz w:val="24"/>
          <w:szCs w:val="24"/>
        </w:rPr>
        <w:t xml:space="preserve"> содержащем более 25% перекиси водорода</w:t>
      </w:r>
      <w:r w:rsidR="0021448C" w:rsidRPr="0021448C">
        <w:rPr>
          <w:sz w:val="24"/>
          <w:szCs w:val="24"/>
        </w:rPr>
        <w:t>,</w:t>
      </w:r>
      <w:r>
        <w:rPr>
          <w:sz w:val="24"/>
          <w:szCs w:val="24"/>
        </w:rPr>
        <w:t xml:space="preserve"> наблюдалось </w:t>
      </w:r>
      <w:r w:rsidRPr="00942A8A">
        <w:rPr>
          <w:sz w:val="24"/>
          <w:szCs w:val="24"/>
        </w:rPr>
        <w:t>повреждение кожицы, которо</w:t>
      </w:r>
      <w:r w:rsidR="001E6AD3" w:rsidRPr="00942A8A">
        <w:rPr>
          <w:sz w:val="24"/>
          <w:szCs w:val="24"/>
        </w:rPr>
        <w:t>е быстро развивалось до гнили</w:t>
      </w:r>
      <w:r w:rsidR="00913330">
        <w:rPr>
          <w:sz w:val="24"/>
          <w:szCs w:val="24"/>
        </w:rPr>
        <w:t xml:space="preserve"> (Пат. 2262230</w:t>
      </w:r>
      <w:r w:rsidR="00913330" w:rsidRPr="00F71C28">
        <w:rPr>
          <w:sz w:val="24"/>
          <w:szCs w:val="24"/>
        </w:rPr>
        <w:t>,</w:t>
      </w:r>
      <w:r w:rsidR="00913330">
        <w:rPr>
          <w:sz w:val="24"/>
          <w:szCs w:val="24"/>
        </w:rPr>
        <w:t xml:space="preserve"> 2005)</w:t>
      </w:r>
      <w:r w:rsidR="001E6AD3" w:rsidRPr="00942A8A">
        <w:rPr>
          <w:sz w:val="24"/>
          <w:szCs w:val="24"/>
        </w:rPr>
        <w:t>.</w:t>
      </w:r>
    </w:p>
    <w:p w:rsidR="00E76EDD" w:rsidRPr="00E76EDD" w:rsidRDefault="00E76EDD" w:rsidP="002927B0">
      <w:pPr>
        <w:spacing w:after="0" w:line="240" w:lineRule="auto"/>
        <w:ind w:firstLine="709"/>
        <w:contextualSpacing/>
        <w:jc w:val="both"/>
        <w:rPr>
          <w:color w:val="FF0000"/>
          <w:sz w:val="24"/>
          <w:szCs w:val="24"/>
        </w:rPr>
      </w:pPr>
      <w:r w:rsidRPr="00942A8A">
        <w:rPr>
          <w:sz w:val="24"/>
          <w:szCs w:val="24"/>
        </w:rPr>
        <w:t xml:space="preserve">В статье Медведевой И.Н. с соавторами рассматривают способы защиты семенного </w:t>
      </w:r>
      <w:r w:rsidR="000E6770">
        <w:rPr>
          <w:sz w:val="24"/>
          <w:szCs w:val="24"/>
        </w:rPr>
        <w:t>картофеля в период хранения</w:t>
      </w:r>
      <w:r w:rsidRPr="00942A8A">
        <w:rPr>
          <w:sz w:val="24"/>
          <w:szCs w:val="24"/>
        </w:rPr>
        <w:t xml:space="preserve">. С этой целью проводилась аэрозольная дезинфекция поверхностей стен и пола препаратом </w:t>
      </w:r>
      <w:r w:rsidR="00CB5065" w:rsidRPr="00942A8A">
        <w:rPr>
          <w:sz w:val="24"/>
          <w:szCs w:val="24"/>
        </w:rPr>
        <w:t>“</w:t>
      </w:r>
      <w:proofErr w:type="spellStart"/>
      <w:r w:rsidRPr="00942A8A">
        <w:rPr>
          <w:sz w:val="24"/>
          <w:szCs w:val="24"/>
        </w:rPr>
        <w:t>Ди</w:t>
      </w:r>
      <w:proofErr w:type="spellEnd"/>
      <w:r w:rsidR="00411C9F">
        <w:rPr>
          <w:sz w:val="24"/>
          <w:szCs w:val="24"/>
        </w:rPr>
        <w:t>-</w:t>
      </w:r>
      <w:r w:rsidRPr="00942A8A">
        <w:rPr>
          <w:sz w:val="24"/>
          <w:szCs w:val="24"/>
        </w:rPr>
        <w:t>Хлор</w:t>
      </w:r>
      <w:r w:rsidR="00CB5065" w:rsidRPr="00942A8A">
        <w:rPr>
          <w:sz w:val="24"/>
          <w:szCs w:val="24"/>
        </w:rPr>
        <w:t>”</w:t>
      </w:r>
      <w:r w:rsidRPr="00942A8A">
        <w:rPr>
          <w:sz w:val="24"/>
          <w:szCs w:val="24"/>
        </w:rPr>
        <w:t xml:space="preserve"> и дезинфекция поверхностей стен и пола </w:t>
      </w:r>
      <w:proofErr w:type="spellStart"/>
      <w:r w:rsidRPr="00942A8A">
        <w:rPr>
          <w:sz w:val="24"/>
          <w:szCs w:val="24"/>
        </w:rPr>
        <w:t>темовозгонной</w:t>
      </w:r>
      <w:proofErr w:type="spellEnd"/>
      <w:r w:rsidRPr="00942A8A">
        <w:rPr>
          <w:sz w:val="24"/>
          <w:szCs w:val="24"/>
        </w:rPr>
        <w:t xml:space="preserve"> шашкой </w:t>
      </w:r>
      <w:r w:rsidR="004665DF" w:rsidRPr="00942A8A">
        <w:rPr>
          <w:sz w:val="24"/>
          <w:szCs w:val="24"/>
        </w:rPr>
        <w:t>“</w:t>
      </w:r>
      <w:proofErr w:type="spellStart"/>
      <w:r w:rsidRPr="00942A8A">
        <w:rPr>
          <w:sz w:val="24"/>
          <w:szCs w:val="24"/>
        </w:rPr>
        <w:t>Тамбей</w:t>
      </w:r>
      <w:proofErr w:type="spellEnd"/>
      <w:r w:rsidR="004665DF" w:rsidRPr="00942A8A">
        <w:rPr>
          <w:sz w:val="24"/>
          <w:szCs w:val="24"/>
        </w:rPr>
        <w:t>”</w:t>
      </w:r>
      <w:r w:rsidRPr="00942A8A">
        <w:rPr>
          <w:sz w:val="24"/>
          <w:szCs w:val="24"/>
        </w:rPr>
        <w:t xml:space="preserve">. Количество клубней, обработанных препаратом </w:t>
      </w:r>
      <w:r w:rsidR="00CB5065" w:rsidRPr="00942A8A">
        <w:rPr>
          <w:sz w:val="24"/>
          <w:szCs w:val="24"/>
        </w:rPr>
        <w:t>“</w:t>
      </w:r>
      <w:proofErr w:type="spellStart"/>
      <w:r w:rsidRPr="00942A8A">
        <w:rPr>
          <w:sz w:val="24"/>
          <w:szCs w:val="24"/>
        </w:rPr>
        <w:t>Ди</w:t>
      </w:r>
      <w:proofErr w:type="spellEnd"/>
      <w:r w:rsidR="00411C9F">
        <w:rPr>
          <w:rFonts w:cs="Times New Roman"/>
          <w:sz w:val="24"/>
          <w:szCs w:val="24"/>
        </w:rPr>
        <w:t>-</w:t>
      </w:r>
      <w:r w:rsidRPr="00942A8A">
        <w:rPr>
          <w:sz w:val="24"/>
          <w:szCs w:val="24"/>
        </w:rPr>
        <w:t>Хлор</w:t>
      </w:r>
      <w:r w:rsidR="00CB5065" w:rsidRPr="00942A8A">
        <w:rPr>
          <w:sz w:val="24"/>
          <w:szCs w:val="24"/>
        </w:rPr>
        <w:t>”</w:t>
      </w:r>
      <w:r w:rsidRPr="00942A8A">
        <w:rPr>
          <w:sz w:val="24"/>
          <w:szCs w:val="24"/>
        </w:rPr>
        <w:t xml:space="preserve">, пораженных фитофторозом, составило 6,05 т, или 11,6 % от общей массы отхода, развитие сухой гнили составило 3,03 т, или 5,8 %; количество пораженных мокрой гнилью — 2,42 т, или 4,63 % от общей отхода картофеля. В то время как при использовании шашки </w:t>
      </w:r>
      <w:r w:rsidR="004665DF" w:rsidRPr="00942A8A">
        <w:rPr>
          <w:sz w:val="24"/>
          <w:szCs w:val="24"/>
        </w:rPr>
        <w:t>“</w:t>
      </w:r>
      <w:proofErr w:type="spellStart"/>
      <w:r w:rsidRPr="00942A8A">
        <w:rPr>
          <w:sz w:val="24"/>
          <w:szCs w:val="24"/>
        </w:rPr>
        <w:t>Тамбей</w:t>
      </w:r>
      <w:proofErr w:type="spellEnd"/>
      <w:r w:rsidR="004665DF" w:rsidRPr="00942A8A">
        <w:rPr>
          <w:sz w:val="24"/>
          <w:szCs w:val="24"/>
        </w:rPr>
        <w:t>”</w:t>
      </w:r>
      <w:r w:rsidRPr="00942A8A">
        <w:t xml:space="preserve"> </w:t>
      </w:r>
      <w:r w:rsidRPr="00942A8A">
        <w:rPr>
          <w:sz w:val="24"/>
          <w:szCs w:val="24"/>
        </w:rPr>
        <w:t xml:space="preserve">потери от фитофтороза — 7,61 т, или 11,6 %; потери от сухой гнили — 1,00 т, или 5,8 %; потери от поражений мокрой гнилью — 3,89 т, или 7,14 % от всей массы отхода картофеля. Авторы сделали вывод о том, что применение данных препаратов позволило снизить потери картофеля при хранении вследствие развития болезней на 22,93 % при применении препарата </w:t>
      </w:r>
      <w:r w:rsidR="00CB5065" w:rsidRPr="00942A8A">
        <w:rPr>
          <w:sz w:val="24"/>
          <w:szCs w:val="24"/>
        </w:rPr>
        <w:t>“</w:t>
      </w:r>
      <w:proofErr w:type="spellStart"/>
      <w:r w:rsidRPr="00942A8A">
        <w:rPr>
          <w:sz w:val="24"/>
          <w:szCs w:val="24"/>
        </w:rPr>
        <w:t>Тамбей</w:t>
      </w:r>
      <w:proofErr w:type="spellEnd"/>
      <w:r w:rsidR="00CB5065" w:rsidRPr="00942A8A">
        <w:rPr>
          <w:sz w:val="24"/>
          <w:szCs w:val="24"/>
        </w:rPr>
        <w:t>”</w:t>
      </w:r>
      <w:r w:rsidRPr="00942A8A">
        <w:rPr>
          <w:sz w:val="24"/>
          <w:szCs w:val="24"/>
        </w:rPr>
        <w:t xml:space="preserve">, и на 22,03 % — используя препарат </w:t>
      </w:r>
      <w:r w:rsidR="00CB5065" w:rsidRPr="00942A8A">
        <w:rPr>
          <w:sz w:val="24"/>
          <w:szCs w:val="24"/>
        </w:rPr>
        <w:t>“</w:t>
      </w:r>
      <w:proofErr w:type="spellStart"/>
      <w:r w:rsidRPr="00942A8A">
        <w:rPr>
          <w:sz w:val="24"/>
          <w:szCs w:val="24"/>
        </w:rPr>
        <w:t>Ди</w:t>
      </w:r>
      <w:proofErr w:type="spellEnd"/>
      <w:r w:rsidR="00411C9F">
        <w:rPr>
          <w:sz w:val="24"/>
          <w:szCs w:val="24"/>
        </w:rPr>
        <w:t>-</w:t>
      </w:r>
      <w:r w:rsidRPr="00942A8A">
        <w:rPr>
          <w:sz w:val="24"/>
          <w:szCs w:val="24"/>
        </w:rPr>
        <w:t>Хлор</w:t>
      </w:r>
      <w:r w:rsidR="00CB5065" w:rsidRPr="00942A8A">
        <w:rPr>
          <w:sz w:val="24"/>
          <w:szCs w:val="24"/>
        </w:rPr>
        <w:t>”</w:t>
      </w:r>
      <w:r w:rsidR="000E6770">
        <w:rPr>
          <w:sz w:val="24"/>
          <w:szCs w:val="24"/>
        </w:rPr>
        <w:t xml:space="preserve"> (Медведева</w:t>
      </w:r>
      <w:r w:rsidR="000E6770" w:rsidRPr="000E6770">
        <w:rPr>
          <w:sz w:val="24"/>
          <w:szCs w:val="24"/>
        </w:rPr>
        <w:t>,</w:t>
      </w:r>
      <w:r w:rsidR="000E6770">
        <w:rPr>
          <w:sz w:val="24"/>
          <w:szCs w:val="24"/>
        </w:rPr>
        <w:t xml:space="preserve"> 2011</w:t>
      </w:r>
      <w:r w:rsidR="000E6770" w:rsidRPr="000E6770">
        <w:rPr>
          <w:sz w:val="24"/>
          <w:szCs w:val="24"/>
        </w:rPr>
        <w:t xml:space="preserve">, </w:t>
      </w:r>
      <w:r w:rsidR="000E6770">
        <w:rPr>
          <w:sz w:val="24"/>
          <w:szCs w:val="24"/>
          <w:lang w:val="en-US"/>
        </w:rPr>
        <w:t>c</w:t>
      </w:r>
      <w:r w:rsidR="000E6770" w:rsidRPr="000E6770">
        <w:rPr>
          <w:sz w:val="24"/>
          <w:szCs w:val="24"/>
        </w:rPr>
        <w:t>. 68</w:t>
      </w:r>
      <w:r w:rsidR="007B7D42">
        <w:rPr>
          <w:sz w:val="24"/>
          <w:szCs w:val="24"/>
        </w:rPr>
        <w:t>-</w:t>
      </w:r>
      <w:r w:rsidR="000E6770" w:rsidRPr="000E6770">
        <w:rPr>
          <w:sz w:val="24"/>
          <w:szCs w:val="24"/>
        </w:rPr>
        <w:t>70</w:t>
      </w:r>
      <w:r w:rsidR="000E6770">
        <w:rPr>
          <w:sz w:val="24"/>
          <w:szCs w:val="24"/>
        </w:rPr>
        <w:t>)</w:t>
      </w:r>
      <w:r w:rsidRPr="00942A8A">
        <w:rPr>
          <w:sz w:val="24"/>
          <w:szCs w:val="24"/>
        </w:rPr>
        <w:t>.</w:t>
      </w:r>
      <w:r>
        <w:rPr>
          <w:sz w:val="24"/>
          <w:szCs w:val="24"/>
        </w:rPr>
        <w:t xml:space="preserve"> </w:t>
      </w:r>
    </w:p>
    <w:p w:rsidR="001E6AD3" w:rsidRDefault="00FB7F7D" w:rsidP="002927B0">
      <w:pPr>
        <w:spacing w:after="0" w:line="240" w:lineRule="auto"/>
        <w:ind w:firstLine="709"/>
        <w:jc w:val="both"/>
        <w:rPr>
          <w:sz w:val="24"/>
          <w:szCs w:val="24"/>
        </w:rPr>
      </w:pPr>
      <w:r>
        <w:rPr>
          <w:sz w:val="24"/>
          <w:szCs w:val="24"/>
        </w:rPr>
        <w:t>Таким образом</w:t>
      </w:r>
      <w:r w:rsidRPr="00FB7F7D">
        <w:rPr>
          <w:sz w:val="24"/>
          <w:szCs w:val="24"/>
        </w:rPr>
        <w:t>,</w:t>
      </w:r>
      <w:r>
        <w:rPr>
          <w:sz w:val="24"/>
          <w:szCs w:val="24"/>
        </w:rPr>
        <w:t xml:space="preserve"> можно сказать</w:t>
      </w:r>
      <w:r w:rsidRPr="00FB7F7D">
        <w:rPr>
          <w:sz w:val="24"/>
          <w:szCs w:val="24"/>
        </w:rPr>
        <w:t>,</w:t>
      </w:r>
      <w:r>
        <w:rPr>
          <w:sz w:val="24"/>
          <w:szCs w:val="24"/>
        </w:rPr>
        <w:t xml:space="preserve"> что</w:t>
      </w:r>
      <w:r w:rsidRPr="00FB7F7D">
        <w:rPr>
          <w:sz w:val="24"/>
          <w:szCs w:val="24"/>
        </w:rPr>
        <w:t>,</w:t>
      </w:r>
      <w:r>
        <w:rPr>
          <w:sz w:val="24"/>
          <w:szCs w:val="24"/>
        </w:rPr>
        <w:t xml:space="preserve"> в</w:t>
      </w:r>
      <w:r w:rsidR="00EE62E5">
        <w:rPr>
          <w:sz w:val="24"/>
          <w:szCs w:val="24"/>
        </w:rPr>
        <w:t xml:space="preserve"> отличие от </w:t>
      </w:r>
      <w:r>
        <w:rPr>
          <w:sz w:val="24"/>
          <w:szCs w:val="24"/>
        </w:rPr>
        <w:t xml:space="preserve">применения </w:t>
      </w:r>
      <w:r w:rsidR="00EE62E5">
        <w:rPr>
          <w:sz w:val="24"/>
          <w:szCs w:val="24"/>
        </w:rPr>
        <w:t>эфирных масел</w:t>
      </w:r>
      <w:r w:rsidRPr="00FB7F7D">
        <w:rPr>
          <w:sz w:val="24"/>
          <w:szCs w:val="24"/>
        </w:rPr>
        <w:t>,</w:t>
      </w:r>
      <w:r>
        <w:rPr>
          <w:sz w:val="24"/>
          <w:szCs w:val="24"/>
        </w:rPr>
        <w:t xml:space="preserve"> химические вещества</w:t>
      </w:r>
      <w:r w:rsidR="00277073" w:rsidRPr="00277073">
        <w:rPr>
          <w:sz w:val="24"/>
          <w:szCs w:val="24"/>
        </w:rPr>
        <w:t>,</w:t>
      </w:r>
      <w:r>
        <w:rPr>
          <w:sz w:val="24"/>
          <w:szCs w:val="24"/>
        </w:rPr>
        <w:t xml:space="preserve"> используемые для обработки картофеля</w:t>
      </w:r>
      <w:r w:rsidR="00277073" w:rsidRPr="00277073">
        <w:rPr>
          <w:sz w:val="24"/>
          <w:szCs w:val="24"/>
        </w:rPr>
        <w:t>,</w:t>
      </w:r>
      <w:r>
        <w:rPr>
          <w:sz w:val="24"/>
          <w:szCs w:val="24"/>
        </w:rPr>
        <w:t xml:space="preserve"> более разнообразны по своей </w:t>
      </w:r>
      <w:r>
        <w:rPr>
          <w:sz w:val="24"/>
          <w:szCs w:val="24"/>
        </w:rPr>
        <w:lastRenderedPageBreak/>
        <w:t>природе.</w:t>
      </w:r>
      <w:r w:rsidR="00013975">
        <w:rPr>
          <w:sz w:val="24"/>
          <w:szCs w:val="24"/>
        </w:rPr>
        <w:t xml:space="preserve"> Однако</w:t>
      </w:r>
      <w:r w:rsidR="00013975" w:rsidRPr="00013975">
        <w:rPr>
          <w:sz w:val="24"/>
          <w:szCs w:val="24"/>
        </w:rPr>
        <w:t>,</w:t>
      </w:r>
      <w:r w:rsidR="00013975">
        <w:rPr>
          <w:sz w:val="24"/>
          <w:szCs w:val="24"/>
        </w:rPr>
        <w:t xml:space="preserve"> несмотря на разнообразие веществ</w:t>
      </w:r>
      <w:r w:rsidR="00013975" w:rsidRPr="00013975">
        <w:rPr>
          <w:sz w:val="24"/>
          <w:szCs w:val="24"/>
        </w:rPr>
        <w:t>,</w:t>
      </w:r>
      <w:r w:rsidR="00013975">
        <w:rPr>
          <w:sz w:val="24"/>
          <w:szCs w:val="24"/>
        </w:rPr>
        <w:t xml:space="preserve"> наиболее популярным остается использование ХИПК и препаратов на основе этого вещества.</w:t>
      </w:r>
    </w:p>
    <w:p w:rsidR="001E6AD3" w:rsidRDefault="00DD6609" w:rsidP="002927B0">
      <w:pPr>
        <w:spacing w:after="0" w:line="240" w:lineRule="auto"/>
        <w:ind w:firstLine="709"/>
        <w:jc w:val="both"/>
        <w:rPr>
          <w:sz w:val="24"/>
          <w:szCs w:val="24"/>
        </w:rPr>
      </w:pPr>
      <w:r>
        <w:rPr>
          <w:sz w:val="24"/>
          <w:szCs w:val="24"/>
        </w:rPr>
        <w:t>Как альтернативу химическим веществам в обработке</w:t>
      </w:r>
      <w:r w:rsidRPr="00DD6609">
        <w:rPr>
          <w:sz w:val="24"/>
          <w:szCs w:val="24"/>
        </w:rPr>
        <w:t xml:space="preserve"> картофеля от прорастания</w:t>
      </w:r>
      <w:r>
        <w:rPr>
          <w:sz w:val="24"/>
          <w:szCs w:val="24"/>
        </w:rPr>
        <w:t xml:space="preserve"> ряд авторов используют препараты биологического происхождения. Данный метод является более </w:t>
      </w:r>
      <w:proofErr w:type="spellStart"/>
      <w:r>
        <w:rPr>
          <w:sz w:val="24"/>
          <w:szCs w:val="24"/>
        </w:rPr>
        <w:t>экологичным</w:t>
      </w:r>
      <w:proofErr w:type="spellEnd"/>
      <w:r w:rsidR="008D5819">
        <w:rPr>
          <w:sz w:val="24"/>
          <w:szCs w:val="24"/>
        </w:rPr>
        <w:t xml:space="preserve"> и направлен не только на увеличение </w:t>
      </w:r>
      <w:proofErr w:type="spellStart"/>
      <w:r w:rsidR="008D5819">
        <w:rPr>
          <w:sz w:val="24"/>
          <w:szCs w:val="24"/>
        </w:rPr>
        <w:t>лежкости</w:t>
      </w:r>
      <w:proofErr w:type="spellEnd"/>
      <w:r w:rsidR="008D5819" w:rsidRPr="008D5819">
        <w:rPr>
          <w:sz w:val="24"/>
          <w:szCs w:val="24"/>
        </w:rPr>
        <w:t>,</w:t>
      </w:r>
      <w:r w:rsidR="008D5819">
        <w:rPr>
          <w:sz w:val="24"/>
          <w:szCs w:val="24"/>
        </w:rPr>
        <w:t xml:space="preserve"> но и на защиту от болезней</w:t>
      </w:r>
      <w:r>
        <w:rPr>
          <w:sz w:val="24"/>
          <w:szCs w:val="24"/>
        </w:rPr>
        <w:t>.</w:t>
      </w:r>
    </w:p>
    <w:p w:rsidR="00961737" w:rsidRDefault="00961737" w:rsidP="002927B0">
      <w:pPr>
        <w:spacing w:after="0" w:line="240" w:lineRule="auto"/>
        <w:ind w:firstLine="709"/>
        <w:jc w:val="both"/>
        <w:rPr>
          <w:sz w:val="24"/>
          <w:szCs w:val="24"/>
        </w:rPr>
      </w:pPr>
      <w:r>
        <w:rPr>
          <w:sz w:val="24"/>
          <w:szCs w:val="24"/>
        </w:rPr>
        <w:t>Аксен</w:t>
      </w:r>
      <w:r w:rsidR="00740AB1">
        <w:rPr>
          <w:sz w:val="24"/>
          <w:szCs w:val="24"/>
        </w:rPr>
        <w:t>ова Е.С. в своей статье</w:t>
      </w:r>
      <w:r w:rsidR="00706C1B">
        <w:rPr>
          <w:sz w:val="24"/>
          <w:szCs w:val="24"/>
        </w:rPr>
        <w:t xml:space="preserve"> </w:t>
      </w:r>
      <w:r>
        <w:rPr>
          <w:sz w:val="24"/>
          <w:szCs w:val="24"/>
        </w:rPr>
        <w:t xml:space="preserve">рассматривает </w:t>
      </w:r>
      <w:r w:rsidRPr="006D1BF1">
        <w:rPr>
          <w:sz w:val="24"/>
          <w:szCs w:val="24"/>
        </w:rPr>
        <w:t>вопросы влияния обработки клубней защитно</w:t>
      </w:r>
      <w:r w:rsidR="00D0244F">
        <w:rPr>
          <w:sz w:val="24"/>
          <w:szCs w:val="24"/>
        </w:rPr>
        <w:t>-</w:t>
      </w:r>
      <w:r w:rsidRPr="006D1BF1">
        <w:rPr>
          <w:sz w:val="24"/>
          <w:szCs w:val="24"/>
        </w:rPr>
        <w:t>стимулирующими средствами биологической природы на их потери при хранении, с целью выявления наиболее эффективных, экономически обоснованных технологий хранения продовольственного картофеля, а также улучшения экологического аспекта сохранности продуктов питания.</w:t>
      </w:r>
      <w:r>
        <w:rPr>
          <w:sz w:val="24"/>
          <w:szCs w:val="24"/>
        </w:rPr>
        <w:t xml:space="preserve"> Клубни обрабатывали</w:t>
      </w:r>
      <w:r w:rsidRPr="00046FE1">
        <w:rPr>
          <w:sz w:val="24"/>
          <w:szCs w:val="24"/>
        </w:rPr>
        <w:t xml:space="preserve"> после прохождения лечебного периода в хранении рекомендуемыми нормами расхода биопрепаратов. </w:t>
      </w:r>
      <w:r w:rsidRPr="005E4A82">
        <w:rPr>
          <w:sz w:val="24"/>
          <w:szCs w:val="24"/>
        </w:rPr>
        <w:t xml:space="preserve">В качестве </w:t>
      </w:r>
      <w:proofErr w:type="spellStart"/>
      <w:r w:rsidRPr="005E4A82">
        <w:rPr>
          <w:sz w:val="24"/>
          <w:szCs w:val="24"/>
        </w:rPr>
        <w:t>защитно</w:t>
      </w:r>
      <w:proofErr w:type="spellEnd"/>
      <w:r w:rsidR="00345742">
        <w:rPr>
          <w:sz w:val="24"/>
          <w:szCs w:val="24"/>
        </w:rPr>
        <w:t>–</w:t>
      </w:r>
      <w:r w:rsidRPr="005E4A82">
        <w:rPr>
          <w:sz w:val="24"/>
          <w:szCs w:val="24"/>
        </w:rPr>
        <w:t>ст</w:t>
      </w:r>
      <w:r>
        <w:rPr>
          <w:sz w:val="24"/>
          <w:szCs w:val="24"/>
        </w:rPr>
        <w:t>имулирующих средств были использованы</w:t>
      </w:r>
      <w:r w:rsidRPr="005E4A82">
        <w:rPr>
          <w:sz w:val="24"/>
          <w:szCs w:val="24"/>
        </w:rPr>
        <w:t xml:space="preserve"> такие препараты, как </w:t>
      </w:r>
      <w:r w:rsidR="00435CEF" w:rsidRPr="00435CEF">
        <w:rPr>
          <w:sz w:val="24"/>
          <w:szCs w:val="24"/>
        </w:rPr>
        <w:t>“</w:t>
      </w:r>
      <w:r w:rsidRPr="005E4A82">
        <w:rPr>
          <w:sz w:val="24"/>
          <w:szCs w:val="24"/>
        </w:rPr>
        <w:t>Агат</w:t>
      </w:r>
      <w:r w:rsidR="007B7D42">
        <w:rPr>
          <w:sz w:val="24"/>
          <w:szCs w:val="24"/>
        </w:rPr>
        <w:t>-</w:t>
      </w:r>
      <w:r w:rsidRPr="005E4A82">
        <w:rPr>
          <w:sz w:val="24"/>
          <w:szCs w:val="24"/>
        </w:rPr>
        <w:t>25К</w:t>
      </w:r>
      <w:r w:rsidR="00435CEF" w:rsidRPr="00435CEF">
        <w:rPr>
          <w:sz w:val="24"/>
          <w:szCs w:val="24"/>
        </w:rPr>
        <w:t>”</w:t>
      </w:r>
      <w:r w:rsidRPr="005E4A82">
        <w:rPr>
          <w:sz w:val="24"/>
          <w:szCs w:val="24"/>
        </w:rPr>
        <w:t xml:space="preserve">, </w:t>
      </w:r>
      <w:r w:rsidR="00435CEF" w:rsidRPr="00435CEF">
        <w:rPr>
          <w:sz w:val="24"/>
          <w:szCs w:val="24"/>
        </w:rPr>
        <w:t>“</w:t>
      </w:r>
      <w:proofErr w:type="spellStart"/>
      <w:r w:rsidRPr="005E4A82">
        <w:rPr>
          <w:sz w:val="24"/>
          <w:szCs w:val="24"/>
        </w:rPr>
        <w:t>Эпин</w:t>
      </w:r>
      <w:proofErr w:type="spellEnd"/>
      <w:r w:rsidR="00435CEF" w:rsidRPr="00435CEF">
        <w:rPr>
          <w:sz w:val="24"/>
          <w:szCs w:val="24"/>
        </w:rPr>
        <w:t>”</w:t>
      </w:r>
      <w:r w:rsidRPr="005E4A82">
        <w:rPr>
          <w:sz w:val="24"/>
          <w:szCs w:val="24"/>
        </w:rPr>
        <w:t xml:space="preserve">, </w:t>
      </w:r>
      <w:r w:rsidR="00435CEF" w:rsidRPr="00435CEF">
        <w:rPr>
          <w:sz w:val="24"/>
          <w:szCs w:val="24"/>
        </w:rPr>
        <w:t>“</w:t>
      </w:r>
      <w:proofErr w:type="spellStart"/>
      <w:r w:rsidRPr="005E4A82">
        <w:rPr>
          <w:sz w:val="24"/>
          <w:szCs w:val="24"/>
        </w:rPr>
        <w:t>Силк</w:t>
      </w:r>
      <w:proofErr w:type="spellEnd"/>
      <w:r w:rsidR="00435CEF" w:rsidRPr="00435CEF">
        <w:rPr>
          <w:sz w:val="24"/>
          <w:szCs w:val="24"/>
        </w:rPr>
        <w:t>”</w:t>
      </w:r>
      <w:r w:rsidRPr="005E4A82">
        <w:rPr>
          <w:sz w:val="24"/>
          <w:szCs w:val="24"/>
        </w:rPr>
        <w:t xml:space="preserve">, </w:t>
      </w:r>
      <w:r w:rsidR="00435CEF" w:rsidRPr="00435CEF">
        <w:rPr>
          <w:sz w:val="24"/>
          <w:szCs w:val="24"/>
        </w:rPr>
        <w:t>“</w:t>
      </w:r>
      <w:proofErr w:type="spellStart"/>
      <w:r w:rsidRPr="005E4A82">
        <w:rPr>
          <w:sz w:val="24"/>
          <w:szCs w:val="24"/>
        </w:rPr>
        <w:t>Крезацин</w:t>
      </w:r>
      <w:proofErr w:type="spellEnd"/>
      <w:r w:rsidR="00435CEF" w:rsidRPr="00435CEF">
        <w:rPr>
          <w:sz w:val="24"/>
          <w:szCs w:val="24"/>
        </w:rPr>
        <w:t>”</w:t>
      </w:r>
      <w:r w:rsidRPr="005E4A82">
        <w:rPr>
          <w:sz w:val="24"/>
          <w:szCs w:val="24"/>
        </w:rPr>
        <w:t xml:space="preserve"> и </w:t>
      </w:r>
      <w:r w:rsidR="00435CEF" w:rsidRPr="00435CEF">
        <w:rPr>
          <w:sz w:val="24"/>
          <w:szCs w:val="24"/>
        </w:rPr>
        <w:t>“</w:t>
      </w:r>
      <w:r w:rsidRPr="005E4A82">
        <w:rPr>
          <w:sz w:val="24"/>
          <w:szCs w:val="24"/>
        </w:rPr>
        <w:t>Циркон</w:t>
      </w:r>
      <w:r w:rsidR="00435CEF" w:rsidRPr="00435CEF">
        <w:rPr>
          <w:sz w:val="24"/>
          <w:szCs w:val="24"/>
        </w:rPr>
        <w:t>”</w:t>
      </w:r>
      <w:r w:rsidRPr="005E4A82">
        <w:rPr>
          <w:sz w:val="24"/>
          <w:szCs w:val="24"/>
        </w:rPr>
        <w:t>.</w:t>
      </w:r>
      <w:r w:rsidRPr="00046FE1">
        <w:t xml:space="preserve"> </w:t>
      </w:r>
      <w:r w:rsidRPr="00046FE1">
        <w:rPr>
          <w:sz w:val="24"/>
          <w:szCs w:val="24"/>
        </w:rPr>
        <w:t xml:space="preserve">Все примененные биопрепараты, за исключением </w:t>
      </w:r>
      <w:r w:rsidR="00435CEF" w:rsidRPr="00435CEF">
        <w:rPr>
          <w:sz w:val="24"/>
          <w:szCs w:val="24"/>
        </w:rPr>
        <w:t>“</w:t>
      </w:r>
      <w:proofErr w:type="spellStart"/>
      <w:r w:rsidRPr="00046FE1">
        <w:rPr>
          <w:sz w:val="24"/>
          <w:szCs w:val="24"/>
        </w:rPr>
        <w:t>Эпина</w:t>
      </w:r>
      <w:proofErr w:type="spellEnd"/>
      <w:r w:rsidR="00435CEF" w:rsidRPr="00435CEF">
        <w:rPr>
          <w:sz w:val="24"/>
          <w:szCs w:val="24"/>
        </w:rPr>
        <w:t>”</w:t>
      </w:r>
      <w:r w:rsidRPr="00046FE1">
        <w:rPr>
          <w:sz w:val="24"/>
          <w:szCs w:val="24"/>
        </w:rPr>
        <w:t>, привели к увеличению количества крупных и средних зерен</w:t>
      </w:r>
      <w:r>
        <w:rPr>
          <w:sz w:val="24"/>
          <w:szCs w:val="24"/>
        </w:rPr>
        <w:t xml:space="preserve"> крахмала</w:t>
      </w:r>
      <w:r w:rsidRPr="00046FE1">
        <w:rPr>
          <w:sz w:val="24"/>
          <w:szCs w:val="24"/>
        </w:rPr>
        <w:t xml:space="preserve"> по отношению к</w:t>
      </w:r>
      <w:r>
        <w:rPr>
          <w:sz w:val="24"/>
          <w:szCs w:val="24"/>
        </w:rPr>
        <w:t xml:space="preserve"> контролю</w:t>
      </w:r>
      <w:r w:rsidRPr="00046FE1">
        <w:rPr>
          <w:sz w:val="24"/>
          <w:szCs w:val="24"/>
        </w:rPr>
        <w:t xml:space="preserve"> в течение всего периода хранения.</w:t>
      </w:r>
      <w:r>
        <w:rPr>
          <w:sz w:val="24"/>
          <w:szCs w:val="24"/>
        </w:rPr>
        <w:t xml:space="preserve"> </w:t>
      </w:r>
      <w:r w:rsidRPr="00046FE1">
        <w:rPr>
          <w:sz w:val="24"/>
          <w:szCs w:val="24"/>
        </w:rPr>
        <w:t xml:space="preserve">Наибольшее влияние на увеличение размера крахмальных зерен оказали препараты </w:t>
      </w:r>
      <w:r w:rsidR="00435CEF" w:rsidRPr="00435CEF">
        <w:rPr>
          <w:sz w:val="24"/>
          <w:szCs w:val="24"/>
        </w:rPr>
        <w:t>“</w:t>
      </w:r>
      <w:proofErr w:type="spellStart"/>
      <w:r w:rsidRPr="00046FE1">
        <w:rPr>
          <w:sz w:val="24"/>
          <w:szCs w:val="24"/>
        </w:rPr>
        <w:t>Силк</w:t>
      </w:r>
      <w:proofErr w:type="spellEnd"/>
      <w:r w:rsidR="00435CEF" w:rsidRPr="00435CEF">
        <w:rPr>
          <w:sz w:val="24"/>
          <w:szCs w:val="24"/>
        </w:rPr>
        <w:t>”</w:t>
      </w:r>
      <w:r w:rsidRPr="00046FE1">
        <w:rPr>
          <w:sz w:val="24"/>
          <w:szCs w:val="24"/>
        </w:rPr>
        <w:t xml:space="preserve">, </w:t>
      </w:r>
      <w:r w:rsidR="00435CEF" w:rsidRPr="00435CEF">
        <w:rPr>
          <w:sz w:val="24"/>
          <w:szCs w:val="24"/>
        </w:rPr>
        <w:t>“</w:t>
      </w:r>
      <w:proofErr w:type="spellStart"/>
      <w:r w:rsidRPr="00046FE1">
        <w:rPr>
          <w:sz w:val="24"/>
          <w:szCs w:val="24"/>
        </w:rPr>
        <w:t>Крезацин</w:t>
      </w:r>
      <w:proofErr w:type="spellEnd"/>
      <w:r w:rsidR="00435CEF" w:rsidRPr="00435CEF">
        <w:rPr>
          <w:sz w:val="24"/>
          <w:szCs w:val="24"/>
        </w:rPr>
        <w:t>”</w:t>
      </w:r>
      <w:r w:rsidRPr="00046FE1">
        <w:rPr>
          <w:sz w:val="24"/>
          <w:szCs w:val="24"/>
        </w:rPr>
        <w:t xml:space="preserve"> и </w:t>
      </w:r>
      <w:r w:rsidR="00435CEF" w:rsidRPr="00435CEF">
        <w:rPr>
          <w:sz w:val="24"/>
          <w:szCs w:val="24"/>
        </w:rPr>
        <w:t>“</w:t>
      </w:r>
      <w:r w:rsidRPr="00046FE1">
        <w:rPr>
          <w:sz w:val="24"/>
          <w:szCs w:val="24"/>
        </w:rPr>
        <w:t>Циркон</w:t>
      </w:r>
      <w:r w:rsidR="00435CEF" w:rsidRPr="00435CEF">
        <w:rPr>
          <w:sz w:val="24"/>
          <w:szCs w:val="24"/>
        </w:rPr>
        <w:t>”</w:t>
      </w:r>
      <w:r>
        <w:rPr>
          <w:sz w:val="24"/>
          <w:szCs w:val="24"/>
        </w:rPr>
        <w:t>. Автор сделала вывод о том</w:t>
      </w:r>
      <w:r w:rsidRPr="00564105">
        <w:rPr>
          <w:sz w:val="24"/>
          <w:szCs w:val="24"/>
        </w:rPr>
        <w:t>,</w:t>
      </w:r>
      <w:r>
        <w:rPr>
          <w:sz w:val="24"/>
          <w:szCs w:val="24"/>
        </w:rPr>
        <w:t xml:space="preserve"> что обработка клубней защитно</w:t>
      </w:r>
      <w:r w:rsidR="007B7D42">
        <w:rPr>
          <w:sz w:val="24"/>
          <w:szCs w:val="24"/>
        </w:rPr>
        <w:t>-</w:t>
      </w:r>
      <w:r>
        <w:rPr>
          <w:sz w:val="24"/>
          <w:szCs w:val="24"/>
        </w:rPr>
        <w:t>стимулирующими</w:t>
      </w:r>
      <w:r w:rsidRPr="00564105">
        <w:rPr>
          <w:sz w:val="24"/>
          <w:szCs w:val="24"/>
        </w:rPr>
        <w:t xml:space="preserve"> средств</w:t>
      </w:r>
      <w:r>
        <w:rPr>
          <w:sz w:val="24"/>
          <w:szCs w:val="24"/>
        </w:rPr>
        <w:t>ами</w:t>
      </w:r>
      <w:r w:rsidRPr="00564105">
        <w:rPr>
          <w:sz w:val="24"/>
          <w:szCs w:val="24"/>
        </w:rPr>
        <w:t xml:space="preserve"> биологической природы приводит к сокращению количественных потерь</w:t>
      </w:r>
      <w:r w:rsidR="007B7D42">
        <w:rPr>
          <w:sz w:val="24"/>
          <w:szCs w:val="24"/>
        </w:rPr>
        <w:t xml:space="preserve"> картофеля при хранении на 3,06-</w:t>
      </w:r>
      <w:r w:rsidRPr="00564105">
        <w:rPr>
          <w:sz w:val="24"/>
          <w:szCs w:val="24"/>
        </w:rPr>
        <w:t>7,03 % по отношению к контролю</w:t>
      </w:r>
      <w:r w:rsidR="00740AB1" w:rsidRPr="00740AB1">
        <w:rPr>
          <w:sz w:val="24"/>
          <w:szCs w:val="24"/>
        </w:rPr>
        <w:t xml:space="preserve"> (</w:t>
      </w:r>
      <w:r w:rsidR="00740AB1">
        <w:rPr>
          <w:sz w:val="24"/>
          <w:szCs w:val="24"/>
        </w:rPr>
        <w:t>Аксенова</w:t>
      </w:r>
      <w:r w:rsidR="00740AB1" w:rsidRPr="00740AB1">
        <w:rPr>
          <w:sz w:val="24"/>
          <w:szCs w:val="24"/>
        </w:rPr>
        <w:t xml:space="preserve">, </w:t>
      </w:r>
      <w:r w:rsidR="00740AB1">
        <w:rPr>
          <w:sz w:val="24"/>
          <w:szCs w:val="24"/>
        </w:rPr>
        <w:t>2016</w:t>
      </w:r>
      <w:r w:rsidR="00740AB1" w:rsidRPr="00740AB1">
        <w:rPr>
          <w:sz w:val="24"/>
          <w:szCs w:val="24"/>
        </w:rPr>
        <w:t>,</w:t>
      </w:r>
      <w:r w:rsidR="00740AB1">
        <w:rPr>
          <w:sz w:val="24"/>
          <w:szCs w:val="24"/>
        </w:rPr>
        <w:t xml:space="preserve"> с. 1202</w:t>
      </w:r>
      <w:r w:rsidR="007B7D42">
        <w:rPr>
          <w:sz w:val="24"/>
          <w:szCs w:val="24"/>
        </w:rPr>
        <w:t>-</w:t>
      </w:r>
      <w:r w:rsidR="00740AB1">
        <w:rPr>
          <w:sz w:val="24"/>
          <w:szCs w:val="24"/>
        </w:rPr>
        <w:t>1210</w:t>
      </w:r>
      <w:r w:rsidR="00740AB1" w:rsidRPr="00985FBD">
        <w:rPr>
          <w:sz w:val="24"/>
          <w:szCs w:val="24"/>
        </w:rPr>
        <w:t>)</w:t>
      </w:r>
      <w:r>
        <w:rPr>
          <w:sz w:val="24"/>
          <w:szCs w:val="24"/>
        </w:rPr>
        <w:t>.</w:t>
      </w:r>
    </w:p>
    <w:p w:rsidR="00961737" w:rsidRDefault="00961737" w:rsidP="002927B0">
      <w:pPr>
        <w:spacing w:after="0" w:line="240" w:lineRule="auto"/>
        <w:ind w:firstLine="709"/>
        <w:jc w:val="both"/>
        <w:rPr>
          <w:sz w:val="24"/>
          <w:szCs w:val="24"/>
        </w:rPr>
      </w:pPr>
      <w:r>
        <w:rPr>
          <w:sz w:val="24"/>
          <w:szCs w:val="24"/>
        </w:rPr>
        <w:t xml:space="preserve">В своей работе </w:t>
      </w:r>
      <w:proofErr w:type="spellStart"/>
      <w:r w:rsidRPr="0014485B">
        <w:rPr>
          <w:sz w:val="24"/>
          <w:szCs w:val="24"/>
        </w:rPr>
        <w:t>З</w:t>
      </w:r>
      <w:r w:rsidR="00985FBD">
        <w:rPr>
          <w:sz w:val="24"/>
          <w:szCs w:val="24"/>
        </w:rPr>
        <w:t>ейрук</w:t>
      </w:r>
      <w:proofErr w:type="spellEnd"/>
      <w:r w:rsidR="00985FBD">
        <w:rPr>
          <w:sz w:val="24"/>
          <w:szCs w:val="24"/>
        </w:rPr>
        <w:t xml:space="preserve"> В.Н. и соавторы</w:t>
      </w:r>
      <w:r w:rsidR="001E6AD3">
        <w:rPr>
          <w:sz w:val="24"/>
          <w:szCs w:val="24"/>
        </w:rPr>
        <w:t xml:space="preserve"> </w:t>
      </w:r>
      <w:r>
        <w:rPr>
          <w:sz w:val="24"/>
          <w:szCs w:val="24"/>
        </w:rPr>
        <w:t xml:space="preserve">рассматривают действие некоторых ингибиторов на </w:t>
      </w:r>
      <w:proofErr w:type="spellStart"/>
      <w:r>
        <w:rPr>
          <w:sz w:val="24"/>
          <w:szCs w:val="24"/>
        </w:rPr>
        <w:t>лежкость</w:t>
      </w:r>
      <w:proofErr w:type="spellEnd"/>
      <w:r>
        <w:rPr>
          <w:sz w:val="24"/>
          <w:szCs w:val="24"/>
        </w:rPr>
        <w:t xml:space="preserve"> картофеля. Наиболее популярным является использование с этой целью дымовой шашки </w:t>
      </w:r>
      <w:r w:rsidR="00435CEF" w:rsidRPr="00435CEF">
        <w:rPr>
          <w:sz w:val="24"/>
          <w:szCs w:val="24"/>
        </w:rPr>
        <w:t>“</w:t>
      </w:r>
      <w:r>
        <w:rPr>
          <w:sz w:val="24"/>
          <w:szCs w:val="24"/>
        </w:rPr>
        <w:t>Вист</w:t>
      </w:r>
      <w:r w:rsidR="00435CEF" w:rsidRPr="00435CEF">
        <w:rPr>
          <w:sz w:val="24"/>
          <w:szCs w:val="24"/>
        </w:rPr>
        <w:t>”</w:t>
      </w:r>
      <w:r>
        <w:rPr>
          <w:sz w:val="24"/>
          <w:szCs w:val="24"/>
        </w:rPr>
        <w:t>. Также популярным является использование газа этилен и препа</w:t>
      </w:r>
      <w:r w:rsidRPr="009D543B">
        <w:rPr>
          <w:sz w:val="24"/>
          <w:szCs w:val="24"/>
        </w:rPr>
        <w:t>ратов</w:t>
      </w:r>
      <w:r w:rsidR="00136653">
        <w:rPr>
          <w:sz w:val="24"/>
          <w:szCs w:val="24"/>
        </w:rPr>
        <w:t xml:space="preserve"> на основе коллоидного серебра:</w:t>
      </w:r>
      <w:r w:rsidRPr="009D543B">
        <w:rPr>
          <w:sz w:val="24"/>
          <w:szCs w:val="24"/>
        </w:rPr>
        <w:t xml:space="preserve"> </w:t>
      </w:r>
      <w:r w:rsidR="00435CEF" w:rsidRPr="00435CEF">
        <w:rPr>
          <w:sz w:val="24"/>
          <w:szCs w:val="24"/>
        </w:rPr>
        <w:t>“</w:t>
      </w:r>
      <w:proofErr w:type="spellStart"/>
      <w:r w:rsidRPr="009D543B">
        <w:rPr>
          <w:sz w:val="24"/>
          <w:szCs w:val="24"/>
        </w:rPr>
        <w:t>Зерокс</w:t>
      </w:r>
      <w:proofErr w:type="spellEnd"/>
      <w:r w:rsidR="00435CEF" w:rsidRPr="00435CEF">
        <w:rPr>
          <w:sz w:val="24"/>
          <w:szCs w:val="24"/>
        </w:rPr>
        <w:t>”</w:t>
      </w:r>
      <w:r w:rsidRPr="009D543B">
        <w:rPr>
          <w:sz w:val="24"/>
          <w:szCs w:val="24"/>
        </w:rPr>
        <w:t xml:space="preserve"> и </w:t>
      </w:r>
      <w:r w:rsidR="00435CEF" w:rsidRPr="00435CEF">
        <w:rPr>
          <w:sz w:val="24"/>
          <w:szCs w:val="24"/>
        </w:rPr>
        <w:t>“</w:t>
      </w:r>
      <w:proofErr w:type="spellStart"/>
      <w:r w:rsidRPr="009D543B">
        <w:rPr>
          <w:sz w:val="24"/>
          <w:szCs w:val="24"/>
        </w:rPr>
        <w:t>Зеромикс</w:t>
      </w:r>
      <w:proofErr w:type="spellEnd"/>
      <w:r w:rsidR="00435CEF" w:rsidRPr="00435CEF">
        <w:rPr>
          <w:sz w:val="24"/>
          <w:szCs w:val="24"/>
        </w:rPr>
        <w:t>”</w:t>
      </w:r>
      <w:r>
        <w:rPr>
          <w:sz w:val="24"/>
          <w:szCs w:val="24"/>
        </w:rPr>
        <w:t xml:space="preserve">. Авторы </w:t>
      </w:r>
      <w:r w:rsidR="001E6AD3" w:rsidRPr="0014485B">
        <w:rPr>
          <w:sz w:val="24"/>
          <w:szCs w:val="24"/>
        </w:rPr>
        <w:t>[</w:t>
      </w:r>
      <w:r w:rsidR="001E6AD3">
        <w:rPr>
          <w:sz w:val="24"/>
          <w:szCs w:val="24"/>
        </w:rPr>
        <w:t>26</w:t>
      </w:r>
      <w:r w:rsidR="001E6AD3" w:rsidRPr="0014485B">
        <w:rPr>
          <w:sz w:val="24"/>
          <w:szCs w:val="24"/>
        </w:rPr>
        <w:t>]</w:t>
      </w:r>
      <w:r w:rsidR="001E6AD3">
        <w:rPr>
          <w:sz w:val="24"/>
          <w:szCs w:val="24"/>
        </w:rPr>
        <w:t xml:space="preserve"> </w:t>
      </w:r>
      <w:r>
        <w:rPr>
          <w:sz w:val="24"/>
          <w:szCs w:val="24"/>
        </w:rPr>
        <w:t>утверждают</w:t>
      </w:r>
      <w:r w:rsidRPr="00ED1033">
        <w:rPr>
          <w:sz w:val="24"/>
          <w:szCs w:val="24"/>
        </w:rPr>
        <w:t>,</w:t>
      </w:r>
      <w:r>
        <w:rPr>
          <w:sz w:val="24"/>
          <w:szCs w:val="24"/>
        </w:rPr>
        <w:t xml:space="preserve"> что хороший ингибирующий и со</w:t>
      </w:r>
      <w:r w:rsidRPr="00ED1033">
        <w:rPr>
          <w:sz w:val="24"/>
          <w:szCs w:val="24"/>
        </w:rPr>
        <w:t xml:space="preserve">храняющий продукцию эффект </w:t>
      </w:r>
      <w:r>
        <w:rPr>
          <w:sz w:val="24"/>
          <w:szCs w:val="24"/>
        </w:rPr>
        <w:t>был получен в ранних исследованиях при использовании экспери</w:t>
      </w:r>
      <w:r w:rsidRPr="00ED1033">
        <w:rPr>
          <w:sz w:val="24"/>
          <w:szCs w:val="24"/>
        </w:rPr>
        <w:t>ментальной дымовой шашки на о</w:t>
      </w:r>
      <w:r>
        <w:rPr>
          <w:sz w:val="24"/>
          <w:szCs w:val="24"/>
        </w:rPr>
        <w:t xml:space="preserve">снове фунгицида </w:t>
      </w:r>
      <w:r w:rsidR="00435CEF" w:rsidRPr="00435CEF">
        <w:rPr>
          <w:sz w:val="24"/>
          <w:szCs w:val="24"/>
        </w:rPr>
        <w:t>“</w:t>
      </w:r>
      <w:r>
        <w:rPr>
          <w:sz w:val="24"/>
          <w:szCs w:val="24"/>
        </w:rPr>
        <w:t>Вист</w:t>
      </w:r>
      <w:r w:rsidR="00435CEF" w:rsidRPr="00435CEF">
        <w:rPr>
          <w:sz w:val="24"/>
          <w:szCs w:val="24"/>
        </w:rPr>
        <w:t>”</w:t>
      </w:r>
      <w:r>
        <w:rPr>
          <w:sz w:val="24"/>
          <w:szCs w:val="24"/>
        </w:rPr>
        <w:t xml:space="preserve"> (</w:t>
      </w:r>
      <w:r w:rsidR="00435CEF">
        <w:rPr>
          <w:color w:val="000000" w:themeColor="text1"/>
          <w:sz w:val="24"/>
          <w:szCs w:val="24"/>
        </w:rPr>
        <w:t xml:space="preserve">действующее вещество </w:t>
      </w:r>
      <w:r w:rsidR="00345742">
        <w:rPr>
          <w:color w:val="000000" w:themeColor="text1"/>
          <w:sz w:val="24"/>
          <w:szCs w:val="24"/>
        </w:rPr>
        <w:t>–</w:t>
      </w:r>
      <w:r>
        <w:rPr>
          <w:sz w:val="24"/>
          <w:szCs w:val="24"/>
        </w:rPr>
        <w:t xml:space="preserve"> </w:t>
      </w:r>
      <w:proofErr w:type="spellStart"/>
      <w:r>
        <w:rPr>
          <w:sz w:val="24"/>
          <w:szCs w:val="24"/>
        </w:rPr>
        <w:t>тиабендазол</w:t>
      </w:r>
      <w:proofErr w:type="spellEnd"/>
      <w:r>
        <w:rPr>
          <w:sz w:val="24"/>
          <w:szCs w:val="24"/>
        </w:rPr>
        <w:t xml:space="preserve">) и ингибитора </w:t>
      </w:r>
      <w:r w:rsidR="00435CEF" w:rsidRPr="00435CEF">
        <w:rPr>
          <w:sz w:val="24"/>
          <w:szCs w:val="24"/>
        </w:rPr>
        <w:t>“</w:t>
      </w:r>
      <w:proofErr w:type="spellStart"/>
      <w:r>
        <w:rPr>
          <w:sz w:val="24"/>
          <w:szCs w:val="24"/>
        </w:rPr>
        <w:t>Спраут</w:t>
      </w:r>
      <w:r w:rsidRPr="00ED1033">
        <w:rPr>
          <w:sz w:val="24"/>
          <w:szCs w:val="24"/>
        </w:rPr>
        <w:t>стоп</w:t>
      </w:r>
      <w:proofErr w:type="spellEnd"/>
      <w:r w:rsidR="00435CEF" w:rsidRPr="00435CEF">
        <w:rPr>
          <w:sz w:val="24"/>
          <w:szCs w:val="24"/>
        </w:rPr>
        <w:t>”</w:t>
      </w:r>
      <w:r w:rsidRPr="00ED1033">
        <w:rPr>
          <w:sz w:val="24"/>
          <w:szCs w:val="24"/>
        </w:rPr>
        <w:t xml:space="preserve"> (</w:t>
      </w:r>
      <w:r w:rsidR="00435CEF">
        <w:rPr>
          <w:color w:val="000000" w:themeColor="text1"/>
          <w:sz w:val="24"/>
          <w:szCs w:val="24"/>
        </w:rPr>
        <w:t xml:space="preserve">действующее вещество </w:t>
      </w:r>
      <w:r w:rsidR="00345742">
        <w:rPr>
          <w:color w:val="000000" w:themeColor="text1"/>
          <w:sz w:val="24"/>
          <w:szCs w:val="24"/>
        </w:rPr>
        <w:t>–</w:t>
      </w:r>
      <w:r w:rsidR="00435CEF">
        <w:rPr>
          <w:sz w:val="24"/>
          <w:szCs w:val="24"/>
        </w:rPr>
        <w:t xml:space="preserve"> </w:t>
      </w:r>
      <w:proofErr w:type="spellStart"/>
      <w:r w:rsidRPr="00ED1033">
        <w:rPr>
          <w:sz w:val="24"/>
          <w:szCs w:val="24"/>
        </w:rPr>
        <w:t>хлорпрофам</w:t>
      </w:r>
      <w:proofErr w:type="spellEnd"/>
      <w:r w:rsidRPr="00ED1033">
        <w:rPr>
          <w:sz w:val="24"/>
          <w:szCs w:val="24"/>
        </w:rPr>
        <w:t>)</w:t>
      </w:r>
      <w:r w:rsidR="005E705F">
        <w:rPr>
          <w:sz w:val="24"/>
          <w:szCs w:val="24"/>
        </w:rPr>
        <w:t xml:space="preserve"> (</w:t>
      </w:r>
      <w:proofErr w:type="spellStart"/>
      <w:r w:rsidR="005E705F">
        <w:rPr>
          <w:sz w:val="24"/>
          <w:szCs w:val="24"/>
        </w:rPr>
        <w:t>Зейрук</w:t>
      </w:r>
      <w:proofErr w:type="spellEnd"/>
      <w:r w:rsidR="005E705F" w:rsidRPr="005E705F">
        <w:rPr>
          <w:sz w:val="24"/>
          <w:szCs w:val="24"/>
        </w:rPr>
        <w:t xml:space="preserve">, </w:t>
      </w:r>
      <w:r w:rsidR="005E705F">
        <w:rPr>
          <w:sz w:val="24"/>
          <w:szCs w:val="24"/>
        </w:rPr>
        <w:t>2016</w:t>
      </w:r>
      <w:r w:rsidR="005E705F" w:rsidRPr="005E705F">
        <w:rPr>
          <w:sz w:val="24"/>
          <w:szCs w:val="24"/>
        </w:rPr>
        <w:t>,</w:t>
      </w:r>
      <w:r w:rsidR="005E705F">
        <w:rPr>
          <w:sz w:val="24"/>
          <w:szCs w:val="24"/>
        </w:rPr>
        <w:t xml:space="preserve"> с. 214</w:t>
      </w:r>
      <w:r w:rsidR="007B7D42">
        <w:rPr>
          <w:sz w:val="24"/>
          <w:szCs w:val="24"/>
        </w:rPr>
        <w:t>-</w:t>
      </w:r>
      <w:r w:rsidR="005E705F">
        <w:rPr>
          <w:sz w:val="24"/>
          <w:szCs w:val="24"/>
        </w:rPr>
        <w:t>217)</w:t>
      </w:r>
      <w:r>
        <w:rPr>
          <w:sz w:val="24"/>
          <w:szCs w:val="24"/>
        </w:rPr>
        <w:t>.</w:t>
      </w:r>
      <w:r w:rsidR="005E705F">
        <w:rPr>
          <w:sz w:val="24"/>
          <w:szCs w:val="24"/>
        </w:rPr>
        <w:t xml:space="preserve"> </w:t>
      </w:r>
    </w:p>
    <w:p w:rsidR="00961737" w:rsidRDefault="00961737" w:rsidP="002927B0">
      <w:pPr>
        <w:spacing w:after="0" w:line="240" w:lineRule="auto"/>
        <w:ind w:firstLine="709"/>
        <w:jc w:val="both"/>
        <w:rPr>
          <w:sz w:val="24"/>
          <w:szCs w:val="24"/>
        </w:rPr>
      </w:pPr>
      <w:proofErr w:type="spellStart"/>
      <w:r w:rsidRPr="00E64EC7">
        <w:rPr>
          <w:sz w:val="24"/>
          <w:szCs w:val="24"/>
        </w:rPr>
        <w:t>Суховецкая</w:t>
      </w:r>
      <w:proofErr w:type="spellEnd"/>
      <w:r w:rsidRPr="00E64EC7">
        <w:rPr>
          <w:sz w:val="24"/>
          <w:szCs w:val="24"/>
        </w:rPr>
        <w:t xml:space="preserve"> В.А.</w:t>
      </w:r>
      <w:r w:rsidR="00985FBD">
        <w:rPr>
          <w:sz w:val="24"/>
          <w:szCs w:val="24"/>
        </w:rPr>
        <w:t xml:space="preserve"> с соавторами в своей работе</w:t>
      </w:r>
      <w:r w:rsidR="006019D4">
        <w:rPr>
          <w:sz w:val="24"/>
          <w:szCs w:val="24"/>
        </w:rPr>
        <w:t xml:space="preserve"> </w:t>
      </w:r>
      <w:r>
        <w:rPr>
          <w:sz w:val="24"/>
          <w:szCs w:val="24"/>
        </w:rPr>
        <w:t>изучали влияние биопрепаратов на хранение картофеля. Были испытаны такие биопрепараты</w:t>
      </w:r>
      <w:r w:rsidRPr="00057D30">
        <w:rPr>
          <w:sz w:val="24"/>
          <w:szCs w:val="24"/>
        </w:rPr>
        <w:t>,</w:t>
      </w:r>
      <w:r>
        <w:rPr>
          <w:sz w:val="24"/>
          <w:szCs w:val="24"/>
        </w:rPr>
        <w:t xml:space="preserve"> как </w:t>
      </w:r>
      <w:r w:rsidR="00EE6ECD" w:rsidRPr="00942A8A">
        <w:rPr>
          <w:sz w:val="24"/>
          <w:szCs w:val="24"/>
        </w:rPr>
        <w:t>“</w:t>
      </w:r>
      <w:proofErr w:type="spellStart"/>
      <w:r w:rsidRPr="009C1531">
        <w:rPr>
          <w:sz w:val="24"/>
          <w:szCs w:val="24"/>
        </w:rPr>
        <w:t>Фитоп</w:t>
      </w:r>
      <w:proofErr w:type="spellEnd"/>
      <w:r w:rsidRPr="009C1531">
        <w:rPr>
          <w:sz w:val="24"/>
          <w:szCs w:val="24"/>
        </w:rPr>
        <w:t xml:space="preserve"> 8.67</w:t>
      </w:r>
      <w:r w:rsidR="00EE6ECD" w:rsidRPr="00942A8A">
        <w:rPr>
          <w:sz w:val="24"/>
          <w:szCs w:val="24"/>
        </w:rPr>
        <w:t>”</w:t>
      </w:r>
      <w:r w:rsidRPr="009C1531">
        <w:rPr>
          <w:sz w:val="24"/>
          <w:szCs w:val="24"/>
        </w:rPr>
        <w:t xml:space="preserve"> и </w:t>
      </w:r>
      <w:r w:rsidR="00EE6ECD" w:rsidRPr="00942A8A">
        <w:rPr>
          <w:sz w:val="24"/>
          <w:szCs w:val="24"/>
        </w:rPr>
        <w:t>“</w:t>
      </w:r>
      <w:proofErr w:type="spellStart"/>
      <w:r w:rsidRPr="009C1531">
        <w:rPr>
          <w:sz w:val="24"/>
          <w:szCs w:val="24"/>
        </w:rPr>
        <w:t>Ризобакт</w:t>
      </w:r>
      <w:proofErr w:type="spellEnd"/>
      <w:r w:rsidRPr="009C1531">
        <w:rPr>
          <w:sz w:val="24"/>
          <w:szCs w:val="24"/>
        </w:rPr>
        <w:t xml:space="preserve"> СП</w:t>
      </w:r>
      <w:r w:rsidR="00EE6ECD" w:rsidRPr="00942A8A">
        <w:rPr>
          <w:sz w:val="24"/>
          <w:szCs w:val="24"/>
        </w:rPr>
        <w:t>”</w:t>
      </w:r>
      <w:r>
        <w:rPr>
          <w:sz w:val="24"/>
          <w:szCs w:val="24"/>
        </w:rPr>
        <w:t>.</w:t>
      </w:r>
      <w:r w:rsidRPr="00057D30">
        <w:t xml:space="preserve"> </w:t>
      </w:r>
      <w:r>
        <w:rPr>
          <w:sz w:val="24"/>
          <w:szCs w:val="24"/>
        </w:rPr>
        <w:t>Авторами был сделан вывод об эффективности применения данных препаратов для уменьшения потерь картофеля при хранении. Наиболее действенным</w:t>
      </w:r>
      <w:r w:rsidRPr="00057D30">
        <w:rPr>
          <w:sz w:val="24"/>
          <w:szCs w:val="24"/>
        </w:rPr>
        <w:t xml:space="preserve"> оказался препарат </w:t>
      </w:r>
      <w:r w:rsidR="00EE6ECD" w:rsidRPr="00EE6ECD">
        <w:rPr>
          <w:sz w:val="24"/>
          <w:szCs w:val="24"/>
        </w:rPr>
        <w:t>“</w:t>
      </w:r>
      <w:proofErr w:type="spellStart"/>
      <w:r w:rsidRPr="00057D30">
        <w:rPr>
          <w:sz w:val="24"/>
          <w:szCs w:val="24"/>
        </w:rPr>
        <w:t>Фитоп</w:t>
      </w:r>
      <w:proofErr w:type="spellEnd"/>
      <w:r w:rsidRPr="00057D30">
        <w:rPr>
          <w:sz w:val="24"/>
          <w:szCs w:val="24"/>
        </w:rPr>
        <w:t xml:space="preserve"> 8.67</w:t>
      </w:r>
      <w:r w:rsidR="00EE6ECD" w:rsidRPr="00EE6ECD">
        <w:rPr>
          <w:sz w:val="24"/>
          <w:szCs w:val="24"/>
        </w:rPr>
        <w:t>”</w:t>
      </w:r>
      <w:r w:rsidRPr="00057D30">
        <w:rPr>
          <w:sz w:val="24"/>
          <w:szCs w:val="24"/>
        </w:rPr>
        <w:t xml:space="preserve">. </w:t>
      </w:r>
      <w:r>
        <w:rPr>
          <w:sz w:val="24"/>
          <w:szCs w:val="24"/>
        </w:rPr>
        <w:t>Его применение</w:t>
      </w:r>
      <w:r w:rsidRPr="00057D30">
        <w:rPr>
          <w:sz w:val="24"/>
          <w:szCs w:val="24"/>
        </w:rPr>
        <w:t xml:space="preserve"> обеспечило уменьшение потерь картофеля при хранении на 2,7 % в сравнении с необработанными клубнями и на 1,8 % при обработке клубней препаратом </w:t>
      </w:r>
      <w:r w:rsidR="00EE6ECD" w:rsidRPr="00EE6ECD">
        <w:rPr>
          <w:sz w:val="24"/>
          <w:szCs w:val="24"/>
        </w:rPr>
        <w:t>“</w:t>
      </w:r>
      <w:proofErr w:type="spellStart"/>
      <w:r w:rsidRPr="00057D30">
        <w:rPr>
          <w:sz w:val="24"/>
          <w:szCs w:val="24"/>
        </w:rPr>
        <w:t>Ризобакт</w:t>
      </w:r>
      <w:proofErr w:type="spellEnd"/>
      <w:r w:rsidRPr="00057D30">
        <w:rPr>
          <w:sz w:val="24"/>
          <w:szCs w:val="24"/>
        </w:rPr>
        <w:t xml:space="preserve"> СП</w:t>
      </w:r>
      <w:r w:rsidR="00EE6ECD" w:rsidRPr="00EE6ECD">
        <w:rPr>
          <w:sz w:val="24"/>
          <w:szCs w:val="24"/>
        </w:rPr>
        <w:t>”</w:t>
      </w:r>
      <w:r w:rsidR="00985FBD">
        <w:rPr>
          <w:sz w:val="24"/>
          <w:szCs w:val="24"/>
        </w:rPr>
        <w:t xml:space="preserve"> (</w:t>
      </w:r>
      <w:proofErr w:type="spellStart"/>
      <w:r w:rsidR="00985FBD">
        <w:rPr>
          <w:sz w:val="24"/>
          <w:szCs w:val="24"/>
        </w:rPr>
        <w:t>Суховецкая</w:t>
      </w:r>
      <w:proofErr w:type="spellEnd"/>
      <w:r w:rsidR="00985FBD" w:rsidRPr="00985FBD">
        <w:rPr>
          <w:sz w:val="24"/>
          <w:szCs w:val="24"/>
        </w:rPr>
        <w:t>,</w:t>
      </w:r>
      <w:r w:rsidR="00985FBD">
        <w:rPr>
          <w:sz w:val="24"/>
          <w:szCs w:val="24"/>
        </w:rPr>
        <w:t xml:space="preserve"> 2016</w:t>
      </w:r>
      <w:r w:rsidR="00985FBD" w:rsidRPr="00985FBD">
        <w:rPr>
          <w:sz w:val="24"/>
          <w:szCs w:val="24"/>
        </w:rPr>
        <w:t>,</w:t>
      </w:r>
      <w:r w:rsidR="00985FBD">
        <w:rPr>
          <w:sz w:val="24"/>
          <w:szCs w:val="24"/>
        </w:rPr>
        <w:t xml:space="preserve"> с. 54</w:t>
      </w:r>
      <w:r w:rsidR="007B7D42">
        <w:rPr>
          <w:sz w:val="24"/>
          <w:szCs w:val="24"/>
        </w:rPr>
        <w:t>-</w:t>
      </w:r>
      <w:r w:rsidR="00985FBD">
        <w:rPr>
          <w:sz w:val="24"/>
          <w:szCs w:val="24"/>
        </w:rPr>
        <w:t>56)</w:t>
      </w:r>
      <w:r w:rsidRPr="00057D30">
        <w:rPr>
          <w:sz w:val="24"/>
          <w:szCs w:val="24"/>
        </w:rPr>
        <w:t>.</w:t>
      </w:r>
    </w:p>
    <w:p w:rsidR="00961737" w:rsidRPr="000D524B" w:rsidRDefault="00961737" w:rsidP="002927B0">
      <w:pPr>
        <w:spacing w:after="0" w:line="240" w:lineRule="auto"/>
        <w:ind w:firstLine="709"/>
        <w:jc w:val="both"/>
        <w:rPr>
          <w:sz w:val="24"/>
          <w:szCs w:val="24"/>
        </w:rPr>
      </w:pPr>
      <w:r w:rsidRPr="000D524B">
        <w:rPr>
          <w:sz w:val="24"/>
          <w:szCs w:val="24"/>
        </w:rPr>
        <w:t xml:space="preserve">Горшков </w:t>
      </w:r>
      <w:r>
        <w:rPr>
          <w:sz w:val="24"/>
          <w:szCs w:val="24"/>
        </w:rPr>
        <w:t>В.В. и</w:t>
      </w:r>
      <w:r w:rsidRPr="000D524B">
        <w:rPr>
          <w:sz w:val="24"/>
          <w:szCs w:val="24"/>
        </w:rPr>
        <w:t xml:space="preserve"> Савина </w:t>
      </w:r>
      <w:r>
        <w:rPr>
          <w:sz w:val="24"/>
          <w:szCs w:val="24"/>
        </w:rPr>
        <w:t xml:space="preserve">О.В. в своей статье </w:t>
      </w:r>
      <w:r w:rsidR="00526E4E" w:rsidRPr="00526E4E">
        <w:rPr>
          <w:sz w:val="24"/>
          <w:szCs w:val="24"/>
        </w:rPr>
        <w:t>изучали</w:t>
      </w:r>
      <w:r w:rsidR="006019D4">
        <w:rPr>
          <w:sz w:val="24"/>
          <w:szCs w:val="24"/>
        </w:rPr>
        <w:t xml:space="preserve"> </w:t>
      </w:r>
      <w:r w:rsidRPr="000D524B">
        <w:rPr>
          <w:sz w:val="24"/>
          <w:szCs w:val="24"/>
        </w:rPr>
        <w:t>влияние</w:t>
      </w:r>
      <w:r>
        <w:rPr>
          <w:sz w:val="24"/>
          <w:szCs w:val="24"/>
        </w:rPr>
        <w:t xml:space="preserve"> осенней обработки препаратом </w:t>
      </w:r>
      <w:r w:rsidR="00EE6ECD" w:rsidRPr="00EE6ECD">
        <w:rPr>
          <w:color w:val="000000" w:themeColor="text1"/>
          <w:sz w:val="24"/>
          <w:szCs w:val="24"/>
        </w:rPr>
        <w:t>“</w:t>
      </w:r>
      <w:proofErr w:type="spellStart"/>
      <w:r w:rsidR="00EE6ECD">
        <w:rPr>
          <w:color w:val="000000" w:themeColor="text1"/>
          <w:sz w:val="24"/>
          <w:szCs w:val="24"/>
        </w:rPr>
        <w:t>Биопаг</w:t>
      </w:r>
      <w:proofErr w:type="spellEnd"/>
      <w:r w:rsidR="00EE6ECD" w:rsidRPr="00EE6ECD">
        <w:rPr>
          <w:color w:val="000000" w:themeColor="text1"/>
          <w:sz w:val="24"/>
          <w:szCs w:val="24"/>
        </w:rPr>
        <w:t>”</w:t>
      </w:r>
      <w:r w:rsidRPr="000D524B">
        <w:rPr>
          <w:sz w:val="24"/>
          <w:szCs w:val="24"/>
        </w:rPr>
        <w:t xml:space="preserve"> на пищевую ценность и технологические свойства клубней картофеля при длительном хранении</w:t>
      </w:r>
      <w:r>
        <w:rPr>
          <w:sz w:val="24"/>
          <w:szCs w:val="24"/>
        </w:rPr>
        <w:t xml:space="preserve">. </w:t>
      </w:r>
      <w:r w:rsidRPr="00A065AB">
        <w:rPr>
          <w:sz w:val="24"/>
          <w:szCs w:val="24"/>
        </w:rPr>
        <w:t>Клубни опрыскивали раствором биопрепарата из малообъемного опрыскивателя при</w:t>
      </w:r>
      <w:r>
        <w:rPr>
          <w:sz w:val="24"/>
          <w:szCs w:val="24"/>
        </w:rPr>
        <w:t xml:space="preserve"> </w:t>
      </w:r>
      <w:r w:rsidRPr="00A065AB">
        <w:rPr>
          <w:sz w:val="24"/>
          <w:szCs w:val="24"/>
        </w:rPr>
        <w:t>норме расхода 0,75 л/т. Обработку осуществляли через две недели после уборки по истечении лечебного периода. Контролем служили клубни, обработанные водой.</w:t>
      </w:r>
      <w:r>
        <w:rPr>
          <w:sz w:val="24"/>
          <w:szCs w:val="24"/>
        </w:rPr>
        <w:t xml:space="preserve"> Осенняя </w:t>
      </w:r>
      <w:r w:rsidRPr="00601860">
        <w:rPr>
          <w:sz w:val="24"/>
          <w:szCs w:val="24"/>
        </w:rPr>
        <w:t>обраб</w:t>
      </w:r>
      <w:r>
        <w:rPr>
          <w:sz w:val="24"/>
          <w:szCs w:val="24"/>
        </w:rPr>
        <w:t xml:space="preserve">отка клубней препаратом </w:t>
      </w:r>
      <w:r w:rsidR="00EE6ECD" w:rsidRPr="00EE6ECD">
        <w:rPr>
          <w:color w:val="000000" w:themeColor="text1"/>
          <w:sz w:val="24"/>
          <w:szCs w:val="24"/>
        </w:rPr>
        <w:t>“</w:t>
      </w:r>
      <w:proofErr w:type="spellStart"/>
      <w:r w:rsidR="00EE6ECD">
        <w:rPr>
          <w:color w:val="000000" w:themeColor="text1"/>
          <w:sz w:val="24"/>
          <w:szCs w:val="24"/>
        </w:rPr>
        <w:t>Биопаг</w:t>
      </w:r>
      <w:proofErr w:type="spellEnd"/>
      <w:r w:rsidR="00EE6ECD" w:rsidRPr="00EE6ECD">
        <w:rPr>
          <w:color w:val="000000" w:themeColor="text1"/>
          <w:sz w:val="24"/>
          <w:szCs w:val="24"/>
        </w:rPr>
        <w:t>”</w:t>
      </w:r>
      <w:r w:rsidRPr="006019D4">
        <w:rPr>
          <w:color w:val="FF0000"/>
          <w:sz w:val="24"/>
          <w:szCs w:val="24"/>
        </w:rPr>
        <w:t xml:space="preserve"> </w:t>
      </w:r>
      <w:r w:rsidRPr="00601860">
        <w:rPr>
          <w:sz w:val="24"/>
          <w:szCs w:val="24"/>
        </w:rPr>
        <w:t>способствует лучшему сохранению в них сухих веществ (на</w:t>
      </w:r>
      <w:r>
        <w:rPr>
          <w:sz w:val="24"/>
          <w:szCs w:val="24"/>
        </w:rPr>
        <w:t xml:space="preserve"> </w:t>
      </w:r>
      <w:r w:rsidRPr="00601860">
        <w:rPr>
          <w:sz w:val="24"/>
          <w:szCs w:val="24"/>
        </w:rPr>
        <w:t>0,60</w:t>
      </w:r>
      <w:r w:rsidR="007B7D42">
        <w:rPr>
          <w:sz w:val="24"/>
          <w:szCs w:val="24"/>
        </w:rPr>
        <w:t>-</w:t>
      </w:r>
      <w:r w:rsidRPr="00601860">
        <w:rPr>
          <w:sz w:val="24"/>
          <w:szCs w:val="24"/>
        </w:rPr>
        <w:t>0,62 %), крахмала (на 0,51</w:t>
      </w:r>
      <w:r w:rsidR="007B7D42">
        <w:rPr>
          <w:sz w:val="24"/>
          <w:szCs w:val="24"/>
        </w:rPr>
        <w:t>-</w:t>
      </w:r>
      <w:r w:rsidRPr="00601860">
        <w:rPr>
          <w:sz w:val="24"/>
          <w:szCs w:val="24"/>
        </w:rPr>
        <w:t>1,23 %), белка</w:t>
      </w:r>
      <w:r>
        <w:rPr>
          <w:sz w:val="24"/>
          <w:szCs w:val="24"/>
        </w:rPr>
        <w:t xml:space="preserve"> </w:t>
      </w:r>
      <w:r w:rsidRPr="00601860">
        <w:rPr>
          <w:sz w:val="24"/>
          <w:szCs w:val="24"/>
        </w:rPr>
        <w:t>(на 0,04</w:t>
      </w:r>
      <w:r w:rsidR="007B7D42">
        <w:rPr>
          <w:sz w:val="24"/>
          <w:szCs w:val="24"/>
        </w:rPr>
        <w:t>-</w:t>
      </w:r>
      <w:r w:rsidRPr="00601860">
        <w:rPr>
          <w:sz w:val="24"/>
          <w:szCs w:val="24"/>
        </w:rPr>
        <w:t xml:space="preserve">0,14 %) </w:t>
      </w:r>
      <w:r>
        <w:rPr>
          <w:sz w:val="24"/>
          <w:szCs w:val="24"/>
        </w:rPr>
        <w:t>и витамина</w:t>
      </w:r>
      <w:proofErr w:type="gramStart"/>
      <w:r>
        <w:rPr>
          <w:sz w:val="24"/>
          <w:szCs w:val="24"/>
        </w:rPr>
        <w:t xml:space="preserve"> С</w:t>
      </w:r>
      <w:proofErr w:type="gramEnd"/>
      <w:r>
        <w:rPr>
          <w:sz w:val="24"/>
          <w:szCs w:val="24"/>
        </w:rPr>
        <w:t xml:space="preserve"> (на 2,69</w:t>
      </w:r>
      <w:r w:rsidR="007B7D42">
        <w:rPr>
          <w:sz w:val="24"/>
          <w:szCs w:val="24"/>
        </w:rPr>
        <w:t>-</w:t>
      </w:r>
      <w:r>
        <w:rPr>
          <w:sz w:val="24"/>
          <w:szCs w:val="24"/>
        </w:rPr>
        <w:t>2,80 мг%). Авторами был сделан вывод о том</w:t>
      </w:r>
      <w:r w:rsidRPr="002A60E6">
        <w:rPr>
          <w:sz w:val="24"/>
          <w:szCs w:val="24"/>
        </w:rPr>
        <w:t>,</w:t>
      </w:r>
      <w:r>
        <w:rPr>
          <w:sz w:val="24"/>
          <w:szCs w:val="24"/>
        </w:rPr>
        <w:t xml:space="preserve"> что</w:t>
      </w:r>
      <w:r w:rsidRPr="00FB1C83">
        <w:rPr>
          <w:sz w:val="24"/>
          <w:szCs w:val="24"/>
        </w:rPr>
        <w:t xml:space="preserve"> </w:t>
      </w:r>
      <w:r w:rsidR="006019D4">
        <w:rPr>
          <w:sz w:val="24"/>
          <w:szCs w:val="24"/>
        </w:rPr>
        <w:t xml:space="preserve">в </w:t>
      </w:r>
      <w:r w:rsidRPr="00FB1C83">
        <w:rPr>
          <w:sz w:val="24"/>
          <w:szCs w:val="24"/>
        </w:rPr>
        <w:t>обработанных клубнях медленнее накапливаются такие нежелательные продукты обмена, как редуцирующие сахара</w:t>
      </w:r>
      <w:r w:rsidR="00526E4E">
        <w:rPr>
          <w:sz w:val="24"/>
          <w:szCs w:val="24"/>
        </w:rPr>
        <w:t xml:space="preserve"> (Савина</w:t>
      </w:r>
      <w:r w:rsidR="00526E4E" w:rsidRPr="00526E4E">
        <w:rPr>
          <w:sz w:val="24"/>
          <w:szCs w:val="24"/>
        </w:rPr>
        <w:t>,</w:t>
      </w:r>
      <w:r w:rsidR="00526E4E">
        <w:rPr>
          <w:sz w:val="24"/>
          <w:szCs w:val="24"/>
        </w:rPr>
        <w:t xml:space="preserve"> 2014</w:t>
      </w:r>
      <w:r w:rsidR="00526E4E" w:rsidRPr="00526E4E">
        <w:rPr>
          <w:sz w:val="24"/>
          <w:szCs w:val="24"/>
        </w:rPr>
        <w:t>,</w:t>
      </w:r>
      <w:r w:rsidR="00526E4E">
        <w:rPr>
          <w:sz w:val="24"/>
          <w:szCs w:val="24"/>
        </w:rPr>
        <w:t xml:space="preserve"> с. 298</w:t>
      </w:r>
      <w:r w:rsidR="007B7D42">
        <w:rPr>
          <w:sz w:val="24"/>
          <w:szCs w:val="24"/>
        </w:rPr>
        <w:t>-</w:t>
      </w:r>
      <w:r w:rsidR="00526E4E">
        <w:rPr>
          <w:sz w:val="24"/>
          <w:szCs w:val="24"/>
        </w:rPr>
        <w:t>300)</w:t>
      </w:r>
      <w:r w:rsidRPr="00FB1C83">
        <w:rPr>
          <w:sz w:val="24"/>
          <w:szCs w:val="24"/>
        </w:rPr>
        <w:t>.</w:t>
      </w:r>
    </w:p>
    <w:p w:rsidR="00961737" w:rsidRPr="0078208F" w:rsidRDefault="00961737" w:rsidP="002927B0">
      <w:pPr>
        <w:spacing w:after="0" w:line="240" w:lineRule="auto"/>
        <w:ind w:firstLine="709"/>
        <w:contextualSpacing/>
        <w:jc w:val="both"/>
        <w:rPr>
          <w:color w:val="000000"/>
          <w:sz w:val="24"/>
          <w:szCs w:val="24"/>
        </w:rPr>
      </w:pPr>
      <w:proofErr w:type="gramStart"/>
      <w:r w:rsidRPr="0078208F">
        <w:rPr>
          <w:sz w:val="24"/>
          <w:szCs w:val="24"/>
        </w:rPr>
        <w:t>Луговая</w:t>
      </w:r>
      <w:proofErr w:type="gramEnd"/>
      <w:r w:rsidRPr="0078208F">
        <w:rPr>
          <w:sz w:val="24"/>
          <w:szCs w:val="24"/>
        </w:rPr>
        <w:t xml:space="preserve"> Н</w:t>
      </w:r>
      <w:r w:rsidR="00081814" w:rsidRPr="0078208F">
        <w:rPr>
          <w:sz w:val="24"/>
          <w:szCs w:val="24"/>
        </w:rPr>
        <w:t>.П. с соавторами в своей статье</w:t>
      </w:r>
      <w:r w:rsidR="006019D4" w:rsidRPr="0078208F">
        <w:rPr>
          <w:sz w:val="24"/>
          <w:szCs w:val="24"/>
        </w:rPr>
        <w:t xml:space="preserve"> </w:t>
      </w:r>
      <w:r w:rsidRPr="0078208F">
        <w:rPr>
          <w:sz w:val="24"/>
          <w:szCs w:val="24"/>
        </w:rPr>
        <w:t xml:space="preserve">рассматривают способы обработки картофеля перед закладкой на хранение. </w:t>
      </w:r>
      <w:r w:rsidRPr="0078208F">
        <w:rPr>
          <w:color w:val="000000"/>
          <w:sz w:val="24"/>
          <w:szCs w:val="24"/>
        </w:rPr>
        <w:t xml:space="preserve">В настоящее время, картофель перед закладкой на хранение чаще всего обрабатывают препаратом </w:t>
      </w:r>
      <w:r w:rsidR="00EE6ECD" w:rsidRPr="0078208F">
        <w:rPr>
          <w:color w:val="000000"/>
          <w:sz w:val="24"/>
          <w:szCs w:val="24"/>
        </w:rPr>
        <w:t>“</w:t>
      </w:r>
      <w:r w:rsidRPr="0078208F">
        <w:rPr>
          <w:color w:val="000000"/>
          <w:sz w:val="24"/>
          <w:szCs w:val="24"/>
        </w:rPr>
        <w:t>Максим</w:t>
      </w:r>
      <w:r w:rsidR="00EE6ECD" w:rsidRPr="0078208F">
        <w:rPr>
          <w:color w:val="000000"/>
          <w:sz w:val="24"/>
          <w:szCs w:val="24"/>
        </w:rPr>
        <w:t>”</w:t>
      </w:r>
      <w:r w:rsidRPr="0078208F">
        <w:rPr>
          <w:color w:val="000000"/>
          <w:sz w:val="24"/>
          <w:szCs w:val="24"/>
        </w:rPr>
        <w:t>, с целью предотвращения развития в период хранения сух</w:t>
      </w:r>
      <w:r w:rsidR="00EE6ECD" w:rsidRPr="0078208F">
        <w:rPr>
          <w:color w:val="000000"/>
          <w:sz w:val="24"/>
          <w:szCs w:val="24"/>
        </w:rPr>
        <w:t xml:space="preserve">их </w:t>
      </w:r>
      <w:proofErr w:type="spellStart"/>
      <w:r w:rsidR="00EE6ECD" w:rsidRPr="0078208F">
        <w:rPr>
          <w:color w:val="000000"/>
          <w:sz w:val="24"/>
          <w:szCs w:val="24"/>
        </w:rPr>
        <w:t>фомозных</w:t>
      </w:r>
      <w:proofErr w:type="spellEnd"/>
      <w:r w:rsidR="00EE6ECD" w:rsidRPr="0078208F">
        <w:rPr>
          <w:color w:val="000000"/>
          <w:sz w:val="24"/>
          <w:szCs w:val="24"/>
        </w:rPr>
        <w:t xml:space="preserve"> и </w:t>
      </w:r>
      <w:proofErr w:type="spellStart"/>
      <w:r w:rsidR="00EE6ECD" w:rsidRPr="0078208F">
        <w:rPr>
          <w:color w:val="000000"/>
          <w:sz w:val="24"/>
          <w:szCs w:val="24"/>
        </w:rPr>
        <w:t>фузариозных</w:t>
      </w:r>
      <w:proofErr w:type="spellEnd"/>
      <w:r w:rsidR="00EE6ECD" w:rsidRPr="0078208F">
        <w:rPr>
          <w:color w:val="000000"/>
          <w:sz w:val="24"/>
          <w:szCs w:val="24"/>
        </w:rPr>
        <w:t xml:space="preserve"> </w:t>
      </w:r>
      <w:proofErr w:type="spellStart"/>
      <w:r w:rsidR="00EE6ECD" w:rsidRPr="0078208F">
        <w:rPr>
          <w:color w:val="000000"/>
          <w:sz w:val="24"/>
          <w:szCs w:val="24"/>
        </w:rPr>
        <w:t>гнилей</w:t>
      </w:r>
      <w:proofErr w:type="spellEnd"/>
      <w:r w:rsidR="00EE6ECD" w:rsidRPr="0078208F">
        <w:rPr>
          <w:color w:val="000000"/>
          <w:sz w:val="24"/>
          <w:szCs w:val="24"/>
        </w:rPr>
        <w:t>, а также прорастания</w:t>
      </w:r>
      <w:r w:rsidRPr="0078208F">
        <w:rPr>
          <w:color w:val="000000"/>
          <w:sz w:val="24"/>
          <w:szCs w:val="24"/>
        </w:rPr>
        <w:t>. Авторами было проведено теоретическое исследование и анализ существующих способов обработки картофеля и</w:t>
      </w:r>
      <w:r w:rsidR="006019D4" w:rsidRPr="0078208F">
        <w:rPr>
          <w:color w:val="000000"/>
          <w:sz w:val="24"/>
          <w:szCs w:val="24"/>
        </w:rPr>
        <w:t xml:space="preserve"> </w:t>
      </w:r>
      <w:r w:rsidRPr="0078208F">
        <w:rPr>
          <w:color w:val="000000"/>
          <w:sz w:val="24"/>
          <w:szCs w:val="24"/>
        </w:rPr>
        <w:t xml:space="preserve">были выбраны следующие антисептические вещества: поваренная соль йодированная; </w:t>
      </w:r>
      <w:proofErr w:type="spellStart"/>
      <w:r w:rsidRPr="0078208F">
        <w:rPr>
          <w:color w:val="000000"/>
          <w:sz w:val="24"/>
          <w:szCs w:val="24"/>
        </w:rPr>
        <w:t>йодат</w:t>
      </w:r>
      <w:proofErr w:type="spellEnd"/>
      <w:r w:rsidRPr="0078208F">
        <w:rPr>
          <w:color w:val="000000"/>
          <w:sz w:val="24"/>
          <w:szCs w:val="24"/>
        </w:rPr>
        <w:t xml:space="preserve"> калия; борная кислота; перекись водорода. Также было </w:t>
      </w:r>
      <w:r w:rsidRPr="0078208F">
        <w:rPr>
          <w:color w:val="000000"/>
          <w:sz w:val="24"/>
          <w:szCs w:val="24"/>
        </w:rPr>
        <w:lastRenderedPageBreak/>
        <w:t>установлено, что эффективность обработки клубней зависит от ряда факторов: концентрации раствора препарата,</w:t>
      </w:r>
      <w:r w:rsidR="006019D4" w:rsidRPr="0078208F">
        <w:rPr>
          <w:b/>
          <w:bCs/>
          <w:color w:val="000000"/>
          <w:sz w:val="24"/>
          <w:szCs w:val="24"/>
        </w:rPr>
        <w:t xml:space="preserve"> </w:t>
      </w:r>
      <w:r w:rsidRPr="0078208F">
        <w:rPr>
          <w:color w:val="000000"/>
          <w:sz w:val="24"/>
          <w:szCs w:val="24"/>
        </w:rPr>
        <w:t>равномерности распределения препарата;</w:t>
      </w:r>
      <w:r w:rsidR="006019D4" w:rsidRPr="0078208F">
        <w:rPr>
          <w:b/>
          <w:bCs/>
          <w:color w:val="000000"/>
          <w:sz w:val="24"/>
          <w:szCs w:val="24"/>
        </w:rPr>
        <w:t xml:space="preserve"> </w:t>
      </w:r>
      <w:proofErr w:type="spellStart"/>
      <w:r w:rsidRPr="0078208F">
        <w:rPr>
          <w:color w:val="000000"/>
          <w:sz w:val="24"/>
          <w:szCs w:val="24"/>
        </w:rPr>
        <w:t>удерживаемости</w:t>
      </w:r>
      <w:proofErr w:type="spellEnd"/>
      <w:r w:rsidRPr="0078208F">
        <w:rPr>
          <w:color w:val="000000"/>
          <w:sz w:val="24"/>
          <w:szCs w:val="24"/>
        </w:rPr>
        <w:t xml:space="preserve"> препарата на клубнях;</w:t>
      </w:r>
      <w:r w:rsidR="006019D4" w:rsidRPr="0078208F">
        <w:rPr>
          <w:b/>
          <w:bCs/>
          <w:color w:val="000000"/>
          <w:sz w:val="24"/>
          <w:szCs w:val="24"/>
        </w:rPr>
        <w:t xml:space="preserve"> </w:t>
      </w:r>
      <w:r w:rsidRPr="0078208F">
        <w:rPr>
          <w:color w:val="000000"/>
          <w:sz w:val="24"/>
          <w:szCs w:val="24"/>
        </w:rPr>
        <w:t>степени покрытия обрабатываемой поверхности. Исследования, проведенные авторами, показали положительные результаты обработки картофеля выбранными антисептиками на его количественный и качественный состав</w:t>
      </w:r>
      <w:r w:rsidR="00081814" w:rsidRPr="0078208F">
        <w:rPr>
          <w:color w:val="000000"/>
          <w:sz w:val="24"/>
          <w:szCs w:val="24"/>
        </w:rPr>
        <w:t xml:space="preserve"> (Луговая, 2013, с. 38</w:t>
      </w:r>
      <w:r w:rsidR="007B7D42" w:rsidRPr="0078208F">
        <w:rPr>
          <w:color w:val="000000"/>
          <w:sz w:val="24"/>
          <w:szCs w:val="24"/>
        </w:rPr>
        <w:t>-</w:t>
      </w:r>
      <w:r w:rsidR="00081814" w:rsidRPr="0078208F">
        <w:rPr>
          <w:color w:val="000000"/>
          <w:sz w:val="24"/>
          <w:szCs w:val="24"/>
        </w:rPr>
        <w:t>41)</w:t>
      </w:r>
      <w:r w:rsidRPr="0078208F">
        <w:rPr>
          <w:color w:val="000000"/>
          <w:sz w:val="24"/>
          <w:szCs w:val="24"/>
        </w:rPr>
        <w:t>.</w:t>
      </w:r>
    </w:p>
    <w:p w:rsidR="0064546B" w:rsidRPr="0078208F" w:rsidRDefault="00961737" w:rsidP="002927B0">
      <w:pPr>
        <w:spacing w:after="0" w:line="240" w:lineRule="auto"/>
        <w:ind w:firstLine="709"/>
        <w:contextualSpacing/>
        <w:jc w:val="both"/>
        <w:rPr>
          <w:color w:val="000000"/>
          <w:sz w:val="24"/>
          <w:szCs w:val="24"/>
        </w:rPr>
      </w:pPr>
      <w:r w:rsidRPr="0078208F">
        <w:rPr>
          <w:color w:val="000000"/>
          <w:sz w:val="24"/>
          <w:szCs w:val="24"/>
        </w:rPr>
        <w:t>Афиногенова С.Н. и Черкасов О.В. в своей работе рассматривают безопасность обработки картофеля пищевым консервантом при хранении. Изучается действие таких ингибирующих агентов, как АВ</w:t>
      </w:r>
      <w:r w:rsidR="00345742" w:rsidRPr="0078208F">
        <w:rPr>
          <w:color w:val="000000"/>
          <w:sz w:val="24"/>
          <w:szCs w:val="24"/>
        </w:rPr>
        <w:t>–</w:t>
      </w:r>
      <w:proofErr w:type="spellStart"/>
      <w:r w:rsidRPr="0078208F">
        <w:rPr>
          <w:color w:val="000000"/>
          <w:sz w:val="24"/>
          <w:szCs w:val="24"/>
        </w:rPr>
        <w:t>анолит</w:t>
      </w:r>
      <w:proofErr w:type="spellEnd"/>
      <w:r w:rsidRPr="0078208F">
        <w:rPr>
          <w:color w:val="000000"/>
          <w:sz w:val="24"/>
          <w:szCs w:val="24"/>
        </w:rPr>
        <w:t xml:space="preserve">, раствор </w:t>
      </w:r>
      <w:r w:rsidR="00EE6ECD" w:rsidRPr="0078208F">
        <w:rPr>
          <w:color w:val="000000" w:themeColor="text1"/>
          <w:sz w:val="24"/>
          <w:szCs w:val="24"/>
        </w:rPr>
        <w:t>“</w:t>
      </w:r>
      <w:proofErr w:type="spellStart"/>
      <w:r w:rsidRPr="0078208F">
        <w:rPr>
          <w:color w:val="000000" w:themeColor="text1"/>
          <w:sz w:val="24"/>
          <w:szCs w:val="24"/>
        </w:rPr>
        <w:t>Полимет</w:t>
      </w:r>
      <w:proofErr w:type="spellEnd"/>
      <w:r w:rsidR="00EE6ECD" w:rsidRPr="0078208F">
        <w:rPr>
          <w:color w:val="000000" w:themeColor="text1"/>
          <w:sz w:val="24"/>
          <w:szCs w:val="24"/>
        </w:rPr>
        <w:t xml:space="preserve">” </w:t>
      </w:r>
      <w:r w:rsidRPr="0078208F">
        <w:rPr>
          <w:color w:val="000000" w:themeColor="text1"/>
          <w:sz w:val="24"/>
          <w:szCs w:val="24"/>
        </w:rPr>
        <w:t>и</w:t>
      </w:r>
      <w:r w:rsidRPr="0078208F">
        <w:rPr>
          <w:color w:val="000000"/>
          <w:sz w:val="24"/>
          <w:szCs w:val="24"/>
        </w:rPr>
        <w:t xml:space="preserve"> раствор </w:t>
      </w:r>
      <w:proofErr w:type="spellStart"/>
      <w:r w:rsidRPr="0078208F">
        <w:rPr>
          <w:color w:val="000000"/>
          <w:sz w:val="24"/>
          <w:szCs w:val="24"/>
        </w:rPr>
        <w:t>сорбиновой</w:t>
      </w:r>
      <w:proofErr w:type="spellEnd"/>
      <w:r w:rsidRPr="0078208F">
        <w:rPr>
          <w:color w:val="000000"/>
          <w:sz w:val="24"/>
          <w:szCs w:val="24"/>
        </w:rPr>
        <w:t xml:space="preserve"> кислоты</w:t>
      </w:r>
      <w:r w:rsidR="006019D4" w:rsidRPr="0078208F">
        <w:rPr>
          <w:color w:val="000000"/>
          <w:sz w:val="24"/>
          <w:szCs w:val="24"/>
        </w:rPr>
        <w:t xml:space="preserve"> (</w:t>
      </w:r>
      <w:r w:rsidR="006019D4" w:rsidRPr="0078208F">
        <w:rPr>
          <w:sz w:val="24"/>
          <w:szCs w:val="24"/>
        </w:rPr>
        <w:t>Е200</w:t>
      </w:r>
      <w:r w:rsidR="006019D4" w:rsidRPr="0078208F">
        <w:rPr>
          <w:color w:val="000000"/>
          <w:sz w:val="24"/>
          <w:szCs w:val="24"/>
        </w:rPr>
        <w:t>)</w:t>
      </w:r>
      <w:r w:rsidR="0067532B">
        <w:rPr>
          <w:color w:val="000000"/>
          <w:sz w:val="24"/>
          <w:szCs w:val="24"/>
        </w:rPr>
        <w:t>. Стоит отметить</w:t>
      </w:r>
      <w:r w:rsidR="0067532B" w:rsidRPr="0067532B">
        <w:rPr>
          <w:color w:val="000000"/>
          <w:sz w:val="24"/>
          <w:szCs w:val="24"/>
        </w:rPr>
        <w:t>,</w:t>
      </w:r>
      <w:r w:rsidR="0067532B">
        <w:rPr>
          <w:color w:val="000000"/>
          <w:sz w:val="24"/>
          <w:szCs w:val="24"/>
        </w:rPr>
        <w:t xml:space="preserve"> что</w:t>
      </w:r>
      <w:r w:rsidRPr="0078208F">
        <w:rPr>
          <w:color w:val="000000"/>
          <w:sz w:val="24"/>
          <w:szCs w:val="24"/>
        </w:rPr>
        <w:t xml:space="preserve"> передозировка первых двух препаратов может привести к нарушению требований к экологической безопасности продукта и его безвредности для организма человека. </w:t>
      </w:r>
      <w:r w:rsidRPr="0078208F">
        <w:rPr>
          <w:sz w:val="24"/>
          <w:szCs w:val="24"/>
        </w:rPr>
        <w:t>Обработка клубней перед хранением 0,2% спиртовым раствором пищевого консерванта Е200 оказалась наиболее эффективным и экологически безопасным способом</w:t>
      </w:r>
      <w:r w:rsidR="001D1989">
        <w:rPr>
          <w:sz w:val="24"/>
          <w:szCs w:val="24"/>
        </w:rPr>
        <w:t xml:space="preserve"> хранения картофеля</w:t>
      </w:r>
      <w:proofErr w:type="gramStart"/>
      <w:r w:rsidR="001D1989">
        <w:rPr>
          <w:sz w:val="24"/>
          <w:szCs w:val="24"/>
        </w:rPr>
        <w:t>.</w:t>
      </w:r>
      <w:proofErr w:type="gramEnd"/>
      <w:r w:rsidR="001D1989">
        <w:rPr>
          <w:sz w:val="24"/>
          <w:szCs w:val="24"/>
        </w:rPr>
        <w:t xml:space="preserve"> Р</w:t>
      </w:r>
      <w:r w:rsidR="006019D4" w:rsidRPr="0078208F">
        <w:rPr>
          <w:color w:val="000000"/>
          <w:sz w:val="24"/>
          <w:szCs w:val="24"/>
        </w:rPr>
        <w:t xml:space="preserve">аствор </w:t>
      </w:r>
      <w:proofErr w:type="spellStart"/>
      <w:r w:rsidR="006019D4" w:rsidRPr="0078208F">
        <w:rPr>
          <w:color w:val="000000"/>
          <w:sz w:val="24"/>
          <w:szCs w:val="24"/>
        </w:rPr>
        <w:t>сорбиновой</w:t>
      </w:r>
      <w:proofErr w:type="spellEnd"/>
      <w:r w:rsidR="006019D4" w:rsidRPr="0078208F">
        <w:rPr>
          <w:color w:val="000000"/>
          <w:sz w:val="24"/>
          <w:szCs w:val="24"/>
        </w:rPr>
        <w:t xml:space="preserve"> кислоты </w:t>
      </w:r>
      <w:r w:rsidRPr="0078208F">
        <w:rPr>
          <w:sz w:val="24"/>
          <w:szCs w:val="24"/>
        </w:rPr>
        <w:t>уничтожает патогенную микрофлору на клубнях; снижает потери картофеля от фитопатогенных заболеваний при хранении; сохраняет питательные вещества и кач</w:t>
      </w:r>
      <w:r w:rsidR="00A4283C">
        <w:rPr>
          <w:sz w:val="24"/>
          <w:szCs w:val="24"/>
        </w:rPr>
        <w:t>ество потребительской продукции и</w:t>
      </w:r>
      <w:r w:rsidRPr="0078208F">
        <w:rPr>
          <w:sz w:val="24"/>
          <w:szCs w:val="24"/>
        </w:rPr>
        <w:t xml:space="preserve"> отвечает требованиям экологии и безопасности для организма человека</w:t>
      </w:r>
      <w:r w:rsidR="00081814" w:rsidRPr="0078208F">
        <w:rPr>
          <w:sz w:val="24"/>
          <w:szCs w:val="24"/>
        </w:rPr>
        <w:t xml:space="preserve"> (Афиногенова, 2018, с. 34</w:t>
      </w:r>
      <w:r w:rsidR="007B7D42" w:rsidRPr="0078208F">
        <w:rPr>
          <w:sz w:val="24"/>
          <w:szCs w:val="24"/>
        </w:rPr>
        <w:t>-</w:t>
      </w:r>
      <w:r w:rsidR="00081814" w:rsidRPr="0078208F">
        <w:rPr>
          <w:sz w:val="24"/>
          <w:szCs w:val="24"/>
        </w:rPr>
        <w:t>38)</w:t>
      </w:r>
      <w:r w:rsidRPr="0078208F">
        <w:rPr>
          <w:sz w:val="24"/>
          <w:szCs w:val="24"/>
        </w:rPr>
        <w:t>.</w:t>
      </w:r>
    </w:p>
    <w:p w:rsidR="00D864D8" w:rsidRPr="0078208F" w:rsidRDefault="008A3111" w:rsidP="002927B0">
      <w:pPr>
        <w:spacing w:after="0" w:line="240" w:lineRule="auto"/>
        <w:ind w:firstLine="709"/>
        <w:contextualSpacing/>
        <w:jc w:val="both"/>
        <w:rPr>
          <w:color w:val="FF0000"/>
          <w:sz w:val="24"/>
          <w:szCs w:val="24"/>
        </w:rPr>
      </w:pPr>
      <w:r w:rsidRPr="0078208F">
        <w:rPr>
          <w:sz w:val="24"/>
          <w:szCs w:val="24"/>
        </w:rPr>
        <w:t>Приходько Е.С. в своей статье рассматривает влияние нескольких п</w:t>
      </w:r>
      <w:r w:rsidR="00A163F1" w:rsidRPr="0078208F">
        <w:rPr>
          <w:sz w:val="24"/>
          <w:szCs w:val="24"/>
        </w:rPr>
        <w:t>репаратов на хранение картофеля</w:t>
      </w:r>
      <w:r w:rsidR="00A32C9A">
        <w:rPr>
          <w:sz w:val="24"/>
          <w:szCs w:val="24"/>
        </w:rPr>
        <w:t xml:space="preserve"> сорта</w:t>
      </w:r>
      <w:r w:rsidRPr="0078208F">
        <w:rPr>
          <w:sz w:val="24"/>
          <w:szCs w:val="24"/>
        </w:rPr>
        <w:t xml:space="preserve"> Невский. В работе </w:t>
      </w:r>
      <w:r w:rsidR="00A32C9A">
        <w:rPr>
          <w:sz w:val="24"/>
          <w:szCs w:val="24"/>
        </w:rPr>
        <w:t>перечислено использование следующих веществ</w:t>
      </w:r>
      <w:r w:rsidRPr="0078208F">
        <w:rPr>
          <w:sz w:val="24"/>
          <w:szCs w:val="24"/>
        </w:rPr>
        <w:t xml:space="preserve">: Максим, КС и препарат на основе </w:t>
      </w:r>
      <w:proofErr w:type="spellStart"/>
      <w:r w:rsidRPr="0078208F">
        <w:rPr>
          <w:sz w:val="24"/>
          <w:szCs w:val="24"/>
        </w:rPr>
        <w:t>ризобактерии</w:t>
      </w:r>
      <w:proofErr w:type="spellEnd"/>
      <w:r w:rsidRPr="0078208F">
        <w:rPr>
          <w:sz w:val="24"/>
          <w:szCs w:val="24"/>
        </w:rPr>
        <w:t xml:space="preserve"> </w:t>
      </w:r>
      <w:proofErr w:type="spellStart"/>
      <w:r w:rsidR="000329E2" w:rsidRPr="0078208F">
        <w:rPr>
          <w:i/>
          <w:sz w:val="24"/>
          <w:szCs w:val="24"/>
        </w:rPr>
        <w:t>K.</w:t>
      </w:r>
      <w:r w:rsidRPr="0078208F">
        <w:rPr>
          <w:i/>
          <w:sz w:val="24"/>
          <w:szCs w:val="24"/>
        </w:rPr>
        <w:t>planticola</w:t>
      </w:r>
      <w:proofErr w:type="spellEnd"/>
      <w:r w:rsidRPr="0078208F">
        <w:rPr>
          <w:sz w:val="24"/>
          <w:szCs w:val="24"/>
        </w:rPr>
        <w:t xml:space="preserve">. Расход на опрыскивание перед закладкой на хранение составил: препарата </w:t>
      </w:r>
      <w:r w:rsidR="000329E2" w:rsidRPr="0078208F">
        <w:rPr>
          <w:sz w:val="24"/>
          <w:szCs w:val="24"/>
        </w:rPr>
        <w:t>“</w:t>
      </w:r>
      <w:r w:rsidRPr="0078208F">
        <w:rPr>
          <w:sz w:val="24"/>
          <w:szCs w:val="24"/>
        </w:rPr>
        <w:t>Максим</w:t>
      </w:r>
      <w:r w:rsidR="000329E2" w:rsidRPr="0078208F">
        <w:rPr>
          <w:sz w:val="24"/>
          <w:szCs w:val="24"/>
        </w:rPr>
        <w:t>”</w:t>
      </w:r>
      <w:r w:rsidRPr="0078208F">
        <w:rPr>
          <w:sz w:val="24"/>
          <w:szCs w:val="24"/>
        </w:rPr>
        <w:t xml:space="preserve">, </w:t>
      </w:r>
      <w:r w:rsidR="000329E2" w:rsidRPr="0078208F">
        <w:rPr>
          <w:sz w:val="24"/>
          <w:szCs w:val="24"/>
        </w:rPr>
        <w:t>“</w:t>
      </w:r>
      <w:r w:rsidRPr="0078208F">
        <w:rPr>
          <w:sz w:val="24"/>
          <w:szCs w:val="24"/>
        </w:rPr>
        <w:t>КС</w:t>
      </w:r>
      <w:r w:rsidR="000329E2" w:rsidRPr="0078208F">
        <w:rPr>
          <w:sz w:val="24"/>
          <w:szCs w:val="24"/>
        </w:rPr>
        <w:t>”</w:t>
      </w:r>
      <w:r w:rsidRPr="0078208F">
        <w:rPr>
          <w:sz w:val="24"/>
          <w:szCs w:val="24"/>
        </w:rPr>
        <w:t xml:space="preserve"> – 0,4 л/т, а препарата на основе </w:t>
      </w:r>
      <w:proofErr w:type="spellStart"/>
      <w:r w:rsidRPr="0078208F">
        <w:rPr>
          <w:sz w:val="24"/>
          <w:szCs w:val="24"/>
        </w:rPr>
        <w:t>ризобактерии</w:t>
      </w:r>
      <w:proofErr w:type="spellEnd"/>
      <w:r w:rsidRPr="0078208F">
        <w:rPr>
          <w:sz w:val="24"/>
          <w:szCs w:val="24"/>
        </w:rPr>
        <w:t xml:space="preserve"> </w:t>
      </w:r>
      <w:proofErr w:type="spellStart"/>
      <w:r w:rsidRPr="0078208F">
        <w:rPr>
          <w:i/>
          <w:sz w:val="24"/>
          <w:szCs w:val="24"/>
        </w:rPr>
        <w:t>K.planticola</w:t>
      </w:r>
      <w:proofErr w:type="spellEnd"/>
      <w:r w:rsidRPr="0078208F">
        <w:rPr>
          <w:sz w:val="24"/>
          <w:szCs w:val="24"/>
        </w:rPr>
        <w:t xml:space="preserve"> – 5 л/т. В результате проведенных экспериментов </w:t>
      </w:r>
      <w:r w:rsidR="00A32C9A">
        <w:rPr>
          <w:sz w:val="24"/>
          <w:szCs w:val="24"/>
        </w:rPr>
        <w:t>автор говорит</w:t>
      </w:r>
      <w:r w:rsidRPr="0078208F">
        <w:rPr>
          <w:sz w:val="24"/>
          <w:szCs w:val="24"/>
        </w:rPr>
        <w:t xml:space="preserve"> </w:t>
      </w:r>
      <w:bookmarkStart w:id="0" w:name="_GoBack"/>
      <w:bookmarkEnd w:id="0"/>
      <w:r w:rsidRPr="0078208F">
        <w:rPr>
          <w:sz w:val="24"/>
          <w:szCs w:val="24"/>
        </w:rPr>
        <w:t>о том, что клубни, находящиеся на хранении после обработки препа</w:t>
      </w:r>
      <w:r w:rsidR="000329E2" w:rsidRPr="0078208F">
        <w:rPr>
          <w:sz w:val="24"/>
          <w:szCs w:val="24"/>
        </w:rPr>
        <w:t xml:space="preserve">ратом на основе </w:t>
      </w:r>
      <w:proofErr w:type="spellStart"/>
      <w:r w:rsidR="000329E2" w:rsidRPr="0078208F">
        <w:rPr>
          <w:sz w:val="24"/>
          <w:szCs w:val="24"/>
        </w:rPr>
        <w:t>ризобактерии</w:t>
      </w:r>
      <w:proofErr w:type="spellEnd"/>
      <w:r w:rsidR="000329E2" w:rsidRPr="0078208F">
        <w:rPr>
          <w:sz w:val="24"/>
          <w:szCs w:val="24"/>
        </w:rPr>
        <w:t xml:space="preserve"> </w:t>
      </w:r>
      <w:proofErr w:type="spellStart"/>
      <w:r w:rsidR="000329E2" w:rsidRPr="0078208F">
        <w:rPr>
          <w:i/>
          <w:sz w:val="24"/>
          <w:szCs w:val="24"/>
        </w:rPr>
        <w:t>K.</w:t>
      </w:r>
      <w:r w:rsidRPr="0078208F">
        <w:rPr>
          <w:i/>
          <w:sz w:val="24"/>
          <w:szCs w:val="24"/>
        </w:rPr>
        <w:t>Planticola</w:t>
      </w:r>
      <w:proofErr w:type="spellEnd"/>
      <w:r w:rsidRPr="0078208F">
        <w:rPr>
          <w:sz w:val="24"/>
          <w:szCs w:val="24"/>
        </w:rPr>
        <w:t>, поражались на 40% меньше, чем в контрольном варианте</w:t>
      </w:r>
      <w:r w:rsidR="00D864D8" w:rsidRPr="0078208F">
        <w:rPr>
          <w:sz w:val="24"/>
          <w:szCs w:val="24"/>
        </w:rPr>
        <w:t>, и на 15</w:t>
      </w:r>
      <w:r w:rsidR="007B7D42" w:rsidRPr="0078208F">
        <w:rPr>
          <w:sz w:val="24"/>
          <w:szCs w:val="24"/>
        </w:rPr>
        <w:t>-</w:t>
      </w:r>
      <w:r w:rsidR="00D864D8" w:rsidRPr="0078208F">
        <w:rPr>
          <w:sz w:val="24"/>
          <w:szCs w:val="24"/>
        </w:rPr>
        <w:t>20% меньше, чем при применении препаратов “Максим” и “КС”</w:t>
      </w:r>
      <w:r w:rsidR="00A163F1" w:rsidRPr="0078208F">
        <w:rPr>
          <w:sz w:val="24"/>
          <w:szCs w:val="24"/>
        </w:rPr>
        <w:t xml:space="preserve"> (Приходько, 2018, с. 72</w:t>
      </w:r>
      <w:r w:rsidR="007B7D42" w:rsidRPr="0078208F">
        <w:rPr>
          <w:sz w:val="24"/>
          <w:szCs w:val="24"/>
        </w:rPr>
        <w:t>-</w:t>
      </w:r>
      <w:r w:rsidR="00A163F1" w:rsidRPr="0078208F">
        <w:rPr>
          <w:sz w:val="24"/>
          <w:szCs w:val="24"/>
        </w:rPr>
        <w:t>75)</w:t>
      </w:r>
      <w:r w:rsidRPr="0078208F">
        <w:rPr>
          <w:sz w:val="24"/>
          <w:szCs w:val="24"/>
        </w:rPr>
        <w:t>.</w:t>
      </w:r>
      <w:r w:rsidR="00C65DD1" w:rsidRPr="0078208F">
        <w:rPr>
          <w:sz w:val="24"/>
          <w:szCs w:val="24"/>
        </w:rPr>
        <w:t xml:space="preserve"> </w:t>
      </w:r>
    </w:p>
    <w:p w:rsidR="008A3111" w:rsidRPr="00153FBB" w:rsidRDefault="008A3111" w:rsidP="002927B0">
      <w:pPr>
        <w:spacing w:after="0" w:line="240" w:lineRule="auto"/>
        <w:ind w:firstLine="709"/>
        <w:contextualSpacing/>
        <w:jc w:val="both"/>
        <w:rPr>
          <w:sz w:val="24"/>
          <w:szCs w:val="24"/>
        </w:rPr>
      </w:pPr>
      <w:r w:rsidRPr="0078208F">
        <w:rPr>
          <w:sz w:val="24"/>
          <w:szCs w:val="24"/>
        </w:rPr>
        <w:t>Саратов</w:t>
      </w:r>
      <w:r w:rsidR="00346EBC" w:rsidRPr="0078208F">
        <w:rPr>
          <w:sz w:val="24"/>
          <w:szCs w:val="24"/>
        </w:rPr>
        <w:t>а</w:t>
      </w:r>
      <w:r w:rsidRPr="0078208F">
        <w:rPr>
          <w:sz w:val="24"/>
          <w:szCs w:val="24"/>
        </w:rPr>
        <w:t xml:space="preserve"> Т.Г. и </w:t>
      </w:r>
      <w:proofErr w:type="spellStart"/>
      <w:r w:rsidRPr="0078208F">
        <w:rPr>
          <w:sz w:val="24"/>
          <w:szCs w:val="24"/>
        </w:rPr>
        <w:t>Каменек</w:t>
      </w:r>
      <w:proofErr w:type="spellEnd"/>
      <w:r w:rsidRPr="0078208F">
        <w:rPr>
          <w:sz w:val="24"/>
          <w:szCs w:val="24"/>
        </w:rPr>
        <w:t xml:space="preserve"> Л.К. рассматривали влияние биопрепарата </w:t>
      </w:r>
      <w:r w:rsidR="00AD5915" w:rsidRPr="0078208F">
        <w:rPr>
          <w:sz w:val="24"/>
          <w:szCs w:val="24"/>
        </w:rPr>
        <w:t>“</w:t>
      </w:r>
      <w:r w:rsidR="00AD5915" w:rsidRPr="0078208F">
        <w:rPr>
          <w:color w:val="000000" w:themeColor="text1"/>
          <w:sz w:val="24"/>
          <w:szCs w:val="24"/>
        </w:rPr>
        <w:t xml:space="preserve">Дельфин” </w:t>
      </w:r>
      <w:r w:rsidRPr="0078208F">
        <w:rPr>
          <w:sz w:val="24"/>
          <w:szCs w:val="24"/>
        </w:rPr>
        <w:t xml:space="preserve">на основе дельта эндотоксина </w:t>
      </w:r>
      <w:proofErr w:type="spellStart"/>
      <w:r w:rsidRPr="0078208F">
        <w:rPr>
          <w:i/>
          <w:sz w:val="24"/>
          <w:szCs w:val="24"/>
        </w:rPr>
        <w:t>Bacillus</w:t>
      </w:r>
      <w:proofErr w:type="spellEnd"/>
      <w:r w:rsidRPr="0078208F">
        <w:rPr>
          <w:i/>
          <w:sz w:val="24"/>
          <w:szCs w:val="24"/>
        </w:rPr>
        <w:t xml:space="preserve"> </w:t>
      </w:r>
      <w:proofErr w:type="spellStart"/>
      <w:r w:rsidRPr="0078208F">
        <w:rPr>
          <w:i/>
          <w:sz w:val="24"/>
          <w:szCs w:val="24"/>
        </w:rPr>
        <w:t>thuringiensis</w:t>
      </w:r>
      <w:proofErr w:type="spellEnd"/>
      <w:r w:rsidRPr="0078208F">
        <w:rPr>
          <w:sz w:val="24"/>
          <w:szCs w:val="24"/>
        </w:rPr>
        <w:t xml:space="preserve"> на возб</w:t>
      </w:r>
      <w:r w:rsidR="00346EBC" w:rsidRPr="0078208F">
        <w:rPr>
          <w:sz w:val="24"/>
          <w:szCs w:val="24"/>
        </w:rPr>
        <w:t>удителя фитофтороза</w:t>
      </w:r>
      <w:r w:rsidRPr="0078208F">
        <w:rPr>
          <w:sz w:val="24"/>
          <w:szCs w:val="24"/>
        </w:rPr>
        <w:t xml:space="preserve">. Клубни картофеля обрабатывали раствором биопрепарата и после просушки укладывали в контейнеры по 10 кг (100 шт.). Для обработки 10 кг клубней использовали 2,5; 5 и 10 мл препарата в 100 мл воды. При норме расхода 10 мл/10 кг дельфин </w:t>
      </w:r>
      <w:proofErr w:type="gramStart"/>
      <w:r w:rsidRPr="0078208F">
        <w:rPr>
          <w:sz w:val="24"/>
          <w:szCs w:val="24"/>
        </w:rPr>
        <w:t>снижал число</w:t>
      </w:r>
      <w:proofErr w:type="gramEnd"/>
      <w:r w:rsidRPr="0078208F">
        <w:rPr>
          <w:sz w:val="24"/>
          <w:szCs w:val="24"/>
        </w:rPr>
        <w:t xml:space="preserve"> пораженных клубней с 17 (в контроле) до 12,3 (на 27,6 %) на сорте Ресурс и с 31 до 20 (36,4 %) на сорте Ильинский. При норме расхода 2,5 мл/10 кг его эффективность была невысока и находилась в пределах ошибки, а при 5 мл/10 кг число пораженных фитофторозом клубней сортов Ресурс и Ильинский снизилось по сравнению с контролем соответственно на 18,2 и 31,2 %</w:t>
      </w:r>
      <w:r w:rsidR="00346EBC" w:rsidRPr="0078208F">
        <w:rPr>
          <w:sz w:val="24"/>
          <w:szCs w:val="24"/>
        </w:rPr>
        <w:t xml:space="preserve"> (Сатарова, 2009, с. 50</w:t>
      </w:r>
      <w:r w:rsidR="007B7D42" w:rsidRPr="0078208F">
        <w:rPr>
          <w:sz w:val="24"/>
          <w:szCs w:val="24"/>
        </w:rPr>
        <w:t>-</w:t>
      </w:r>
      <w:r w:rsidR="00346EBC" w:rsidRPr="0078208F">
        <w:rPr>
          <w:sz w:val="24"/>
          <w:szCs w:val="24"/>
        </w:rPr>
        <w:t>50а</w:t>
      </w:r>
      <w:proofErr w:type="gramStart"/>
      <w:r w:rsidR="00346EBC" w:rsidRPr="0078208F">
        <w:rPr>
          <w:sz w:val="24"/>
          <w:szCs w:val="24"/>
        </w:rPr>
        <w:t xml:space="preserve"> )</w:t>
      </w:r>
      <w:proofErr w:type="gramEnd"/>
      <w:r w:rsidRPr="004008F5">
        <w:rPr>
          <w:sz w:val="24"/>
          <w:szCs w:val="24"/>
        </w:rPr>
        <w:t>.</w:t>
      </w:r>
    </w:p>
    <w:p w:rsidR="001B2F47" w:rsidRDefault="00C65DD1" w:rsidP="002927B0">
      <w:pPr>
        <w:spacing w:after="0" w:line="240" w:lineRule="auto"/>
        <w:ind w:firstLine="709"/>
        <w:contextualSpacing/>
        <w:jc w:val="both"/>
        <w:rPr>
          <w:sz w:val="24"/>
          <w:szCs w:val="24"/>
        </w:rPr>
      </w:pPr>
      <w:r w:rsidRPr="007B02A5">
        <w:rPr>
          <w:sz w:val="24"/>
          <w:szCs w:val="24"/>
        </w:rPr>
        <w:t xml:space="preserve">М.М. </w:t>
      </w:r>
      <w:proofErr w:type="spellStart"/>
      <w:r w:rsidRPr="007B02A5">
        <w:rPr>
          <w:sz w:val="24"/>
          <w:szCs w:val="24"/>
        </w:rPr>
        <w:t>Хайбуллин</w:t>
      </w:r>
      <w:proofErr w:type="spellEnd"/>
      <w:r w:rsidRPr="0074763C">
        <w:rPr>
          <w:sz w:val="24"/>
          <w:szCs w:val="24"/>
        </w:rPr>
        <w:t xml:space="preserve"> </w:t>
      </w:r>
      <w:r>
        <w:rPr>
          <w:sz w:val="24"/>
          <w:szCs w:val="24"/>
          <w:lang w:val="en-US"/>
        </w:rPr>
        <w:t>c</w:t>
      </w:r>
      <w:r w:rsidRPr="0074763C">
        <w:rPr>
          <w:sz w:val="24"/>
          <w:szCs w:val="24"/>
        </w:rPr>
        <w:t xml:space="preserve"> </w:t>
      </w:r>
      <w:r w:rsidR="00AD5915">
        <w:rPr>
          <w:sz w:val="24"/>
          <w:szCs w:val="24"/>
        </w:rPr>
        <w:t>соавторами исследовали</w:t>
      </w:r>
      <w:r>
        <w:rPr>
          <w:sz w:val="24"/>
          <w:szCs w:val="24"/>
        </w:rPr>
        <w:t xml:space="preserve"> эффективность применения биопрепа</w:t>
      </w:r>
      <w:r w:rsidR="00C81977">
        <w:rPr>
          <w:sz w:val="24"/>
          <w:szCs w:val="24"/>
        </w:rPr>
        <w:t>ратов для борьбы с фитофторозом</w:t>
      </w:r>
      <w:r>
        <w:rPr>
          <w:sz w:val="24"/>
          <w:szCs w:val="24"/>
        </w:rPr>
        <w:t xml:space="preserve">. Клубни картофеля перед закладкой на хранение опрыскивали </w:t>
      </w:r>
      <w:r w:rsidR="00AD5915" w:rsidRPr="00AD5915">
        <w:rPr>
          <w:sz w:val="24"/>
          <w:szCs w:val="24"/>
        </w:rPr>
        <w:t>“</w:t>
      </w:r>
      <w:proofErr w:type="spellStart"/>
      <w:r>
        <w:rPr>
          <w:sz w:val="24"/>
          <w:szCs w:val="24"/>
        </w:rPr>
        <w:t>Ф</w:t>
      </w:r>
      <w:r w:rsidRPr="0074763C">
        <w:rPr>
          <w:sz w:val="24"/>
          <w:szCs w:val="24"/>
        </w:rPr>
        <w:t>итоспорин</w:t>
      </w:r>
      <w:r>
        <w:rPr>
          <w:sz w:val="24"/>
          <w:szCs w:val="24"/>
        </w:rPr>
        <w:t>ом</w:t>
      </w:r>
      <w:proofErr w:type="spellEnd"/>
      <w:r w:rsidR="00AD5915" w:rsidRPr="00AD5915">
        <w:rPr>
          <w:sz w:val="24"/>
          <w:szCs w:val="24"/>
        </w:rPr>
        <w:t>”</w:t>
      </w:r>
      <w:r>
        <w:rPr>
          <w:sz w:val="24"/>
          <w:szCs w:val="24"/>
        </w:rPr>
        <w:t xml:space="preserve">, </w:t>
      </w:r>
      <w:r w:rsidR="00AD5915" w:rsidRPr="00AD5915">
        <w:rPr>
          <w:sz w:val="24"/>
          <w:szCs w:val="24"/>
        </w:rPr>
        <w:t>“</w:t>
      </w:r>
      <w:proofErr w:type="spellStart"/>
      <w:r>
        <w:rPr>
          <w:sz w:val="24"/>
          <w:szCs w:val="24"/>
        </w:rPr>
        <w:t>Гуми</w:t>
      </w:r>
      <w:proofErr w:type="spellEnd"/>
      <w:r w:rsidR="00AD5915" w:rsidRPr="00AD5915">
        <w:rPr>
          <w:sz w:val="24"/>
          <w:szCs w:val="24"/>
        </w:rPr>
        <w:t>”</w:t>
      </w:r>
      <w:r>
        <w:rPr>
          <w:sz w:val="24"/>
          <w:szCs w:val="24"/>
        </w:rPr>
        <w:t xml:space="preserve"> и </w:t>
      </w:r>
      <w:r w:rsidR="00AD5915" w:rsidRPr="00AD5915">
        <w:rPr>
          <w:sz w:val="24"/>
          <w:szCs w:val="24"/>
        </w:rPr>
        <w:t>“</w:t>
      </w:r>
      <w:proofErr w:type="spellStart"/>
      <w:r>
        <w:rPr>
          <w:sz w:val="24"/>
          <w:szCs w:val="24"/>
        </w:rPr>
        <w:t>Б</w:t>
      </w:r>
      <w:r w:rsidRPr="0074763C">
        <w:rPr>
          <w:sz w:val="24"/>
          <w:szCs w:val="24"/>
        </w:rPr>
        <w:t>орогум</w:t>
      </w:r>
      <w:r>
        <w:rPr>
          <w:sz w:val="24"/>
          <w:szCs w:val="24"/>
        </w:rPr>
        <w:t>ом</w:t>
      </w:r>
      <w:proofErr w:type="spellEnd"/>
      <w:r w:rsidR="00AD5915" w:rsidRPr="00AD5915">
        <w:rPr>
          <w:sz w:val="24"/>
          <w:szCs w:val="24"/>
        </w:rPr>
        <w:t>”</w:t>
      </w:r>
      <w:r>
        <w:rPr>
          <w:sz w:val="24"/>
          <w:szCs w:val="24"/>
        </w:rPr>
        <w:t xml:space="preserve"> с расходом</w:t>
      </w:r>
      <w:r w:rsidR="007B7D42">
        <w:rPr>
          <w:sz w:val="24"/>
          <w:szCs w:val="24"/>
        </w:rPr>
        <w:t xml:space="preserve"> 0,5-</w:t>
      </w:r>
      <w:r w:rsidRPr="0074763C">
        <w:rPr>
          <w:sz w:val="24"/>
          <w:szCs w:val="24"/>
        </w:rPr>
        <w:t>1,0 л/т.</w:t>
      </w:r>
      <w:r>
        <w:rPr>
          <w:sz w:val="24"/>
          <w:szCs w:val="24"/>
        </w:rPr>
        <w:t xml:space="preserve"> </w:t>
      </w:r>
      <w:r w:rsidRPr="00591651">
        <w:rPr>
          <w:sz w:val="24"/>
          <w:szCs w:val="24"/>
        </w:rPr>
        <w:t>Результаты исследований показывают, что процент общей заболеваемости под влиянием биологич</w:t>
      </w:r>
      <w:r w:rsidR="007B7D42">
        <w:rPr>
          <w:sz w:val="24"/>
          <w:szCs w:val="24"/>
        </w:rPr>
        <w:t>еских препаратов снижается на 9-</w:t>
      </w:r>
      <w:r w:rsidRPr="00591651">
        <w:rPr>
          <w:sz w:val="24"/>
          <w:szCs w:val="24"/>
        </w:rPr>
        <w:t>37 % по сравнению с контролем. Наибольшее снижение наблюдается под вл</w:t>
      </w:r>
      <w:r w:rsidR="007B7D42">
        <w:rPr>
          <w:sz w:val="24"/>
          <w:szCs w:val="24"/>
        </w:rPr>
        <w:t xml:space="preserve">иянием препарата </w:t>
      </w:r>
      <w:proofErr w:type="spellStart"/>
      <w:r w:rsidR="007B7D42">
        <w:rPr>
          <w:sz w:val="24"/>
          <w:szCs w:val="24"/>
        </w:rPr>
        <w:t>фитоспорина</w:t>
      </w:r>
      <w:proofErr w:type="spellEnd"/>
      <w:r w:rsidR="007B7D42">
        <w:rPr>
          <w:sz w:val="24"/>
          <w:szCs w:val="24"/>
        </w:rPr>
        <w:t xml:space="preserve"> 31-</w:t>
      </w:r>
      <w:r w:rsidRPr="00591651">
        <w:rPr>
          <w:sz w:val="24"/>
          <w:szCs w:val="24"/>
        </w:rPr>
        <w:t xml:space="preserve">37 %, наименьшее под влиянием </w:t>
      </w:r>
      <w:r w:rsidR="00AD5915" w:rsidRPr="00AD5915">
        <w:rPr>
          <w:sz w:val="24"/>
          <w:szCs w:val="24"/>
        </w:rPr>
        <w:t>“</w:t>
      </w:r>
      <w:proofErr w:type="spellStart"/>
      <w:r w:rsidRPr="00591651">
        <w:rPr>
          <w:sz w:val="24"/>
          <w:szCs w:val="24"/>
        </w:rPr>
        <w:t>Гуми</w:t>
      </w:r>
      <w:proofErr w:type="spellEnd"/>
      <w:r w:rsidR="00AD5915" w:rsidRPr="00AD5915">
        <w:rPr>
          <w:sz w:val="24"/>
          <w:szCs w:val="24"/>
        </w:rPr>
        <w:t>”</w:t>
      </w:r>
      <w:r w:rsidR="007B7D42">
        <w:rPr>
          <w:sz w:val="24"/>
          <w:szCs w:val="24"/>
        </w:rPr>
        <w:t xml:space="preserve"> – 9-</w:t>
      </w:r>
      <w:r w:rsidRPr="00591651">
        <w:rPr>
          <w:sz w:val="24"/>
          <w:szCs w:val="24"/>
        </w:rPr>
        <w:t>19 %</w:t>
      </w:r>
      <w:r w:rsidR="00346EBC">
        <w:rPr>
          <w:sz w:val="24"/>
          <w:szCs w:val="24"/>
        </w:rPr>
        <w:t xml:space="preserve"> (</w:t>
      </w:r>
      <w:proofErr w:type="spellStart"/>
      <w:r w:rsidR="00346EBC">
        <w:rPr>
          <w:sz w:val="24"/>
          <w:szCs w:val="24"/>
        </w:rPr>
        <w:t>Хайбуллин</w:t>
      </w:r>
      <w:proofErr w:type="spellEnd"/>
      <w:r w:rsidR="00346EBC" w:rsidRPr="00346EBC">
        <w:rPr>
          <w:sz w:val="24"/>
          <w:szCs w:val="24"/>
        </w:rPr>
        <w:t>,</w:t>
      </w:r>
      <w:r w:rsidR="00346EBC">
        <w:rPr>
          <w:sz w:val="24"/>
          <w:szCs w:val="24"/>
        </w:rPr>
        <w:t xml:space="preserve"> 2013</w:t>
      </w:r>
      <w:r w:rsidR="00346EBC" w:rsidRPr="00346EBC">
        <w:rPr>
          <w:sz w:val="24"/>
          <w:szCs w:val="24"/>
        </w:rPr>
        <w:t>,</w:t>
      </w:r>
      <w:r w:rsidR="00346EBC">
        <w:rPr>
          <w:sz w:val="24"/>
          <w:szCs w:val="24"/>
        </w:rPr>
        <w:t xml:space="preserve"> с. 45</w:t>
      </w:r>
      <w:r w:rsidR="007B7D42">
        <w:rPr>
          <w:sz w:val="24"/>
          <w:szCs w:val="24"/>
        </w:rPr>
        <w:t>-</w:t>
      </w:r>
      <w:r w:rsidR="00346EBC">
        <w:rPr>
          <w:sz w:val="24"/>
          <w:szCs w:val="24"/>
        </w:rPr>
        <w:t>46)</w:t>
      </w:r>
      <w:r w:rsidRPr="00591651">
        <w:rPr>
          <w:sz w:val="24"/>
          <w:szCs w:val="24"/>
        </w:rPr>
        <w:t>.</w:t>
      </w:r>
    </w:p>
    <w:p w:rsidR="001B2F47" w:rsidRDefault="007D36D2" w:rsidP="00C81977">
      <w:pPr>
        <w:spacing w:after="0" w:line="240" w:lineRule="auto"/>
        <w:ind w:firstLine="709"/>
        <w:contextualSpacing/>
        <w:jc w:val="both"/>
        <w:rPr>
          <w:sz w:val="24"/>
          <w:szCs w:val="24"/>
        </w:rPr>
      </w:pPr>
      <w:r>
        <w:rPr>
          <w:sz w:val="24"/>
          <w:szCs w:val="24"/>
        </w:rPr>
        <w:t>Обработка картофеля препаратами биологического происхождения осуществляется в первую очередь для предотвращения развития различных заболеваний</w:t>
      </w:r>
      <w:r w:rsidRPr="007D36D2">
        <w:rPr>
          <w:sz w:val="24"/>
          <w:szCs w:val="24"/>
        </w:rPr>
        <w:t>,</w:t>
      </w:r>
      <w:r w:rsidR="0040359E">
        <w:rPr>
          <w:sz w:val="24"/>
          <w:szCs w:val="24"/>
        </w:rPr>
        <w:t xml:space="preserve"> а уже во вторую очередь</w:t>
      </w:r>
      <w:r>
        <w:rPr>
          <w:sz w:val="24"/>
          <w:szCs w:val="24"/>
        </w:rPr>
        <w:t xml:space="preserve"> для ингибирования прорастания столонов. Однако есл</w:t>
      </w:r>
      <w:r w:rsidR="008D5819">
        <w:rPr>
          <w:sz w:val="24"/>
          <w:szCs w:val="24"/>
        </w:rPr>
        <w:t>и объединить эти проблему в одну то</w:t>
      </w:r>
      <w:r w:rsidRPr="007D36D2">
        <w:rPr>
          <w:sz w:val="24"/>
          <w:szCs w:val="24"/>
        </w:rPr>
        <w:t>,</w:t>
      </w:r>
      <w:r w:rsidR="008D5819">
        <w:rPr>
          <w:sz w:val="24"/>
          <w:szCs w:val="24"/>
        </w:rPr>
        <w:t xml:space="preserve"> как упоминалось выше,</w:t>
      </w:r>
      <w:r>
        <w:rPr>
          <w:sz w:val="24"/>
          <w:szCs w:val="24"/>
        </w:rPr>
        <w:t xml:space="preserve"> обработка клубней направлена на увеличение </w:t>
      </w:r>
      <w:proofErr w:type="spellStart"/>
      <w:r>
        <w:rPr>
          <w:sz w:val="24"/>
          <w:szCs w:val="24"/>
        </w:rPr>
        <w:t>лёжкости</w:t>
      </w:r>
      <w:proofErr w:type="spellEnd"/>
      <w:r>
        <w:rPr>
          <w:sz w:val="24"/>
          <w:szCs w:val="24"/>
        </w:rPr>
        <w:t xml:space="preserve"> и сохранение товарного вида продукции.</w:t>
      </w:r>
    </w:p>
    <w:p w:rsidR="008D5819" w:rsidRPr="00C4348B" w:rsidRDefault="008D5819" w:rsidP="008D5819">
      <w:pPr>
        <w:tabs>
          <w:tab w:val="left" w:pos="8222"/>
        </w:tabs>
        <w:spacing w:after="0" w:line="240" w:lineRule="auto"/>
        <w:ind w:firstLine="709"/>
        <w:contextualSpacing/>
        <w:jc w:val="both"/>
        <w:rPr>
          <w:sz w:val="24"/>
          <w:szCs w:val="24"/>
        </w:rPr>
      </w:pPr>
      <w:r w:rsidRPr="00C4348B">
        <w:rPr>
          <w:sz w:val="24"/>
          <w:szCs w:val="24"/>
        </w:rPr>
        <w:t>В книге “</w:t>
      </w:r>
      <w:proofErr w:type="spellStart"/>
      <w:r w:rsidRPr="00C4348B">
        <w:rPr>
          <w:sz w:val="24"/>
          <w:szCs w:val="24"/>
        </w:rPr>
        <w:t>Potato</w:t>
      </w:r>
      <w:proofErr w:type="spellEnd"/>
      <w:r w:rsidRPr="00C4348B">
        <w:rPr>
          <w:sz w:val="24"/>
          <w:szCs w:val="24"/>
        </w:rPr>
        <w:t xml:space="preserve"> </w:t>
      </w:r>
      <w:proofErr w:type="spellStart"/>
      <w:r w:rsidRPr="00C4348B">
        <w:rPr>
          <w:sz w:val="24"/>
          <w:szCs w:val="24"/>
        </w:rPr>
        <w:t>Production</w:t>
      </w:r>
      <w:proofErr w:type="spellEnd"/>
      <w:r w:rsidRPr="00C4348B">
        <w:rPr>
          <w:sz w:val="24"/>
          <w:szCs w:val="24"/>
        </w:rPr>
        <w:t xml:space="preserve"> </w:t>
      </w:r>
      <w:proofErr w:type="spellStart"/>
      <w:r w:rsidRPr="00C4348B">
        <w:rPr>
          <w:sz w:val="24"/>
          <w:szCs w:val="24"/>
        </w:rPr>
        <w:t>Systems</w:t>
      </w:r>
      <w:proofErr w:type="spellEnd"/>
      <w:r w:rsidRPr="00C4348B">
        <w:rPr>
          <w:sz w:val="24"/>
          <w:szCs w:val="24"/>
        </w:rPr>
        <w:t xml:space="preserve">” ингибиторам прорастания клубней картофеля посвящён отдельный раздел, а использование эфирных масел описано также в главе по органическому выращиванию картофеля. В данном источнике описывают ингибирующее действие мяты </w:t>
      </w:r>
      <w:proofErr w:type="spellStart"/>
      <w:r w:rsidRPr="00C4348B">
        <w:rPr>
          <w:sz w:val="24"/>
          <w:szCs w:val="24"/>
        </w:rPr>
        <w:t>перичной</w:t>
      </w:r>
      <w:proofErr w:type="spellEnd"/>
      <w:r w:rsidRPr="00C4348B">
        <w:rPr>
          <w:sz w:val="24"/>
          <w:szCs w:val="24"/>
        </w:rPr>
        <w:t xml:space="preserve">, мяты курчавой, а также гвоздичного масла при нанесении их в </w:t>
      </w:r>
      <w:r w:rsidRPr="00C4348B">
        <w:rPr>
          <w:sz w:val="24"/>
          <w:szCs w:val="24"/>
        </w:rPr>
        <w:lastRenderedPageBreak/>
        <w:t>виде аэрозоля на клубни картофеля через каждые несколько недель. Недостатком использования эфирных масел является их высокая летучесть, а нормальная циркуляция воздуха может способствовать выведению материала из хранилища, поэтому для достижения желаемого результата необходимо многократное или непрерывное применение (</w:t>
      </w:r>
      <w:proofErr w:type="spellStart"/>
      <w:r w:rsidRPr="00C4348B">
        <w:rPr>
          <w:sz w:val="24"/>
          <w:szCs w:val="24"/>
        </w:rPr>
        <w:t>Moore</w:t>
      </w:r>
      <w:proofErr w:type="spellEnd"/>
      <w:r w:rsidRPr="00C4348B">
        <w:rPr>
          <w:sz w:val="24"/>
          <w:szCs w:val="24"/>
        </w:rPr>
        <w:t>, 2020, с. 538</w:t>
      </w:r>
      <w:r w:rsidR="007B7D42">
        <w:rPr>
          <w:sz w:val="24"/>
          <w:szCs w:val="24"/>
        </w:rPr>
        <w:t>-</w:t>
      </w:r>
      <w:r w:rsidRPr="00C4348B">
        <w:rPr>
          <w:sz w:val="24"/>
          <w:szCs w:val="24"/>
        </w:rPr>
        <w:t xml:space="preserve">541). </w:t>
      </w:r>
    </w:p>
    <w:p w:rsidR="008D5819" w:rsidRPr="00C81977" w:rsidRDefault="008D5819" w:rsidP="008D5819">
      <w:pPr>
        <w:tabs>
          <w:tab w:val="left" w:pos="8222"/>
        </w:tabs>
        <w:spacing w:after="0" w:line="240" w:lineRule="auto"/>
        <w:ind w:firstLine="709"/>
        <w:contextualSpacing/>
        <w:jc w:val="both"/>
        <w:rPr>
          <w:sz w:val="24"/>
          <w:szCs w:val="24"/>
        </w:rPr>
      </w:pPr>
      <w:r w:rsidRPr="00C4348B">
        <w:rPr>
          <w:sz w:val="24"/>
          <w:szCs w:val="24"/>
        </w:rPr>
        <w:t xml:space="preserve">Данный вид ингибиторов является более </w:t>
      </w:r>
      <w:proofErr w:type="spellStart"/>
      <w:r w:rsidRPr="00C4348B">
        <w:rPr>
          <w:sz w:val="24"/>
          <w:szCs w:val="24"/>
        </w:rPr>
        <w:t>экологичным</w:t>
      </w:r>
      <w:proofErr w:type="spellEnd"/>
      <w:r w:rsidRPr="00C4348B">
        <w:rPr>
          <w:sz w:val="24"/>
          <w:szCs w:val="24"/>
        </w:rPr>
        <w:t xml:space="preserve"> в сравнении </w:t>
      </w:r>
      <w:proofErr w:type="gramStart"/>
      <w:r w:rsidRPr="00C4348B">
        <w:rPr>
          <w:sz w:val="24"/>
          <w:szCs w:val="24"/>
        </w:rPr>
        <w:t>с</w:t>
      </w:r>
      <w:proofErr w:type="gramEnd"/>
      <w:r w:rsidRPr="00C4348B">
        <w:rPr>
          <w:sz w:val="24"/>
          <w:szCs w:val="24"/>
        </w:rPr>
        <w:t xml:space="preserve"> </w:t>
      </w:r>
      <w:proofErr w:type="gramStart"/>
      <w:r w:rsidRPr="00C4348B">
        <w:rPr>
          <w:sz w:val="24"/>
          <w:szCs w:val="24"/>
        </w:rPr>
        <w:t>традиционным</w:t>
      </w:r>
      <w:proofErr w:type="gramEnd"/>
      <w:r w:rsidRPr="00C4348B">
        <w:rPr>
          <w:sz w:val="24"/>
          <w:szCs w:val="24"/>
        </w:rPr>
        <w:t xml:space="preserve"> ХИПК, который является самым распространенным на территории США. Также с целью подавления прорастания столонов используют следующие вещества: малеиновой </w:t>
      </w:r>
      <w:proofErr w:type="spellStart"/>
      <w:r w:rsidRPr="00C4348B">
        <w:rPr>
          <w:sz w:val="24"/>
          <w:szCs w:val="24"/>
        </w:rPr>
        <w:t>гидразит</w:t>
      </w:r>
      <w:proofErr w:type="spellEnd"/>
      <w:r w:rsidRPr="00C4348B">
        <w:rPr>
          <w:sz w:val="24"/>
          <w:szCs w:val="24"/>
        </w:rPr>
        <w:t>, незаменимы, нафталины, 3</w:t>
      </w:r>
      <w:r w:rsidR="007B7D42">
        <w:rPr>
          <w:sz w:val="24"/>
          <w:szCs w:val="24"/>
        </w:rPr>
        <w:t>-</w:t>
      </w:r>
      <w:r w:rsidRPr="00C4348B">
        <w:rPr>
          <w:sz w:val="24"/>
          <w:szCs w:val="24"/>
        </w:rPr>
        <w:t>децен</w:t>
      </w:r>
      <w:r w:rsidR="007B7D42">
        <w:rPr>
          <w:sz w:val="24"/>
          <w:szCs w:val="24"/>
        </w:rPr>
        <w:t>-</w:t>
      </w:r>
      <w:r w:rsidRPr="00C4348B">
        <w:rPr>
          <w:sz w:val="24"/>
          <w:szCs w:val="24"/>
        </w:rPr>
        <w:t>2</w:t>
      </w:r>
      <w:r w:rsidR="007B7D42">
        <w:rPr>
          <w:sz w:val="24"/>
          <w:szCs w:val="24"/>
        </w:rPr>
        <w:t>-</w:t>
      </w:r>
      <w:r w:rsidRPr="00C4348B">
        <w:rPr>
          <w:sz w:val="24"/>
          <w:szCs w:val="24"/>
        </w:rPr>
        <w:t>он, октанол</w:t>
      </w:r>
      <w:r w:rsidR="007B7D42">
        <w:rPr>
          <w:sz w:val="24"/>
          <w:szCs w:val="24"/>
        </w:rPr>
        <w:t>-</w:t>
      </w:r>
      <w:r w:rsidRPr="00C4348B">
        <w:rPr>
          <w:sz w:val="24"/>
          <w:szCs w:val="24"/>
        </w:rPr>
        <w:t>1 и другие, менее популярные вещества. Среди нафталинов можно выделить 1,4</w:t>
      </w:r>
      <w:r w:rsidR="007B7D42">
        <w:rPr>
          <w:sz w:val="24"/>
          <w:szCs w:val="24"/>
        </w:rPr>
        <w:t>-</w:t>
      </w:r>
      <w:r w:rsidRPr="00C4348B">
        <w:rPr>
          <w:sz w:val="24"/>
          <w:szCs w:val="24"/>
        </w:rPr>
        <w:t xml:space="preserve">диметилнафталин и </w:t>
      </w:r>
      <w:proofErr w:type="spellStart"/>
      <w:r w:rsidRPr="00C4348B">
        <w:rPr>
          <w:sz w:val="24"/>
          <w:szCs w:val="24"/>
        </w:rPr>
        <w:t>диизопропилнафталин</w:t>
      </w:r>
      <w:proofErr w:type="spellEnd"/>
      <w:r w:rsidRPr="00C4348B">
        <w:rPr>
          <w:sz w:val="24"/>
          <w:szCs w:val="24"/>
        </w:rPr>
        <w:t>, их действие основано на ингибировании на гормональном уровне.</w:t>
      </w:r>
    </w:p>
    <w:p w:rsidR="005E5552" w:rsidRDefault="005E5552" w:rsidP="005E5552">
      <w:pPr>
        <w:tabs>
          <w:tab w:val="left" w:pos="8222"/>
        </w:tabs>
        <w:spacing w:after="0" w:line="240" w:lineRule="auto"/>
        <w:ind w:firstLine="709"/>
        <w:contextualSpacing/>
        <w:jc w:val="both"/>
        <w:rPr>
          <w:sz w:val="24"/>
          <w:szCs w:val="24"/>
        </w:rPr>
      </w:pPr>
      <w:r>
        <w:rPr>
          <w:sz w:val="24"/>
          <w:szCs w:val="24"/>
        </w:rPr>
        <w:t>Выводы</w:t>
      </w:r>
    </w:p>
    <w:p w:rsidR="00544BE7" w:rsidRDefault="007310C4" w:rsidP="002927B0">
      <w:pPr>
        <w:tabs>
          <w:tab w:val="left" w:pos="8222"/>
        </w:tabs>
        <w:spacing w:after="0" w:line="240" w:lineRule="auto"/>
        <w:ind w:firstLine="709"/>
        <w:contextualSpacing/>
        <w:jc w:val="both"/>
        <w:rPr>
          <w:sz w:val="24"/>
          <w:szCs w:val="24"/>
        </w:rPr>
      </w:pPr>
      <w:r>
        <w:rPr>
          <w:sz w:val="24"/>
          <w:szCs w:val="24"/>
        </w:rPr>
        <w:t>В данной статье были рассмотрены различные методы обработки картофеля от прорастания перед закладкой на длительное хранение</w:t>
      </w:r>
      <w:r w:rsidR="009119C3">
        <w:rPr>
          <w:sz w:val="24"/>
          <w:szCs w:val="24"/>
        </w:rPr>
        <w:t>. Основным условием</w:t>
      </w:r>
      <w:r w:rsidR="009119C3" w:rsidRPr="009119C3">
        <w:rPr>
          <w:sz w:val="24"/>
          <w:szCs w:val="24"/>
        </w:rPr>
        <w:t>,</w:t>
      </w:r>
      <w:r w:rsidR="009119C3">
        <w:rPr>
          <w:sz w:val="24"/>
          <w:szCs w:val="24"/>
        </w:rPr>
        <w:t xml:space="preserve"> при несоблюдении которого любая обработка будет бессмысленной</w:t>
      </w:r>
      <w:r w:rsidR="009119C3" w:rsidRPr="009119C3">
        <w:rPr>
          <w:sz w:val="24"/>
          <w:szCs w:val="24"/>
        </w:rPr>
        <w:t>,</w:t>
      </w:r>
      <w:r w:rsidR="009119C3">
        <w:rPr>
          <w:sz w:val="24"/>
          <w:szCs w:val="24"/>
        </w:rPr>
        <w:t xml:space="preserve"> является соблюдение определенных усл</w:t>
      </w:r>
      <w:r w:rsidR="007366B2">
        <w:rPr>
          <w:sz w:val="24"/>
          <w:szCs w:val="24"/>
        </w:rPr>
        <w:t>овий микроклимата в хранилище. Для основного периода хранения можно выделить следующее</w:t>
      </w:r>
      <w:r w:rsidR="009119C3">
        <w:rPr>
          <w:sz w:val="24"/>
          <w:szCs w:val="24"/>
        </w:rPr>
        <w:t xml:space="preserve">: </w:t>
      </w:r>
      <w:r w:rsidR="00D144E8" w:rsidRPr="00512042">
        <w:rPr>
          <w:sz w:val="24"/>
          <w:szCs w:val="24"/>
        </w:rPr>
        <w:t>температурн</w:t>
      </w:r>
      <w:r w:rsidR="00D144E8">
        <w:rPr>
          <w:sz w:val="24"/>
          <w:szCs w:val="24"/>
        </w:rPr>
        <w:t>ый режим от  +2 до +</w:t>
      </w:r>
      <w:r w:rsidR="00D144E8" w:rsidRPr="00512042">
        <w:rPr>
          <w:sz w:val="24"/>
          <w:szCs w:val="24"/>
        </w:rPr>
        <w:t>5</w:t>
      </w:r>
      <w:proofErr w:type="gramStart"/>
      <w:r w:rsidR="00D144E8" w:rsidRPr="00512042">
        <w:rPr>
          <w:sz w:val="24"/>
          <w:szCs w:val="24"/>
        </w:rPr>
        <w:t>°</w:t>
      </w:r>
      <w:r w:rsidR="00D144E8">
        <w:rPr>
          <w:sz w:val="24"/>
          <w:szCs w:val="24"/>
        </w:rPr>
        <w:t xml:space="preserve"> </w:t>
      </w:r>
      <w:r w:rsidR="00D144E8" w:rsidRPr="00512042">
        <w:rPr>
          <w:sz w:val="24"/>
          <w:szCs w:val="24"/>
        </w:rPr>
        <w:t>С</w:t>
      </w:r>
      <w:proofErr w:type="gramEnd"/>
      <w:r w:rsidR="00D144E8" w:rsidRPr="00D144E8">
        <w:rPr>
          <w:sz w:val="24"/>
          <w:szCs w:val="24"/>
        </w:rPr>
        <w:t>,</w:t>
      </w:r>
      <w:r w:rsidR="00D144E8">
        <w:rPr>
          <w:sz w:val="24"/>
          <w:szCs w:val="24"/>
        </w:rPr>
        <w:t xml:space="preserve"> относительная влажность воздуха не менее 75%</w:t>
      </w:r>
      <w:r w:rsidR="009119C3">
        <w:rPr>
          <w:sz w:val="24"/>
          <w:szCs w:val="24"/>
        </w:rPr>
        <w:t xml:space="preserve"> </w:t>
      </w:r>
      <w:r w:rsidR="007366B2">
        <w:rPr>
          <w:sz w:val="24"/>
          <w:szCs w:val="24"/>
        </w:rPr>
        <w:t>и наличие системы активного вентилирования.</w:t>
      </w:r>
    </w:p>
    <w:p w:rsidR="00782AD3" w:rsidRDefault="00544BE7" w:rsidP="0075383A">
      <w:pPr>
        <w:tabs>
          <w:tab w:val="left" w:pos="8222"/>
        </w:tabs>
        <w:spacing w:after="0" w:line="240" w:lineRule="auto"/>
        <w:ind w:firstLine="709"/>
        <w:contextualSpacing/>
        <w:jc w:val="both"/>
        <w:rPr>
          <w:sz w:val="24"/>
          <w:szCs w:val="24"/>
        </w:rPr>
      </w:pPr>
      <w:r>
        <w:rPr>
          <w:sz w:val="24"/>
          <w:szCs w:val="24"/>
        </w:rPr>
        <w:t xml:space="preserve">При соблюдении вышеизложенных условий использование дополнительных мер по борьбе с прорастанием будет </w:t>
      </w:r>
      <w:proofErr w:type="gramStart"/>
      <w:r>
        <w:rPr>
          <w:sz w:val="24"/>
          <w:szCs w:val="24"/>
        </w:rPr>
        <w:t>иметь максимальный эффект</w:t>
      </w:r>
      <w:proofErr w:type="gramEnd"/>
      <w:r>
        <w:rPr>
          <w:sz w:val="24"/>
          <w:szCs w:val="24"/>
        </w:rPr>
        <w:t xml:space="preserve">. Среди изученных способов обработки наиболее </w:t>
      </w:r>
      <w:proofErr w:type="spellStart"/>
      <w:r>
        <w:rPr>
          <w:sz w:val="24"/>
          <w:szCs w:val="24"/>
        </w:rPr>
        <w:t>экологичным</w:t>
      </w:r>
      <w:proofErr w:type="spellEnd"/>
      <w:r>
        <w:rPr>
          <w:sz w:val="24"/>
          <w:szCs w:val="24"/>
        </w:rPr>
        <w:t xml:space="preserve"> является использование эфирных масел и различных веществ биологического происхождения</w:t>
      </w:r>
      <w:r w:rsidR="00CC114E">
        <w:rPr>
          <w:sz w:val="24"/>
          <w:szCs w:val="24"/>
        </w:rPr>
        <w:t>. Действие последних направлено в основном на защиту урожая от болезней</w:t>
      </w:r>
      <w:r w:rsidR="00CC114E" w:rsidRPr="00CC114E">
        <w:rPr>
          <w:sz w:val="24"/>
          <w:szCs w:val="24"/>
        </w:rPr>
        <w:t>,</w:t>
      </w:r>
      <w:r w:rsidR="00CC114E">
        <w:rPr>
          <w:sz w:val="24"/>
          <w:szCs w:val="24"/>
        </w:rPr>
        <w:t xml:space="preserve"> в </w:t>
      </w:r>
      <w:proofErr w:type="gramStart"/>
      <w:r w:rsidR="00CC114E">
        <w:rPr>
          <w:sz w:val="24"/>
          <w:szCs w:val="24"/>
        </w:rPr>
        <w:t>связи</w:t>
      </w:r>
      <w:proofErr w:type="gramEnd"/>
      <w:r w:rsidR="00CC114E">
        <w:rPr>
          <w:sz w:val="24"/>
          <w:szCs w:val="24"/>
        </w:rPr>
        <w:t xml:space="preserve"> с чем обработку данными веществами следует использовать в комплексе с </w:t>
      </w:r>
      <w:r w:rsidR="00D520A1">
        <w:rPr>
          <w:sz w:val="24"/>
          <w:szCs w:val="24"/>
        </w:rPr>
        <w:t xml:space="preserve">периодической </w:t>
      </w:r>
      <w:r w:rsidR="00CC114E">
        <w:rPr>
          <w:sz w:val="24"/>
          <w:szCs w:val="24"/>
        </w:rPr>
        <w:t>обрабо</w:t>
      </w:r>
      <w:r w:rsidR="00D520A1">
        <w:rPr>
          <w:sz w:val="24"/>
          <w:szCs w:val="24"/>
        </w:rPr>
        <w:t>ткой эфирными маслами или их активными компонентами</w:t>
      </w:r>
      <w:r w:rsidR="00CC114E">
        <w:rPr>
          <w:sz w:val="24"/>
          <w:szCs w:val="24"/>
        </w:rPr>
        <w:t>.</w:t>
      </w:r>
    </w:p>
    <w:p w:rsidR="00CF33B0" w:rsidRPr="00E4359B" w:rsidRDefault="00CF33B0" w:rsidP="0075383A">
      <w:pPr>
        <w:tabs>
          <w:tab w:val="left" w:pos="8222"/>
        </w:tabs>
        <w:spacing w:after="0" w:line="240" w:lineRule="auto"/>
        <w:ind w:firstLine="709"/>
        <w:contextualSpacing/>
        <w:jc w:val="both"/>
        <w:rPr>
          <w:sz w:val="24"/>
          <w:szCs w:val="24"/>
        </w:rPr>
      </w:pPr>
      <w:r>
        <w:rPr>
          <w:sz w:val="24"/>
          <w:szCs w:val="24"/>
        </w:rPr>
        <w:t>Эфирные масла содержат компоненты</w:t>
      </w:r>
      <w:r w:rsidRPr="00CF33B0">
        <w:rPr>
          <w:sz w:val="24"/>
          <w:szCs w:val="24"/>
        </w:rPr>
        <w:t>,</w:t>
      </w:r>
      <w:r>
        <w:rPr>
          <w:sz w:val="24"/>
          <w:szCs w:val="24"/>
        </w:rPr>
        <w:t xml:space="preserve"> которые</w:t>
      </w:r>
      <w:r w:rsidR="00E4359B" w:rsidRPr="00E4359B">
        <w:rPr>
          <w:sz w:val="24"/>
          <w:szCs w:val="24"/>
        </w:rPr>
        <w:t>,</w:t>
      </w:r>
      <w:r w:rsidR="00E4359B">
        <w:rPr>
          <w:sz w:val="24"/>
          <w:szCs w:val="24"/>
        </w:rPr>
        <w:t xml:space="preserve"> помимо ингибирующего действия</w:t>
      </w:r>
      <w:r w:rsidR="00E4359B" w:rsidRPr="00E4359B">
        <w:rPr>
          <w:sz w:val="24"/>
          <w:szCs w:val="24"/>
        </w:rPr>
        <w:t>,</w:t>
      </w:r>
      <w:r>
        <w:rPr>
          <w:sz w:val="24"/>
          <w:szCs w:val="24"/>
        </w:rPr>
        <w:t xml:space="preserve"> препятствуют размножению патогенной микрофлоры и</w:t>
      </w:r>
      <w:r w:rsidRPr="00CF33B0">
        <w:rPr>
          <w:sz w:val="24"/>
          <w:szCs w:val="24"/>
        </w:rPr>
        <w:t>,</w:t>
      </w:r>
      <w:r w:rsidR="00E4359B">
        <w:rPr>
          <w:sz w:val="24"/>
          <w:szCs w:val="24"/>
        </w:rPr>
        <w:t xml:space="preserve"> соответственно</w:t>
      </w:r>
      <w:r w:rsidRPr="00CF33B0">
        <w:rPr>
          <w:sz w:val="24"/>
          <w:szCs w:val="24"/>
        </w:rPr>
        <w:t>,</w:t>
      </w:r>
      <w:r w:rsidR="00E4359B">
        <w:rPr>
          <w:sz w:val="24"/>
          <w:szCs w:val="24"/>
        </w:rPr>
        <w:t xml:space="preserve"> предотвращают процессы гниения и распространения различных заболеваний</w:t>
      </w:r>
      <w:r w:rsidR="00E4359B" w:rsidRPr="00E4359B">
        <w:rPr>
          <w:sz w:val="24"/>
          <w:szCs w:val="24"/>
        </w:rPr>
        <w:t>,</w:t>
      </w:r>
      <w:r w:rsidR="00E4359B">
        <w:rPr>
          <w:sz w:val="24"/>
          <w:szCs w:val="24"/>
        </w:rPr>
        <w:t xml:space="preserve"> таких как фитофтороз и парша. Среди популярных источников эфирных масел также можно выделить лаванду</w:t>
      </w:r>
      <w:r w:rsidR="00E4359B" w:rsidRPr="00E4359B">
        <w:rPr>
          <w:sz w:val="24"/>
          <w:szCs w:val="24"/>
        </w:rPr>
        <w:t>,</w:t>
      </w:r>
      <w:r w:rsidR="00E4359B">
        <w:rPr>
          <w:sz w:val="24"/>
          <w:szCs w:val="24"/>
        </w:rPr>
        <w:t xml:space="preserve"> шалфей</w:t>
      </w:r>
      <w:r w:rsidR="00E4359B" w:rsidRPr="00E4359B">
        <w:rPr>
          <w:sz w:val="24"/>
          <w:szCs w:val="24"/>
        </w:rPr>
        <w:t>,</w:t>
      </w:r>
      <w:r w:rsidR="00E4359B">
        <w:rPr>
          <w:sz w:val="24"/>
          <w:szCs w:val="24"/>
        </w:rPr>
        <w:t xml:space="preserve"> розмарин и различные хвойные породы. Данные растения используются как в виде букетов</w:t>
      </w:r>
      <w:r w:rsidR="00E4359B" w:rsidRPr="00E4359B">
        <w:rPr>
          <w:sz w:val="24"/>
          <w:szCs w:val="24"/>
        </w:rPr>
        <w:t>,</w:t>
      </w:r>
      <w:r w:rsidR="00E4359B">
        <w:rPr>
          <w:sz w:val="24"/>
          <w:szCs w:val="24"/>
        </w:rPr>
        <w:t xml:space="preserve"> раскладываемых рядом с ящиками картофеля</w:t>
      </w:r>
      <w:r w:rsidR="00E4359B" w:rsidRPr="00E4359B">
        <w:rPr>
          <w:sz w:val="24"/>
          <w:szCs w:val="24"/>
        </w:rPr>
        <w:t>,</w:t>
      </w:r>
      <w:r w:rsidR="00E4359B">
        <w:rPr>
          <w:sz w:val="24"/>
          <w:szCs w:val="24"/>
        </w:rPr>
        <w:t xml:space="preserve"> так и в виде эфирных масел. Во втором случае используют холодную</w:t>
      </w:r>
      <w:r w:rsidR="00E4359B" w:rsidRPr="00E4359B">
        <w:rPr>
          <w:sz w:val="24"/>
          <w:szCs w:val="24"/>
        </w:rPr>
        <w:t>/</w:t>
      </w:r>
      <w:r w:rsidR="00E4359B">
        <w:rPr>
          <w:sz w:val="24"/>
          <w:szCs w:val="24"/>
        </w:rPr>
        <w:t>горячую аэрацию или же пропитывают маслами фильтровальную бумагу или ватные диски</w:t>
      </w:r>
      <w:r w:rsidR="00E4359B" w:rsidRPr="00E4359B">
        <w:rPr>
          <w:sz w:val="24"/>
          <w:szCs w:val="24"/>
        </w:rPr>
        <w:t>,</w:t>
      </w:r>
      <w:r w:rsidR="00E4359B">
        <w:rPr>
          <w:sz w:val="24"/>
          <w:szCs w:val="24"/>
        </w:rPr>
        <w:t xml:space="preserve"> которые затем </w:t>
      </w:r>
      <w:r w:rsidR="00845D31">
        <w:rPr>
          <w:sz w:val="24"/>
          <w:szCs w:val="24"/>
        </w:rPr>
        <w:t>раскладывают на клубни</w:t>
      </w:r>
      <w:r w:rsidR="00E4359B" w:rsidRPr="00E4359B">
        <w:rPr>
          <w:sz w:val="24"/>
          <w:szCs w:val="24"/>
        </w:rPr>
        <w:t>,</w:t>
      </w:r>
      <w:r w:rsidR="00E97951">
        <w:rPr>
          <w:sz w:val="24"/>
          <w:szCs w:val="24"/>
        </w:rPr>
        <w:t xml:space="preserve"> периодически повторяя процедуру пропитки.</w:t>
      </w:r>
      <w:r w:rsidR="00E4359B">
        <w:rPr>
          <w:sz w:val="24"/>
          <w:szCs w:val="24"/>
        </w:rPr>
        <w:t xml:space="preserve"> </w:t>
      </w:r>
      <w:r w:rsidR="00845D31">
        <w:rPr>
          <w:sz w:val="24"/>
          <w:szCs w:val="24"/>
        </w:rPr>
        <w:t xml:space="preserve">Такой способ ингибирования прорастания картофеля является перспективной и </w:t>
      </w:r>
      <w:proofErr w:type="spellStart"/>
      <w:r w:rsidR="00845D31">
        <w:rPr>
          <w:sz w:val="24"/>
          <w:szCs w:val="24"/>
        </w:rPr>
        <w:t>экологичной</w:t>
      </w:r>
      <w:proofErr w:type="spellEnd"/>
      <w:r w:rsidR="00845D31">
        <w:rPr>
          <w:sz w:val="24"/>
          <w:szCs w:val="24"/>
        </w:rPr>
        <w:t xml:space="preserve"> альтернативой обработки ХИПК.</w:t>
      </w:r>
    </w:p>
    <w:p w:rsidR="00CF105A" w:rsidRDefault="00CF105A" w:rsidP="00C4348B">
      <w:pPr>
        <w:tabs>
          <w:tab w:val="left" w:pos="8222"/>
        </w:tabs>
        <w:spacing w:after="0" w:line="240" w:lineRule="auto"/>
        <w:ind w:firstLine="709"/>
        <w:contextualSpacing/>
        <w:jc w:val="both"/>
        <w:rPr>
          <w:sz w:val="24"/>
          <w:szCs w:val="24"/>
        </w:rPr>
      </w:pPr>
    </w:p>
    <w:p w:rsidR="00BD6527" w:rsidRPr="00B50FA1" w:rsidRDefault="00BD6527" w:rsidP="002927B0">
      <w:pPr>
        <w:spacing w:after="0" w:line="240" w:lineRule="auto"/>
        <w:ind w:firstLine="709"/>
        <w:rPr>
          <w:sz w:val="24"/>
          <w:szCs w:val="24"/>
        </w:rPr>
      </w:pPr>
      <w:r w:rsidRPr="00954C55">
        <w:rPr>
          <w:sz w:val="24"/>
          <w:szCs w:val="24"/>
        </w:rPr>
        <w:t>Список</w:t>
      </w:r>
      <w:r w:rsidRPr="00B50FA1">
        <w:rPr>
          <w:sz w:val="24"/>
          <w:szCs w:val="24"/>
        </w:rPr>
        <w:t xml:space="preserve"> </w:t>
      </w:r>
      <w:r w:rsidRPr="00954C55">
        <w:rPr>
          <w:sz w:val="24"/>
          <w:szCs w:val="24"/>
        </w:rPr>
        <w:t>литературы</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Аксенова Е.С. Инновационная тенденция в технологии хранения и переработки продовольственного картофеля / Е.С. Аксенова // Уголовно</w:t>
      </w:r>
      <w:r w:rsidR="004457C3">
        <w:rPr>
          <w:rFonts w:cs="Times New Roman"/>
          <w:color w:val="000000" w:themeColor="text1"/>
          <w:sz w:val="24"/>
          <w:szCs w:val="24"/>
        </w:rPr>
        <w:t>-</w:t>
      </w:r>
      <w:r w:rsidRPr="00001BC8">
        <w:rPr>
          <w:rFonts w:cs="Times New Roman"/>
          <w:color w:val="000000" w:themeColor="text1"/>
          <w:sz w:val="24"/>
          <w:szCs w:val="24"/>
        </w:rPr>
        <w:t>исполнительная политика и вопросы исполнения уголовных нака</w:t>
      </w:r>
      <w:r w:rsidR="004457C3">
        <w:rPr>
          <w:rFonts w:cs="Times New Roman"/>
          <w:color w:val="000000" w:themeColor="text1"/>
          <w:sz w:val="24"/>
          <w:szCs w:val="24"/>
        </w:rPr>
        <w:t>заний. – Рязань, 2016. – С.1202-</w:t>
      </w:r>
      <w:r w:rsidRPr="00001BC8">
        <w:rPr>
          <w:rFonts w:cs="Times New Roman"/>
          <w:color w:val="000000" w:themeColor="text1"/>
          <w:sz w:val="24"/>
          <w:szCs w:val="24"/>
        </w:rPr>
        <w:t>1210.</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Афиногенова С.Н. Повышение эффективности технологии хранения картофеля в хранилищах стационарного типа для сельскохозяйственного производства / </w:t>
      </w:r>
      <w:r w:rsidRPr="00001BC8">
        <w:rPr>
          <w:rFonts w:cs="Times New Roman"/>
          <w:color w:val="000000" w:themeColor="text1"/>
          <w:sz w:val="24"/>
          <w:szCs w:val="24"/>
          <w:lang w:val="en-US"/>
        </w:rPr>
        <w:t>C</w:t>
      </w:r>
      <w:r w:rsidRPr="00001BC8">
        <w:rPr>
          <w:rFonts w:cs="Times New Roman"/>
          <w:color w:val="000000" w:themeColor="text1"/>
          <w:sz w:val="24"/>
          <w:szCs w:val="24"/>
        </w:rPr>
        <w:t>.Н. Афиногенова // Научно</w:t>
      </w:r>
      <w:r w:rsidR="004457C3">
        <w:rPr>
          <w:rFonts w:cs="Times New Roman"/>
          <w:color w:val="000000" w:themeColor="text1"/>
          <w:sz w:val="24"/>
          <w:szCs w:val="24"/>
        </w:rPr>
        <w:t>-</w:t>
      </w:r>
      <w:r w:rsidRPr="00001BC8">
        <w:rPr>
          <w:rFonts w:cs="Times New Roman"/>
          <w:color w:val="000000" w:themeColor="text1"/>
          <w:sz w:val="24"/>
          <w:szCs w:val="24"/>
        </w:rPr>
        <w:t>технический прогресс в сельскохозяйственном производств</w:t>
      </w:r>
      <w:r w:rsidR="004457C3">
        <w:rPr>
          <w:rFonts w:cs="Times New Roman"/>
          <w:color w:val="000000" w:themeColor="text1"/>
          <w:sz w:val="24"/>
          <w:szCs w:val="24"/>
        </w:rPr>
        <w:t>е. – Великие Луки, 2017. – С.13-</w:t>
      </w:r>
      <w:r w:rsidRPr="00001BC8">
        <w:rPr>
          <w:rFonts w:cs="Times New Roman"/>
          <w:color w:val="000000" w:themeColor="text1"/>
          <w:sz w:val="24"/>
          <w:szCs w:val="24"/>
        </w:rPr>
        <w:t>19.</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Влияние препаратов разного действия на хранение клубней картофеля / Е.С. Приходько // в: Современные тенденции в научном обеспечении АПК верхневолжского региона – Суздаль: </w:t>
      </w:r>
      <w:proofErr w:type="spellStart"/>
      <w:r w:rsidRPr="00001BC8">
        <w:rPr>
          <w:rFonts w:cs="Times New Roman"/>
          <w:color w:val="000000" w:themeColor="text1"/>
          <w:sz w:val="24"/>
          <w:szCs w:val="24"/>
        </w:rPr>
        <w:t>Издательско</w:t>
      </w:r>
      <w:proofErr w:type="spellEnd"/>
      <w:r w:rsidR="00345742">
        <w:rPr>
          <w:rFonts w:cs="Times New Roman"/>
          <w:color w:val="000000" w:themeColor="text1"/>
          <w:sz w:val="24"/>
          <w:szCs w:val="24"/>
        </w:rPr>
        <w:t>–</w:t>
      </w:r>
      <w:r w:rsidRPr="00001BC8">
        <w:rPr>
          <w:rFonts w:cs="Times New Roman"/>
          <w:color w:val="000000" w:themeColor="text1"/>
          <w:sz w:val="24"/>
          <w:szCs w:val="24"/>
        </w:rPr>
        <w:t>полиграфический к</w:t>
      </w:r>
      <w:r w:rsidR="004457C3">
        <w:rPr>
          <w:rFonts w:cs="Times New Roman"/>
          <w:color w:val="000000" w:themeColor="text1"/>
          <w:sz w:val="24"/>
          <w:szCs w:val="24"/>
        </w:rPr>
        <w:t>омплекс «</w:t>
      </w:r>
      <w:proofErr w:type="spellStart"/>
      <w:r w:rsidR="004457C3">
        <w:rPr>
          <w:rFonts w:cs="Times New Roman"/>
          <w:color w:val="000000" w:themeColor="text1"/>
          <w:sz w:val="24"/>
          <w:szCs w:val="24"/>
        </w:rPr>
        <w:t>ПресСто</w:t>
      </w:r>
      <w:proofErr w:type="spellEnd"/>
      <w:r w:rsidR="004457C3">
        <w:rPr>
          <w:rFonts w:cs="Times New Roman"/>
          <w:color w:val="000000" w:themeColor="text1"/>
          <w:sz w:val="24"/>
          <w:szCs w:val="24"/>
        </w:rPr>
        <w:t>», 2018. – С.72-</w:t>
      </w:r>
      <w:r w:rsidRPr="00001BC8">
        <w:rPr>
          <w:rFonts w:cs="Times New Roman"/>
          <w:color w:val="000000" w:themeColor="text1"/>
          <w:sz w:val="24"/>
          <w:szCs w:val="24"/>
        </w:rPr>
        <w:t>75.</w:t>
      </w:r>
    </w:p>
    <w:p w:rsidR="00001BC8" w:rsidRPr="00001BC8" w:rsidRDefault="00001BC8" w:rsidP="00001BC8">
      <w:pPr>
        <w:spacing w:after="0" w:line="240" w:lineRule="auto"/>
        <w:ind w:firstLine="709"/>
        <w:jc w:val="both"/>
        <w:rPr>
          <w:rFonts w:cs="Times New Roman"/>
          <w:color w:val="000000" w:themeColor="text1"/>
          <w:sz w:val="24"/>
          <w:szCs w:val="24"/>
        </w:rPr>
      </w:pPr>
      <w:proofErr w:type="spellStart"/>
      <w:r w:rsidRPr="00001BC8">
        <w:rPr>
          <w:rFonts w:cs="Times New Roman"/>
          <w:color w:val="000000" w:themeColor="text1"/>
          <w:sz w:val="24"/>
          <w:szCs w:val="24"/>
        </w:rPr>
        <w:t>Зейрук</w:t>
      </w:r>
      <w:proofErr w:type="spellEnd"/>
      <w:r w:rsidRPr="00001BC8">
        <w:rPr>
          <w:rFonts w:cs="Times New Roman"/>
          <w:color w:val="000000" w:themeColor="text1"/>
          <w:sz w:val="24"/>
          <w:szCs w:val="24"/>
        </w:rPr>
        <w:t xml:space="preserve"> В.Н. Подготовка картофеля к хранению / В.Н. </w:t>
      </w:r>
      <w:proofErr w:type="spellStart"/>
      <w:r w:rsidRPr="00001BC8">
        <w:rPr>
          <w:rFonts w:cs="Times New Roman"/>
          <w:color w:val="000000" w:themeColor="text1"/>
          <w:sz w:val="24"/>
          <w:szCs w:val="24"/>
        </w:rPr>
        <w:t>Зейрук</w:t>
      </w:r>
      <w:proofErr w:type="spellEnd"/>
      <w:r w:rsidRPr="00001BC8">
        <w:rPr>
          <w:rFonts w:cs="Times New Roman"/>
          <w:color w:val="000000" w:themeColor="text1"/>
          <w:sz w:val="24"/>
          <w:szCs w:val="24"/>
        </w:rPr>
        <w:t xml:space="preserve">, К.А. </w:t>
      </w:r>
      <w:proofErr w:type="spellStart"/>
      <w:r w:rsidRPr="00001BC8">
        <w:rPr>
          <w:rFonts w:cs="Times New Roman"/>
          <w:color w:val="000000" w:themeColor="text1"/>
          <w:sz w:val="24"/>
          <w:szCs w:val="24"/>
        </w:rPr>
        <w:t>Пшеченков</w:t>
      </w:r>
      <w:proofErr w:type="spellEnd"/>
      <w:r w:rsidRPr="00001BC8">
        <w:rPr>
          <w:rFonts w:cs="Times New Roman"/>
          <w:color w:val="000000" w:themeColor="text1"/>
          <w:sz w:val="24"/>
          <w:szCs w:val="24"/>
        </w:rPr>
        <w:t>, С.В. Васильева // Защита и карантин растений. – 2016. – №11.</w:t>
      </w:r>
      <w:r w:rsidR="004457C3">
        <w:rPr>
          <w:rFonts w:cs="Times New Roman"/>
          <w:color w:val="000000" w:themeColor="text1"/>
          <w:sz w:val="24"/>
          <w:szCs w:val="24"/>
        </w:rPr>
        <w:t xml:space="preserve"> – С.36-</w:t>
      </w:r>
      <w:r w:rsidRPr="00001BC8">
        <w:rPr>
          <w:rFonts w:cs="Times New Roman"/>
          <w:color w:val="000000" w:themeColor="text1"/>
          <w:sz w:val="24"/>
          <w:szCs w:val="24"/>
        </w:rPr>
        <w:t>39.</w:t>
      </w:r>
    </w:p>
    <w:p w:rsidR="00001BC8" w:rsidRPr="00001BC8" w:rsidRDefault="00001BC8" w:rsidP="00001BC8">
      <w:pPr>
        <w:spacing w:after="0" w:line="240" w:lineRule="auto"/>
        <w:ind w:firstLine="709"/>
        <w:jc w:val="both"/>
        <w:rPr>
          <w:rFonts w:cs="Times New Roman"/>
          <w:color w:val="000000" w:themeColor="text1"/>
          <w:sz w:val="24"/>
          <w:szCs w:val="24"/>
        </w:rPr>
      </w:pPr>
      <w:proofErr w:type="gramStart"/>
      <w:r w:rsidRPr="00001BC8">
        <w:rPr>
          <w:rFonts w:cs="Times New Roman"/>
          <w:color w:val="000000" w:themeColor="text1"/>
          <w:sz w:val="24"/>
          <w:szCs w:val="24"/>
        </w:rPr>
        <w:t>Луговая</w:t>
      </w:r>
      <w:proofErr w:type="gramEnd"/>
      <w:r w:rsidRPr="00001BC8">
        <w:rPr>
          <w:rFonts w:cs="Times New Roman"/>
          <w:color w:val="000000" w:themeColor="text1"/>
          <w:sz w:val="24"/>
          <w:szCs w:val="24"/>
        </w:rPr>
        <w:t xml:space="preserve"> Н.П. Способы обработки картофеля перед закладкой на хранение / Н.П. Луговая, И.Ф. Беляев, Т.А. Лапко [и </w:t>
      </w:r>
      <w:proofErr w:type="spellStart"/>
      <w:r w:rsidRPr="00001BC8">
        <w:rPr>
          <w:rFonts w:cs="Times New Roman"/>
          <w:color w:val="000000" w:themeColor="text1"/>
          <w:sz w:val="24"/>
          <w:szCs w:val="24"/>
        </w:rPr>
        <w:t>тд</w:t>
      </w:r>
      <w:proofErr w:type="spellEnd"/>
      <w:r w:rsidRPr="00001BC8">
        <w:rPr>
          <w:rFonts w:cs="Times New Roman"/>
          <w:color w:val="000000" w:themeColor="text1"/>
          <w:sz w:val="24"/>
          <w:szCs w:val="24"/>
        </w:rPr>
        <w:t>.] // Пищевая промышленность: наука и тех</w:t>
      </w:r>
      <w:r w:rsidR="004457C3">
        <w:rPr>
          <w:rFonts w:cs="Times New Roman"/>
          <w:color w:val="000000" w:themeColor="text1"/>
          <w:sz w:val="24"/>
          <w:szCs w:val="24"/>
        </w:rPr>
        <w:t>нологии. – 2013. – №2(20). – 38-</w:t>
      </w:r>
      <w:r w:rsidRPr="00001BC8">
        <w:rPr>
          <w:rFonts w:cs="Times New Roman"/>
          <w:color w:val="000000" w:themeColor="text1"/>
          <w:sz w:val="24"/>
          <w:szCs w:val="24"/>
        </w:rPr>
        <w:t>41.</w:t>
      </w:r>
    </w:p>
    <w:p w:rsid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lastRenderedPageBreak/>
        <w:t xml:space="preserve">Мальцев С.В. Влияние химических и физических методов воздействия на клубни картофеля различного назначения при хранении / С.В. Мальцев, К.А. </w:t>
      </w:r>
      <w:proofErr w:type="spellStart"/>
      <w:r w:rsidRPr="00001BC8">
        <w:rPr>
          <w:rFonts w:cs="Times New Roman"/>
          <w:color w:val="000000" w:themeColor="text1"/>
          <w:sz w:val="24"/>
          <w:szCs w:val="24"/>
        </w:rPr>
        <w:t>Пшеченков</w:t>
      </w:r>
      <w:proofErr w:type="spellEnd"/>
      <w:r w:rsidRPr="00001BC8">
        <w:rPr>
          <w:rFonts w:cs="Times New Roman"/>
          <w:color w:val="000000" w:themeColor="text1"/>
          <w:sz w:val="24"/>
          <w:szCs w:val="24"/>
        </w:rPr>
        <w:t xml:space="preserve"> и В.Н. </w:t>
      </w:r>
      <w:proofErr w:type="spellStart"/>
      <w:r w:rsidRPr="00001BC8">
        <w:rPr>
          <w:rFonts w:cs="Times New Roman"/>
          <w:color w:val="000000" w:themeColor="text1"/>
          <w:sz w:val="24"/>
          <w:szCs w:val="24"/>
        </w:rPr>
        <w:t>Зейрук</w:t>
      </w:r>
      <w:proofErr w:type="spellEnd"/>
      <w:r w:rsidRPr="00001BC8">
        <w:rPr>
          <w:rFonts w:cs="Times New Roman"/>
          <w:color w:val="000000" w:themeColor="text1"/>
          <w:sz w:val="24"/>
          <w:szCs w:val="24"/>
        </w:rPr>
        <w:t xml:space="preserve"> // Радиационные технологии в сельском хозяйстве и пищевой промышленности: состояние и перспективы. – Обнинск, 2018. – С. 285</w:t>
      </w:r>
      <w:r w:rsidR="004457C3">
        <w:rPr>
          <w:rFonts w:cs="Times New Roman"/>
          <w:color w:val="000000" w:themeColor="text1"/>
          <w:sz w:val="24"/>
          <w:szCs w:val="24"/>
        </w:rPr>
        <w:t>-</w:t>
      </w:r>
      <w:r w:rsidRPr="00001BC8">
        <w:rPr>
          <w:rFonts w:cs="Times New Roman"/>
          <w:color w:val="000000" w:themeColor="text1"/>
          <w:sz w:val="24"/>
          <w:szCs w:val="24"/>
        </w:rPr>
        <w:t>289.</w:t>
      </w:r>
    </w:p>
    <w:p w:rsidR="00F65884" w:rsidRPr="00001BC8" w:rsidRDefault="00F65884" w:rsidP="00001BC8">
      <w:pPr>
        <w:spacing w:after="0" w:line="240" w:lineRule="auto"/>
        <w:ind w:firstLine="709"/>
        <w:jc w:val="both"/>
        <w:rPr>
          <w:rFonts w:cs="Times New Roman"/>
          <w:color w:val="000000" w:themeColor="text1"/>
          <w:sz w:val="24"/>
          <w:szCs w:val="24"/>
        </w:rPr>
      </w:pPr>
      <w:r>
        <w:rPr>
          <w:rFonts w:cs="Times New Roman"/>
          <w:color w:val="000000" w:themeColor="text1"/>
          <w:sz w:val="24"/>
          <w:szCs w:val="24"/>
        </w:rPr>
        <w:t>Мальцев С.В.</w:t>
      </w:r>
      <w:r w:rsidRPr="00F65884">
        <w:rPr>
          <w:rFonts w:cs="Times New Roman"/>
          <w:color w:val="000000" w:themeColor="text1"/>
          <w:sz w:val="24"/>
          <w:szCs w:val="24"/>
        </w:rPr>
        <w:t xml:space="preserve"> </w:t>
      </w:r>
      <w:r>
        <w:rPr>
          <w:rFonts w:cs="Times New Roman"/>
          <w:color w:val="000000" w:themeColor="text1"/>
          <w:sz w:val="24"/>
          <w:szCs w:val="24"/>
        </w:rPr>
        <w:t>Э</w:t>
      </w:r>
      <w:r w:rsidRPr="00196F40">
        <w:rPr>
          <w:rFonts w:cs="Times New Roman"/>
          <w:color w:val="000000" w:themeColor="text1"/>
          <w:sz w:val="24"/>
          <w:szCs w:val="24"/>
        </w:rPr>
        <w:t>ффективность применения ингибиторов прорастания при хранении сортов картофеля различного целевого использования</w:t>
      </w:r>
      <w:r w:rsidRPr="00F65884">
        <w:rPr>
          <w:rFonts w:cs="Times New Roman"/>
          <w:color w:val="000000" w:themeColor="text1"/>
          <w:sz w:val="24"/>
          <w:szCs w:val="24"/>
        </w:rPr>
        <w:t xml:space="preserve"> / </w:t>
      </w:r>
      <w:r>
        <w:rPr>
          <w:rFonts w:cs="Times New Roman"/>
          <w:color w:val="000000" w:themeColor="text1"/>
          <w:sz w:val="24"/>
          <w:szCs w:val="24"/>
        </w:rPr>
        <w:t>С.В. Мальцев, С.В. Андрианов, А.В. Митюшкин</w:t>
      </w:r>
      <w:r w:rsidRPr="00F65884">
        <w:rPr>
          <w:rFonts w:cs="Times New Roman"/>
          <w:color w:val="000000" w:themeColor="text1"/>
          <w:sz w:val="24"/>
          <w:szCs w:val="24"/>
        </w:rPr>
        <w:t xml:space="preserve"> //</w:t>
      </w:r>
      <w:r>
        <w:rPr>
          <w:rFonts w:cs="Times New Roman"/>
          <w:color w:val="000000" w:themeColor="text1"/>
          <w:sz w:val="24"/>
          <w:szCs w:val="24"/>
        </w:rPr>
        <w:t xml:space="preserve"> Картофель и овощи. – 2021. – № 3. – С. 29</w:t>
      </w:r>
      <w:r w:rsidR="004457C3">
        <w:rPr>
          <w:rFonts w:cs="Times New Roman"/>
          <w:color w:val="000000" w:themeColor="text1"/>
          <w:sz w:val="24"/>
          <w:szCs w:val="24"/>
        </w:rPr>
        <w:t>-</w:t>
      </w:r>
      <w:r>
        <w:rPr>
          <w:rFonts w:cs="Times New Roman"/>
          <w:color w:val="000000" w:themeColor="text1"/>
          <w:sz w:val="24"/>
          <w:szCs w:val="24"/>
        </w:rPr>
        <w:t>33.</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Медведева И.Н. Эффективная защита семенного картофеля в период хранения / И.Н. Медведева, А.О. Черномордик, А.М. Смолин  [и др.] // Аграрный вестник У</w:t>
      </w:r>
      <w:r w:rsidR="004457C3">
        <w:rPr>
          <w:rFonts w:cs="Times New Roman"/>
          <w:color w:val="000000" w:themeColor="text1"/>
          <w:sz w:val="24"/>
          <w:szCs w:val="24"/>
        </w:rPr>
        <w:t>рала. – 2011. – №4(83). – С. 68-</w:t>
      </w:r>
      <w:r w:rsidRPr="00001BC8">
        <w:rPr>
          <w:rFonts w:cs="Times New Roman"/>
          <w:color w:val="000000" w:themeColor="text1"/>
          <w:sz w:val="24"/>
          <w:szCs w:val="24"/>
        </w:rPr>
        <w:t>70.</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Пат. 2184470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МПК (2006.01) </w:t>
      </w:r>
      <w:r w:rsidRPr="00001BC8">
        <w:rPr>
          <w:rFonts w:cs="Times New Roman"/>
          <w:color w:val="000000" w:themeColor="text1"/>
          <w:sz w:val="24"/>
          <w:szCs w:val="24"/>
          <w:lang w:val="en-US"/>
        </w:rPr>
        <w:t>A</w:t>
      </w:r>
      <w:r w:rsidRPr="00001BC8">
        <w:rPr>
          <w:rFonts w:cs="Times New Roman"/>
          <w:color w:val="000000" w:themeColor="text1"/>
          <w:sz w:val="24"/>
          <w:szCs w:val="24"/>
        </w:rPr>
        <w:t xml:space="preserve"> 23 </w:t>
      </w:r>
      <w:r w:rsidRPr="00001BC8">
        <w:rPr>
          <w:rFonts w:cs="Times New Roman"/>
          <w:color w:val="000000" w:themeColor="text1"/>
          <w:sz w:val="24"/>
          <w:szCs w:val="24"/>
          <w:lang w:val="en-US"/>
        </w:rPr>
        <w:t>L</w:t>
      </w:r>
      <w:r w:rsidRPr="00001BC8">
        <w:rPr>
          <w:rFonts w:cs="Times New Roman"/>
          <w:color w:val="000000" w:themeColor="text1"/>
          <w:sz w:val="24"/>
          <w:szCs w:val="24"/>
        </w:rPr>
        <w:t xml:space="preserve"> 3/34 Средство, предназначенное для сохранения картофеля [Электронный ресурс] / Ю.Н. </w:t>
      </w:r>
      <w:proofErr w:type="spellStart"/>
      <w:r w:rsidRPr="00001BC8">
        <w:rPr>
          <w:rFonts w:cs="Times New Roman"/>
          <w:color w:val="000000" w:themeColor="text1"/>
          <w:sz w:val="24"/>
          <w:szCs w:val="24"/>
        </w:rPr>
        <w:t>Митрасов</w:t>
      </w:r>
      <w:proofErr w:type="spellEnd"/>
      <w:r w:rsidRPr="00001BC8">
        <w:rPr>
          <w:rFonts w:cs="Times New Roman"/>
          <w:color w:val="000000" w:themeColor="text1"/>
          <w:sz w:val="24"/>
          <w:szCs w:val="24"/>
        </w:rPr>
        <w:t xml:space="preserve"> (</w:t>
      </w:r>
      <w:r w:rsidRPr="00001BC8">
        <w:rPr>
          <w:rFonts w:cs="Times New Roman"/>
          <w:color w:val="000000" w:themeColor="text1"/>
          <w:sz w:val="24"/>
          <w:szCs w:val="24"/>
          <w:lang w:val="en-US"/>
        </w:rPr>
        <w:t>RU</w:t>
      </w:r>
      <w:r w:rsidRPr="00001BC8">
        <w:rPr>
          <w:rFonts w:cs="Times New Roman"/>
          <w:color w:val="000000" w:themeColor="text1"/>
          <w:sz w:val="24"/>
          <w:szCs w:val="24"/>
        </w:rPr>
        <w:t>), Е.А. Анисимова (</w:t>
      </w:r>
      <w:r w:rsidRPr="00001BC8">
        <w:rPr>
          <w:rFonts w:cs="Times New Roman"/>
          <w:color w:val="000000" w:themeColor="text1"/>
          <w:sz w:val="24"/>
          <w:szCs w:val="24"/>
          <w:lang w:val="en-US"/>
        </w:rPr>
        <w:t>RU</w:t>
      </w:r>
      <w:r w:rsidRPr="00001BC8">
        <w:rPr>
          <w:rFonts w:cs="Times New Roman"/>
          <w:color w:val="000000" w:themeColor="text1"/>
          <w:sz w:val="24"/>
          <w:szCs w:val="24"/>
        </w:rPr>
        <w:t>), Н.А. Кириллов (</w:t>
      </w:r>
      <w:r w:rsidRPr="00001BC8">
        <w:rPr>
          <w:rFonts w:cs="Times New Roman"/>
          <w:color w:val="000000" w:themeColor="text1"/>
          <w:sz w:val="24"/>
          <w:szCs w:val="24"/>
          <w:lang w:val="en-US"/>
        </w:rPr>
        <w:t>RU</w:t>
      </w:r>
      <w:r w:rsidRPr="00001BC8">
        <w:rPr>
          <w:rFonts w:cs="Times New Roman"/>
          <w:color w:val="000000" w:themeColor="text1"/>
          <w:sz w:val="24"/>
          <w:szCs w:val="24"/>
        </w:rPr>
        <w:t>) [и др.]: заявитель и патентообладатель  Чувашский государственный университет им. И.Н. Ульянова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w:t>
      </w:r>
      <w:r w:rsidRPr="00001BC8">
        <w:rPr>
          <w:rFonts w:cs="Times New Roman"/>
          <w:bCs/>
          <w:color w:val="000000" w:themeColor="text1"/>
          <w:sz w:val="24"/>
          <w:szCs w:val="24"/>
        </w:rPr>
        <w:t xml:space="preserve">– №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2184470</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заявл</w:t>
      </w:r>
      <w:proofErr w:type="spellEnd"/>
      <w:r w:rsidRPr="00001BC8">
        <w:rPr>
          <w:rFonts w:cs="Times New Roman"/>
          <w:color w:val="000000" w:themeColor="text1"/>
          <w:sz w:val="24"/>
          <w:szCs w:val="24"/>
        </w:rPr>
        <w:t xml:space="preserve">. 06.03.2001.; </w:t>
      </w:r>
      <w:proofErr w:type="spellStart"/>
      <w:r w:rsidRPr="00001BC8">
        <w:rPr>
          <w:rFonts w:cs="Times New Roman"/>
          <w:color w:val="000000" w:themeColor="text1"/>
          <w:sz w:val="24"/>
          <w:szCs w:val="24"/>
        </w:rPr>
        <w:t>опубл</w:t>
      </w:r>
      <w:proofErr w:type="spellEnd"/>
      <w:r w:rsidRPr="00001BC8">
        <w:rPr>
          <w:rFonts w:cs="Times New Roman"/>
          <w:color w:val="000000" w:themeColor="text1"/>
          <w:sz w:val="24"/>
          <w:szCs w:val="24"/>
        </w:rPr>
        <w:t>. 10.07.2002. – Режим доступа</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hyperlink r:id="rId11" w:history="1">
        <w:r w:rsidRPr="00001BC8">
          <w:rPr>
            <w:rStyle w:val="a4"/>
            <w:rFonts w:cs="Times New Roman"/>
            <w:color w:val="000000" w:themeColor="text1"/>
            <w:sz w:val="24"/>
            <w:szCs w:val="24"/>
            <w:lang w:val="en-US"/>
          </w:rPr>
          <w:t>https</w:t>
        </w:r>
        <w:r w:rsidRPr="00001BC8">
          <w:rPr>
            <w:rStyle w:val="a4"/>
            <w:rFonts w:cs="Times New Roman"/>
            <w:color w:val="000000" w:themeColor="text1"/>
            <w:sz w:val="24"/>
            <w:szCs w:val="24"/>
          </w:rPr>
          <w:t>://</w:t>
        </w:r>
        <w:proofErr w:type="spellStart"/>
        <w:r w:rsidRPr="00001BC8">
          <w:rPr>
            <w:rStyle w:val="a4"/>
            <w:rFonts w:cs="Times New Roman"/>
            <w:color w:val="000000" w:themeColor="text1"/>
            <w:sz w:val="24"/>
            <w:szCs w:val="24"/>
            <w:lang w:val="en-US"/>
          </w:rPr>
          <w:t>elibrary</w:t>
        </w:r>
        <w:proofErr w:type="spellEnd"/>
        <w:r w:rsidRPr="00001BC8">
          <w:rPr>
            <w:rStyle w:val="a4"/>
            <w:rFonts w:cs="Times New Roman"/>
            <w:color w:val="000000" w:themeColor="text1"/>
            <w:sz w:val="24"/>
            <w:szCs w:val="24"/>
          </w:rPr>
          <w:t>.</w:t>
        </w:r>
        <w:proofErr w:type="spellStart"/>
        <w:r w:rsidRPr="00001BC8">
          <w:rPr>
            <w:rStyle w:val="a4"/>
            <w:rFonts w:cs="Times New Roman"/>
            <w:color w:val="000000" w:themeColor="text1"/>
            <w:sz w:val="24"/>
            <w:szCs w:val="24"/>
            <w:lang w:val="en-US"/>
          </w:rPr>
          <w:t>ru</w:t>
        </w:r>
        <w:proofErr w:type="spellEnd"/>
        <w:r w:rsidRPr="00001BC8">
          <w:rPr>
            <w:rStyle w:val="a4"/>
            <w:rFonts w:cs="Times New Roman"/>
            <w:color w:val="000000" w:themeColor="text1"/>
            <w:sz w:val="24"/>
            <w:szCs w:val="24"/>
          </w:rPr>
          <w:t>/</w:t>
        </w:r>
        <w:r w:rsidRPr="00001BC8">
          <w:rPr>
            <w:rStyle w:val="a4"/>
            <w:rFonts w:cs="Times New Roman"/>
            <w:color w:val="000000" w:themeColor="text1"/>
            <w:sz w:val="24"/>
            <w:szCs w:val="24"/>
            <w:lang w:val="en-US"/>
          </w:rPr>
          <w:t>item</w:t>
        </w:r>
        <w:r w:rsidRPr="00001BC8">
          <w:rPr>
            <w:rStyle w:val="a4"/>
            <w:rFonts w:cs="Times New Roman"/>
            <w:color w:val="000000" w:themeColor="text1"/>
            <w:sz w:val="24"/>
            <w:szCs w:val="24"/>
          </w:rPr>
          <w:t>.</w:t>
        </w:r>
        <w:r w:rsidRPr="00001BC8">
          <w:rPr>
            <w:rStyle w:val="a4"/>
            <w:rFonts w:cs="Times New Roman"/>
            <w:color w:val="000000" w:themeColor="text1"/>
            <w:sz w:val="24"/>
            <w:szCs w:val="24"/>
            <w:lang w:val="en-US"/>
          </w:rPr>
          <w:t>asp</w:t>
        </w:r>
        <w:r w:rsidRPr="00001BC8">
          <w:rPr>
            <w:rStyle w:val="a4"/>
            <w:rFonts w:cs="Times New Roman"/>
            <w:color w:val="000000" w:themeColor="text1"/>
            <w:sz w:val="24"/>
            <w:szCs w:val="24"/>
          </w:rPr>
          <w:t>?</w:t>
        </w:r>
        <w:r w:rsidRPr="00001BC8">
          <w:rPr>
            <w:rStyle w:val="a4"/>
            <w:rFonts w:cs="Times New Roman"/>
            <w:color w:val="000000" w:themeColor="text1"/>
            <w:sz w:val="24"/>
            <w:szCs w:val="24"/>
            <w:lang w:val="en-US"/>
          </w:rPr>
          <w:t>id</w:t>
        </w:r>
        <w:r w:rsidRPr="00001BC8">
          <w:rPr>
            <w:rStyle w:val="a4"/>
            <w:rFonts w:cs="Times New Roman"/>
            <w:color w:val="000000" w:themeColor="text1"/>
            <w:sz w:val="24"/>
            <w:szCs w:val="24"/>
          </w:rPr>
          <w:t>=37882418</w:t>
        </w:r>
      </w:hyperlink>
      <w:r w:rsidRPr="00001BC8">
        <w:rPr>
          <w:rFonts w:cs="Times New Roman"/>
          <w:color w:val="000000" w:themeColor="text1"/>
          <w:sz w:val="24"/>
          <w:szCs w:val="24"/>
        </w:rPr>
        <w:t xml:space="preserve"> </w:t>
      </w:r>
      <w:r w:rsidR="00345742">
        <w:rPr>
          <w:rFonts w:cs="Times New Roman"/>
          <w:color w:val="000000" w:themeColor="text1"/>
          <w:sz w:val="24"/>
          <w:szCs w:val="24"/>
        </w:rPr>
        <w:t>–</w:t>
      </w:r>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Загл</w:t>
      </w:r>
      <w:proofErr w:type="spellEnd"/>
      <w:r w:rsidRPr="00001BC8">
        <w:rPr>
          <w:rFonts w:cs="Times New Roman"/>
          <w:color w:val="000000" w:themeColor="text1"/>
          <w:sz w:val="24"/>
          <w:szCs w:val="24"/>
        </w:rPr>
        <w:t>. с экрана.</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Пат. 2262230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МПК (2006.01) A01N 25/02 Способ обработки картофеля во время хранения [Электронный ресурс] / Б. </w:t>
      </w:r>
      <w:proofErr w:type="spellStart"/>
      <w:r w:rsidRPr="00001BC8">
        <w:rPr>
          <w:rFonts w:cs="Times New Roman"/>
          <w:color w:val="000000" w:themeColor="text1"/>
          <w:sz w:val="24"/>
          <w:szCs w:val="24"/>
        </w:rPr>
        <w:t>Йехуда</w:t>
      </w:r>
      <w:proofErr w:type="spell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Нир</w:t>
      </w:r>
      <w:proofErr w:type="spellEnd"/>
      <w:r w:rsidRPr="00001BC8">
        <w:rPr>
          <w:rFonts w:cs="Times New Roman"/>
          <w:color w:val="000000" w:themeColor="text1"/>
          <w:sz w:val="24"/>
          <w:szCs w:val="24"/>
        </w:rPr>
        <w:t>(</w:t>
      </w:r>
      <w:r w:rsidRPr="00001BC8">
        <w:rPr>
          <w:rFonts w:cs="Times New Roman"/>
          <w:color w:val="000000" w:themeColor="text1"/>
          <w:sz w:val="24"/>
          <w:szCs w:val="24"/>
          <w:lang w:val="en-US"/>
        </w:rPr>
        <w:t>IL</w:t>
      </w:r>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Маргалит</w:t>
      </w:r>
      <w:proofErr w:type="spell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Элайху</w:t>
      </w:r>
      <w:proofErr w:type="spellEnd"/>
      <w:r w:rsidRPr="00001BC8">
        <w:rPr>
          <w:rFonts w:cs="Times New Roman"/>
          <w:color w:val="000000" w:themeColor="text1"/>
          <w:sz w:val="24"/>
          <w:szCs w:val="24"/>
        </w:rPr>
        <w:t xml:space="preserve"> (</w:t>
      </w:r>
      <w:r w:rsidRPr="00001BC8">
        <w:rPr>
          <w:rFonts w:cs="Times New Roman"/>
          <w:color w:val="000000" w:themeColor="text1"/>
          <w:sz w:val="24"/>
          <w:szCs w:val="24"/>
          <w:lang w:val="en-US"/>
        </w:rPr>
        <w:t>IL</w:t>
      </w:r>
      <w:r w:rsidRPr="00001BC8">
        <w:rPr>
          <w:rFonts w:cs="Times New Roman"/>
          <w:color w:val="000000" w:themeColor="text1"/>
          <w:sz w:val="24"/>
          <w:szCs w:val="24"/>
        </w:rPr>
        <w:t>): заявитель и патентообладатель  </w:t>
      </w:r>
      <w:proofErr w:type="spellStart"/>
      <w:r w:rsidRPr="00001BC8">
        <w:rPr>
          <w:rFonts w:cs="Times New Roman"/>
          <w:color w:val="000000" w:themeColor="text1"/>
          <w:sz w:val="24"/>
          <w:szCs w:val="24"/>
        </w:rPr>
        <w:t>Пими</w:t>
      </w:r>
      <w:proofErr w:type="spell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Марион</w:t>
      </w:r>
      <w:proofErr w:type="spellEnd"/>
      <w:r w:rsidRPr="00001BC8">
        <w:rPr>
          <w:rFonts w:cs="Times New Roman"/>
          <w:color w:val="000000" w:themeColor="text1"/>
          <w:sz w:val="24"/>
          <w:szCs w:val="24"/>
        </w:rPr>
        <w:t xml:space="preserve"> Холдинг ЛТД (</w:t>
      </w:r>
      <w:r w:rsidRPr="00001BC8">
        <w:rPr>
          <w:rFonts w:cs="Times New Roman"/>
          <w:color w:val="000000" w:themeColor="text1"/>
          <w:sz w:val="24"/>
          <w:szCs w:val="24"/>
          <w:lang w:val="en-US"/>
        </w:rPr>
        <w:t>IL</w:t>
      </w:r>
      <w:r w:rsidRPr="00001BC8">
        <w:rPr>
          <w:rFonts w:cs="Times New Roman"/>
          <w:color w:val="000000" w:themeColor="text1"/>
          <w:sz w:val="24"/>
          <w:szCs w:val="24"/>
        </w:rPr>
        <w:t xml:space="preserve">) </w:t>
      </w:r>
      <w:r w:rsidRPr="00001BC8">
        <w:rPr>
          <w:rFonts w:cs="Times New Roman"/>
          <w:bCs/>
          <w:color w:val="000000" w:themeColor="text1"/>
          <w:sz w:val="24"/>
          <w:szCs w:val="24"/>
        </w:rPr>
        <w:t xml:space="preserve">– №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2262230</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заявл</w:t>
      </w:r>
      <w:proofErr w:type="spellEnd"/>
      <w:r w:rsidRPr="00001BC8">
        <w:rPr>
          <w:rFonts w:cs="Times New Roman"/>
          <w:color w:val="000000" w:themeColor="text1"/>
          <w:sz w:val="24"/>
          <w:szCs w:val="24"/>
        </w:rPr>
        <w:t xml:space="preserve">. 22.07.1999.; </w:t>
      </w:r>
      <w:proofErr w:type="spellStart"/>
      <w:r w:rsidRPr="00001BC8">
        <w:rPr>
          <w:rFonts w:cs="Times New Roman"/>
          <w:color w:val="000000" w:themeColor="text1"/>
          <w:sz w:val="24"/>
          <w:szCs w:val="24"/>
        </w:rPr>
        <w:t>опубл</w:t>
      </w:r>
      <w:proofErr w:type="spellEnd"/>
      <w:r w:rsidRPr="00001BC8">
        <w:rPr>
          <w:rFonts w:cs="Times New Roman"/>
          <w:color w:val="000000" w:themeColor="text1"/>
          <w:sz w:val="24"/>
          <w:szCs w:val="24"/>
        </w:rPr>
        <w:t>. 20.10.2005.– Режим доступа</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hyperlink r:id="rId12" w:history="1">
        <w:r w:rsidRPr="00001BC8">
          <w:rPr>
            <w:rStyle w:val="a4"/>
            <w:rFonts w:cs="Times New Roman"/>
            <w:color w:val="000000" w:themeColor="text1"/>
            <w:sz w:val="24"/>
            <w:szCs w:val="24"/>
          </w:rPr>
          <w:t>https://elibrary.ru/item.asp?id=37968982</w:t>
        </w:r>
      </w:hyperlink>
      <w:r w:rsidRPr="00001BC8">
        <w:rPr>
          <w:rFonts w:cs="Times New Roman"/>
          <w:color w:val="000000" w:themeColor="text1"/>
          <w:sz w:val="24"/>
          <w:szCs w:val="24"/>
        </w:rPr>
        <w:t xml:space="preserve"> </w:t>
      </w:r>
      <w:r w:rsidR="00345742">
        <w:rPr>
          <w:rFonts w:cs="Times New Roman"/>
          <w:color w:val="000000" w:themeColor="text1"/>
          <w:sz w:val="24"/>
          <w:szCs w:val="24"/>
        </w:rPr>
        <w:t>–</w:t>
      </w:r>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Загл</w:t>
      </w:r>
      <w:proofErr w:type="spellEnd"/>
      <w:r w:rsidRPr="00001BC8">
        <w:rPr>
          <w:rFonts w:cs="Times New Roman"/>
          <w:color w:val="000000" w:themeColor="text1"/>
          <w:sz w:val="24"/>
          <w:szCs w:val="24"/>
        </w:rPr>
        <w:t>. с экрана.</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Пат. 2533903 </w:t>
      </w:r>
      <w:r w:rsidRPr="00001BC8">
        <w:rPr>
          <w:rFonts w:cs="Times New Roman"/>
          <w:color w:val="000000" w:themeColor="text1"/>
          <w:sz w:val="24"/>
          <w:szCs w:val="24"/>
          <w:lang w:val="en-US"/>
        </w:rPr>
        <w:t>RU</w:t>
      </w:r>
      <w:r w:rsidRPr="00001BC8">
        <w:rPr>
          <w:rFonts w:cs="Times New Roman"/>
          <w:color w:val="000000" w:themeColor="text1"/>
          <w:sz w:val="24"/>
          <w:szCs w:val="24"/>
        </w:rPr>
        <w:t>, МПК (2006.01) A01</w:t>
      </w:r>
      <w:r w:rsidRPr="00001BC8">
        <w:rPr>
          <w:rFonts w:cs="Times New Roman"/>
          <w:color w:val="000000" w:themeColor="text1"/>
          <w:sz w:val="24"/>
          <w:szCs w:val="24"/>
          <w:lang w:val="en-US"/>
        </w:rPr>
        <w:t>F</w:t>
      </w:r>
      <w:r w:rsidRPr="00001BC8">
        <w:rPr>
          <w:rFonts w:cs="Times New Roman"/>
          <w:color w:val="000000" w:themeColor="text1"/>
          <w:sz w:val="24"/>
          <w:szCs w:val="24"/>
        </w:rPr>
        <w:t xml:space="preserve"> 25/00 Способ продления периода естественного покоя клубней картофеля и торможения их прорастания [Электронный ресурс] / </w:t>
      </w:r>
      <w:proofErr w:type="spellStart"/>
      <w:r w:rsidRPr="00001BC8">
        <w:rPr>
          <w:rFonts w:cs="Times New Roman"/>
          <w:color w:val="000000" w:themeColor="text1"/>
          <w:sz w:val="24"/>
          <w:szCs w:val="24"/>
        </w:rPr>
        <w:t>Апашева</w:t>
      </w:r>
      <w:proofErr w:type="spellEnd"/>
      <w:r w:rsidRPr="00001BC8">
        <w:rPr>
          <w:rFonts w:cs="Times New Roman"/>
          <w:color w:val="000000" w:themeColor="text1"/>
          <w:sz w:val="24"/>
          <w:szCs w:val="24"/>
        </w:rPr>
        <w:t xml:space="preserve"> Л.М.(</w:t>
      </w:r>
      <w:r w:rsidRPr="00001BC8">
        <w:rPr>
          <w:rFonts w:cs="Times New Roman"/>
          <w:color w:val="000000" w:themeColor="text1"/>
          <w:sz w:val="24"/>
          <w:szCs w:val="24"/>
          <w:lang w:val="en-US"/>
        </w:rPr>
        <w:t>RU</w:t>
      </w:r>
      <w:r w:rsidRPr="00001BC8">
        <w:rPr>
          <w:rFonts w:cs="Times New Roman"/>
          <w:color w:val="000000" w:themeColor="text1"/>
          <w:sz w:val="24"/>
          <w:szCs w:val="24"/>
        </w:rPr>
        <w:t>), Комиссаров Г.Г.(</w:t>
      </w:r>
      <w:r w:rsidRPr="00001BC8">
        <w:rPr>
          <w:rFonts w:cs="Times New Roman"/>
          <w:color w:val="000000" w:themeColor="text1"/>
          <w:sz w:val="24"/>
          <w:szCs w:val="24"/>
          <w:lang w:val="en-US"/>
        </w:rPr>
        <w:t>RU</w:t>
      </w:r>
      <w:r w:rsidRPr="00001BC8">
        <w:rPr>
          <w:rFonts w:cs="Times New Roman"/>
          <w:color w:val="000000" w:themeColor="text1"/>
          <w:sz w:val="24"/>
          <w:szCs w:val="24"/>
        </w:rPr>
        <w:t>), Овчаренко Е.Н.(</w:t>
      </w:r>
      <w:r w:rsidRPr="00001BC8">
        <w:rPr>
          <w:rFonts w:cs="Times New Roman"/>
          <w:color w:val="000000" w:themeColor="text1"/>
          <w:sz w:val="24"/>
          <w:szCs w:val="24"/>
          <w:lang w:val="en-US"/>
        </w:rPr>
        <w:t>RU</w:t>
      </w:r>
      <w:r w:rsidRPr="00001BC8">
        <w:rPr>
          <w:rFonts w:cs="Times New Roman"/>
          <w:color w:val="000000" w:themeColor="text1"/>
          <w:sz w:val="24"/>
          <w:szCs w:val="24"/>
        </w:rPr>
        <w:t>) [и др.]: заявитель и патентообладатель  ИХФ РАН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w:t>
      </w:r>
      <w:r w:rsidRPr="00001BC8">
        <w:rPr>
          <w:rFonts w:cs="Times New Roman"/>
          <w:bCs/>
          <w:color w:val="000000" w:themeColor="text1"/>
          <w:sz w:val="24"/>
          <w:szCs w:val="24"/>
        </w:rPr>
        <w:t xml:space="preserve">– №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2533903</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заявл</w:t>
      </w:r>
      <w:proofErr w:type="spellEnd"/>
      <w:r w:rsidRPr="00001BC8">
        <w:rPr>
          <w:rFonts w:cs="Times New Roman"/>
          <w:color w:val="000000" w:themeColor="text1"/>
          <w:sz w:val="24"/>
          <w:szCs w:val="24"/>
        </w:rPr>
        <w:t xml:space="preserve">. 07.11.2013.; </w:t>
      </w:r>
      <w:proofErr w:type="spellStart"/>
      <w:r w:rsidRPr="00001BC8">
        <w:rPr>
          <w:rFonts w:cs="Times New Roman"/>
          <w:color w:val="000000" w:themeColor="text1"/>
          <w:sz w:val="24"/>
          <w:szCs w:val="24"/>
        </w:rPr>
        <w:t>опубл</w:t>
      </w:r>
      <w:proofErr w:type="spellEnd"/>
      <w:r w:rsidRPr="00001BC8">
        <w:rPr>
          <w:rFonts w:cs="Times New Roman"/>
          <w:color w:val="000000" w:themeColor="text1"/>
          <w:sz w:val="24"/>
          <w:szCs w:val="24"/>
        </w:rPr>
        <w:t>. 27.11.2014. – Режим доступа</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hyperlink r:id="rId13" w:history="1">
        <w:r w:rsidRPr="00001BC8">
          <w:rPr>
            <w:rStyle w:val="a4"/>
            <w:rFonts w:cs="Times New Roman"/>
            <w:color w:val="000000" w:themeColor="text1"/>
            <w:sz w:val="24"/>
            <w:szCs w:val="24"/>
          </w:rPr>
          <w:t>https://elibrary.ru/item.asp?id=37455632</w:t>
        </w:r>
      </w:hyperlink>
      <w:r w:rsidRPr="00001BC8">
        <w:rPr>
          <w:rFonts w:cs="Times New Roman"/>
          <w:color w:val="000000" w:themeColor="text1"/>
          <w:sz w:val="24"/>
          <w:szCs w:val="24"/>
        </w:rPr>
        <w:t xml:space="preserve"> </w:t>
      </w:r>
      <w:r w:rsidR="00345742">
        <w:rPr>
          <w:rFonts w:cs="Times New Roman"/>
          <w:color w:val="000000" w:themeColor="text1"/>
          <w:sz w:val="24"/>
          <w:szCs w:val="24"/>
        </w:rPr>
        <w:t>–</w:t>
      </w:r>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Загл</w:t>
      </w:r>
      <w:proofErr w:type="spellEnd"/>
      <w:r w:rsidRPr="00001BC8">
        <w:rPr>
          <w:rFonts w:cs="Times New Roman"/>
          <w:color w:val="000000" w:themeColor="text1"/>
          <w:sz w:val="24"/>
          <w:szCs w:val="24"/>
        </w:rPr>
        <w:t>. с экрана.</w:t>
      </w:r>
    </w:p>
    <w:p w:rsidR="00001BC8" w:rsidRPr="00001BC8" w:rsidRDefault="00001BC8" w:rsidP="00001BC8">
      <w:pPr>
        <w:spacing w:after="0" w:line="240" w:lineRule="auto"/>
        <w:ind w:firstLine="709"/>
        <w:jc w:val="both"/>
        <w:rPr>
          <w:rFonts w:cs="Times New Roman"/>
          <w:bCs/>
          <w:color w:val="000000" w:themeColor="text1"/>
          <w:sz w:val="24"/>
          <w:szCs w:val="24"/>
        </w:rPr>
      </w:pPr>
      <w:r w:rsidRPr="00001BC8">
        <w:rPr>
          <w:rFonts w:cs="Times New Roman"/>
          <w:color w:val="000000" w:themeColor="text1"/>
          <w:sz w:val="24"/>
          <w:szCs w:val="24"/>
        </w:rPr>
        <w:t xml:space="preserve">Пат. 2683681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МПК (2006.01) </w:t>
      </w:r>
      <w:r w:rsidRPr="00001BC8">
        <w:rPr>
          <w:rFonts w:cs="Times New Roman"/>
          <w:color w:val="000000" w:themeColor="text1"/>
          <w:sz w:val="24"/>
          <w:szCs w:val="24"/>
          <w:lang w:val="en-US"/>
        </w:rPr>
        <w:t>A</w:t>
      </w:r>
      <w:r w:rsidRPr="00001BC8">
        <w:rPr>
          <w:rFonts w:cs="Times New Roman"/>
          <w:color w:val="000000" w:themeColor="text1"/>
          <w:sz w:val="24"/>
          <w:szCs w:val="24"/>
        </w:rPr>
        <w:t xml:space="preserve"> 01 </w:t>
      </w:r>
      <w:r w:rsidRPr="00001BC8">
        <w:rPr>
          <w:rFonts w:cs="Times New Roman"/>
          <w:color w:val="000000" w:themeColor="text1"/>
          <w:sz w:val="24"/>
          <w:szCs w:val="24"/>
          <w:lang w:val="en-US"/>
        </w:rPr>
        <w:t>N</w:t>
      </w:r>
      <w:r w:rsidRPr="00001BC8">
        <w:rPr>
          <w:rFonts w:cs="Times New Roman"/>
          <w:color w:val="000000" w:themeColor="text1"/>
          <w:sz w:val="24"/>
          <w:szCs w:val="24"/>
        </w:rPr>
        <w:t xml:space="preserve"> 65/00 Способ обработки клубней от прорастания с использованием уменьшенного количества </w:t>
      </w:r>
      <w:proofErr w:type="spellStart"/>
      <w:r w:rsidRPr="00001BC8">
        <w:rPr>
          <w:rFonts w:cs="Times New Roman"/>
          <w:color w:val="000000" w:themeColor="text1"/>
          <w:sz w:val="24"/>
          <w:szCs w:val="24"/>
        </w:rPr>
        <w:t>хипк</w:t>
      </w:r>
      <w:proofErr w:type="spellEnd"/>
      <w:r w:rsidRPr="00001BC8">
        <w:rPr>
          <w:rFonts w:cs="Times New Roman"/>
          <w:color w:val="000000" w:themeColor="text1"/>
          <w:sz w:val="24"/>
          <w:szCs w:val="24"/>
        </w:rPr>
        <w:t xml:space="preserve"> [Электронный ресурс] / </w:t>
      </w:r>
      <w:r w:rsidRPr="00001BC8">
        <w:rPr>
          <w:rFonts w:cs="Times New Roman"/>
          <w:bCs/>
          <w:color w:val="000000" w:themeColor="text1"/>
          <w:sz w:val="24"/>
          <w:szCs w:val="24"/>
        </w:rPr>
        <w:t>ПИРОТТ Алан (BE)</w:t>
      </w:r>
      <w:proofErr w:type="gramStart"/>
      <w:r w:rsidRPr="00001BC8">
        <w:rPr>
          <w:rFonts w:cs="Times New Roman"/>
          <w:bCs/>
          <w:color w:val="000000" w:themeColor="text1"/>
          <w:sz w:val="24"/>
          <w:szCs w:val="24"/>
        </w:rPr>
        <w:t xml:space="preserve"> ;</w:t>
      </w:r>
      <w:proofErr w:type="gramEnd"/>
      <w:r w:rsidRPr="00001BC8">
        <w:rPr>
          <w:rFonts w:cs="Times New Roman"/>
          <w:bCs/>
          <w:color w:val="000000" w:themeColor="text1"/>
          <w:sz w:val="24"/>
          <w:szCs w:val="24"/>
        </w:rPr>
        <w:t xml:space="preserve"> заявитель и патентообладатель </w:t>
      </w:r>
      <w:proofErr w:type="spellStart"/>
      <w:r w:rsidRPr="00001BC8">
        <w:rPr>
          <w:rFonts w:cs="Times New Roman"/>
          <w:bCs/>
          <w:color w:val="000000" w:themeColor="text1"/>
          <w:sz w:val="24"/>
          <w:szCs w:val="24"/>
        </w:rPr>
        <w:t>Ариста</w:t>
      </w:r>
      <w:proofErr w:type="spellEnd"/>
      <w:r w:rsidRPr="00001BC8">
        <w:rPr>
          <w:rFonts w:cs="Times New Roman"/>
          <w:bCs/>
          <w:color w:val="000000" w:themeColor="text1"/>
          <w:sz w:val="24"/>
          <w:szCs w:val="24"/>
        </w:rPr>
        <w:t xml:space="preserve"> </w:t>
      </w:r>
      <w:proofErr w:type="spellStart"/>
      <w:r w:rsidRPr="00001BC8">
        <w:rPr>
          <w:rFonts w:cs="Times New Roman"/>
          <w:bCs/>
          <w:color w:val="000000" w:themeColor="text1"/>
          <w:sz w:val="24"/>
          <w:szCs w:val="24"/>
        </w:rPr>
        <w:t>Лайф</w:t>
      </w:r>
      <w:proofErr w:type="spellEnd"/>
      <w:r w:rsidRPr="00001BC8">
        <w:rPr>
          <w:rFonts w:cs="Times New Roman"/>
          <w:bCs/>
          <w:color w:val="000000" w:themeColor="text1"/>
          <w:sz w:val="24"/>
          <w:szCs w:val="24"/>
        </w:rPr>
        <w:t xml:space="preserve"> </w:t>
      </w:r>
      <w:proofErr w:type="spellStart"/>
      <w:r w:rsidRPr="00001BC8">
        <w:rPr>
          <w:rFonts w:cs="Times New Roman"/>
          <w:bCs/>
          <w:color w:val="000000" w:themeColor="text1"/>
          <w:sz w:val="24"/>
          <w:szCs w:val="24"/>
        </w:rPr>
        <w:t>Сайенс</w:t>
      </w:r>
      <w:proofErr w:type="spellEnd"/>
      <w:r w:rsidRPr="00001BC8">
        <w:rPr>
          <w:rFonts w:cs="Times New Roman"/>
          <w:bCs/>
          <w:color w:val="000000" w:themeColor="text1"/>
          <w:sz w:val="24"/>
          <w:szCs w:val="24"/>
        </w:rPr>
        <w:t xml:space="preserve"> </w:t>
      </w:r>
      <w:proofErr w:type="spellStart"/>
      <w:r w:rsidRPr="00001BC8">
        <w:rPr>
          <w:rFonts w:cs="Times New Roman"/>
          <w:bCs/>
          <w:color w:val="000000" w:themeColor="text1"/>
          <w:sz w:val="24"/>
          <w:szCs w:val="24"/>
        </w:rPr>
        <w:t>Бенелюкс</w:t>
      </w:r>
      <w:proofErr w:type="spellEnd"/>
      <w:r w:rsidRPr="00001BC8">
        <w:rPr>
          <w:rFonts w:cs="Times New Roman"/>
          <w:bCs/>
          <w:color w:val="000000" w:themeColor="text1"/>
          <w:sz w:val="24"/>
          <w:szCs w:val="24"/>
        </w:rPr>
        <w:t xml:space="preserve"> </w:t>
      </w:r>
      <w:proofErr w:type="spellStart"/>
      <w:r w:rsidRPr="00001BC8">
        <w:rPr>
          <w:rFonts w:cs="Times New Roman"/>
          <w:bCs/>
          <w:color w:val="000000" w:themeColor="text1"/>
          <w:sz w:val="24"/>
          <w:szCs w:val="24"/>
        </w:rPr>
        <w:t>Спрл</w:t>
      </w:r>
      <w:proofErr w:type="spellEnd"/>
      <w:r w:rsidRPr="00001BC8">
        <w:rPr>
          <w:rFonts w:cs="Times New Roman"/>
          <w:bCs/>
          <w:color w:val="000000" w:themeColor="text1"/>
          <w:sz w:val="24"/>
          <w:szCs w:val="24"/>
        </w:rPr>
        <w:t xml:space="preserve">. (BE) – № </w:t>
      </w:r>
      <w:r w:rsidRPr="00001BC8">
        <w:rPr>
          <w:rFonts w:cs="Times New Roman"/>
          <w:color w:val="000000" w:themeColor="text1"/>
          <w:sz w:val="24"/>
          <w:szCs w:val="24"/>
          <w:lang w:val="en-US"/>
        </w:rPr>
        <w:t>RU</w:t>
      </w:r>
      <w:r w:rsidRPr="00001BC8">
        <w:rPr>
          <w:rFonts w:cs="Times New Roman"/>
          <w:color w:val="000000" w:themeColor="text1"/>
          <w:sz w:val="24"/>
          <w:szCs w:val="24"/>
        </w:rPr>
        <w:t>2683681</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заявл</w:t>
      </w:r>
      <w:proofErr w:type="spellEnd"/>
      <w:r w:rsidRPr="00001BC8">
        <w:rPr>
          <w:rFonts w:cs="Times New Roman"/>
          <w:color w:val="000000" w:themeColor="text1"/>
          <w:sz w:val="24"/>
          <w:szCs w:val="24"/>
        </w:rPr>
        <w:t xml:space="preserve">. 20.10.2015 ; </w:t>
      </w:r>
      <w:proofErr w:type="spellStart"/>
      <w:r w:rsidRPr="00001BC8">
        <w:rPr>
          <w:rFonts w:cs="Times New Roman"/>
          <w:color w:val="000000" w:themeColor="text1"/>
          <w:sz w:val="24"/>
          <w:szCs w:val="24"/>
        </w:rPr>
        <w:t>опубл</w:t>
      </w:r>
      <w:proofErr w:type="spellEnd"/>
      <w:r w:rsidRPr="00001BC8">
        <w:rPr>
          <w:rFonts w:cs="Times New Roman"/>
          <w:color w:val="000000" w:themeColor="text1"/>
          <w:sz w:val="24"/>
          <w:szCs w:val="24"/>
        </w:rPr>
        <w:t>. 01.04.2019. – Режим доступа</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hyperlink r:id="rId14" w:history="1">
        <w:r w:rsidRPr="00001BC8">
          <w:rPr>
            <w:rStyle w:val="a4"/>
            <w:rFonts w:cs="Times New Roman"/>
            <w:color w:val="000000" w:themeColor="text1"/>
            <w:sz w:val="24"/>
            <w:szCs w:val="24"/>
          </w:rPr>
          <w:t>https://findpatent.ru/patent/268/2683681.html</w:t>
        </w:r>
      </w:hyperlink>
      <w:r w:rsidRPr="00001BC8">
        <w:rPr>
          <w:rFonts w:cs="Times New Roman"/>
          <w:color w:val="000000" w:themeColor="text1"/>
          <w:sz w:val="24"/>
          <w:szCs w:val="24"/>
        </w:rPr>
        <w:t xml:space="preserve"> </w:t>
      </w:r>
      <w:r w:rsidR="00345742">
        <w:rPr>
          <w:rFonts w:cs="Times New Roman"/>
          <w:color w:val="000000" w:themeColor="text1"/>
          <w:sz w:val="24"/>
          <w:szCs w:val="24"/>
        </w:rPr>
        <w:t>–</w:t>
      </w:r>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Загл</w:t>
      </w:r>
      <w:proofErr w:type="spellEnd"/>
      <w:r w:rsidRPr="00001BC8">
        <w:rPr>
          <w:rFonts w:cs="Times New Roman"/>
          <w:color w:val="000000" w:themeColor="text1"/>
          <w:sz w:val="24"/>
          <w:szCs w:val="24"/>
        </w:rPr>
        <w:t>. с экрана.</w:t>
      </w:r>
    </w:p>
    <w:p w:rsidR="00001BC8" w:rsidRPr="00001BC8" w:rsidRDefault="00001BC8" w:rsidP="00001BC8">
      <w:pPr>
        <w:spacing w:after="0" w:line="240" w:lineRule="auto"/>
        <w:ind w:firstLine="709"/>
        <w:jc w:val="both"/>
        <w:rPr>
          <w:rFonts w:cs="Times New Roman"/>
          <w:color w:val="000000" w:themeColor="text1"/>
          <w:sz w:val="24"/>
          <w:szCs w:val="24"/>
        </w:rPr>
      </w:pPr>
      <w:proofErr w:type="spellStart"/>
      <w:r w:rsidRPr="00001BC8">
        <w:rPr>
          <w:rFonts w:cs="Times New Roman"/>
          <w:color w:val="000000" w:themeColor="text1"/>
          <w:sz w:val="24"/>
          <w:szCs w:val="24"/>
        </w:rPr>
        <w:t>Печенцов</w:t>
      </w:r>
      <w:proofErr w:type="spellEnd"/>
      <w:r w:rsidRPr="00001BC8">
        <w:rPr>
          <w:rFonts w:cs="Times New Roman"/>
          <w:color w:val="000000" w:themeColor="text1"/>
          <w:sz w:val="24"/>
          <w:szCs w:val="24"/>
        </w:rPr>
        <w:t xml:space="preserve"> И.М. Теоретические аспекты процесса хранения картофеля / И.М. </w:t>
      </w:r>
      <w:proofErr w:type="spellStart"/>
      <w:r w:rsidRPr="00001BC8">
        <w:rPr>
          <w:rFonts w:cs="Times New Roman"/>
          <w:color w:val="000000" w:themeColor="text1"/>
          <w:sz w:val="24"/>
          <w:szCs w:val="24"/>
        </w:rPr>
        <w:t>Печенцов</w:t>
      </w:r>
      <w:proofErr w:type="spellEnd"/>
      <w:r w:rsidRPr="00001BC8">
        <w:rPr>
          <w:rFonts w:cs="Times New Roman"/>
          <w:color w:val="000000" w:themeColor="text1"/>
          <w:sz w:val="24"/>
          <w:szCs w:val="24"/>
        </w:rPr>
        <w:t xml:space="preserve">, А.Г. </w:t>
      </w:r>
      <w:proofErr w:type="spellStart"/>
      <w:r w:rsidRPr="00001BC8">
        <w:rPr>
          <w:rFonts w:cs="Times New Roman"/>
          <w:color w:val="000000" w:themeColor="text1"/>
          <w:sz w:val="24"/>
          <w:szCs w:val="24"/>
        </w:rPr>
        <w:t>Светлаков</w:t>
      </w:r>
      <w:proofErr w:type="spellEnd"/>
      <w:r w:rsidRPr="00001BC8">
        <w:rPr>
          <w:rFonts w:cs="Times New Roman"/>
          <w:color w:val="000000" w:themeColor="text1"/>
          <w:sz w:val="24"/>
          <w:szCs w:val="24"/>
        </w:rPr>
        <w:t xml:space="preserve"> // Агропродовольственная политика Ро</w:t>
      </w:r>
      <w:r w:rsidR="004457C3">
        <w:rPr>
          <w:rFonts w:cs="Times New Roman"/>
          <w:color w:val="000000" w:themeColor="text1"/>
          <w:sz w:val="24"/>
          <w:szCs w:val="24"/>
        </w:rPr>
        <w:t>ссии. – 2017. – №6(66). – С.65-</w:t>
      </w:r>
      <w:r w:rsidRPr="00001BC8">
        <w:rPr>
          <w:rFonts w:cs="Times New Roman"/>
          <w:color w:val="000000" w:themeColor="text1"/>
          <w:sz w:val="24"/>
          <w:szCs w:val="24"/>
        </w:rPr>
        <w:t>71.</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Савина О.В. Инновационная технология хранения картофеля с использованием биологического препарата </w:t>
      </w:r>
      <w:proofErr w:type="spellStart"/>
      <w:r w:rsidRPr="00001BC8">
        <w:rPr>
          <w:rFonts w:cs="Times New Roman"/>
          <w:color w:val="000000" w:themeColor="text1"/>
          <w:sz w:val="24"/>
          <w:szCs w:val="24"/>
        </w:rPr>
        <w:t>Биопаг</w:t>
      </w:r>
      <w:proofErr w:type="spellEnd"/>
      <w:r w:rsidRPr="00001BC8">
        <w:rPr>
          <w:rFonts w:cs="Times New Roman"/>
          <w:color w:val="000000" w:themeColor="text1"/>
          <w:sz w:val="24"/>
          <w:szCs w:val="24"/>
        </w:rPr>
        <w:t xml:space="preserve"> / О.В. Савина, В.В. Горшков / Материалы международной юбилейной научно</w:t>
      </w:r>
      <w:r w:rsidR="00345742">
        <w:rPr>
          <w:rFonts w:cs="Times New Roman"/>
          <w:color w:val="000000" w:themeColor="text1"/>
          <w:sz w:val="24"/>
          <w:szCs w:val="24"/>
        </w:rPr>
        <w:t>–</w:t>
      </w:r>
      <w:r w:rsidRPr="00001BC8">
        <w:rPr>
          <w:rFonts w:cs="Times New Roman"/>
          <w:color w:val="000000" w:themeColor="text1"/>
          <w:sz w:val="24"/>
          <w:szCs w:val="24"/>
        </w:rPr>
        <w:t>практической конференции "инновационные технологии производства, хранения и переработки продукции растениеводства". – Рязань. – 2014. – с. 298</w:t>
      </w:r>
      <w:r w:rsidR="004457C3">
        <w:rPr>
          <w:rFonts w:cs="Times New Roman"/>
          <w:color w:val="000000" w:themeColor="text1"/>
          <w:sz w:val="24"/>
          <w:szCs w:val="24"/>
        </w:rPr>
        <w:t>-</w:t>
      </w:r>
      <w:r w:rsidRPr="00001BC8">
        <w:rPr>
          <w:rFonts w:cs="Times New Roman"/>
          <w:color w:val="000000" w:themeColor="text1"/>
          <w:sz w:val="24"/>
          <w:szCs w:val="24"/>
        </w:rPr>
        <w:t>300.</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Сатарова Т.Г. Препарат для защиты клубней картофеля во время хранения / </w:t>
      </w:r>
      <w:proofErr w:type="spellStart"/>
      <w:r w:rsidRPr="00001BC8">
        <w:rPr>
          <w:rFonts w:cs="Times New Roman"/>
          <w:color w:val="000000" w:themeColor="text1"/>
          <w:sz w:val="24"/>
          <w:szCs w:val="24"/>
        </w:rPr>
        <w:t>Т.Г.Сатарова</w:t>
      </w:r>
      <w:proofErr w:type="spellEnd"/>
      <w:r w:rsidRPr="00001BC8">
        <w:rPr>
          <w:rFonts w:cs="Times New Roman"/>
          <w:color w:val="000000" w:themeColor="text1"/>
          <w:sz w:val="24"/>
          <w:szCs w:val="24"/>
        </w:rPr>
        <w:t xml:space="preserve">, Л.К. </w:t>
      </w:r>
      <w:proofErr w:type="spellStart"/>
      <w:r w:rsidRPr="00001BC8">
        <w:rPr>
          <w:rFonts w:cs="Times New Roman"/>
          <w:color w:val="000000" w:themeColor="text1"/>
          <w:sz w:val="24"/>
          <w:szCs w:val="24"/>
        </w:rPr>
        <w:t>Каменёк</w:t>
      </w:r>
      <w:proofErr w:type="spellEnd"/>
      <w:r w:rsidRPr="00001BC8">
        <w:rPr>
          <w:rFonts w:cs="Times New Roman"/>
          <w:color w:val="000000" w:themeColor="text1"/>
          <w:sz w:val="24"/>
          <w:szCs w:val="24"/>
        </w:rPr>
        <w:t xml:space="preserve"> // Защита и карантин р</w:t>
      </w:r>
      <w:r w:rsidR="004457C3">
        <w:rPr>
          <w:rFonts w:cs="Times New Roman"/>
          <w:color w:val="000000" w:themeColor="text1"/>
          <w:sz w:val="24"/>
          <w:szCs w:val="24"/>
        </w:rPr>
        <w:t>астений. – 2009. – № 2. – С. 50-</w:t>
      </w:r>
      <w:r w:rsidRPr="00001BC8">
        <w:rPr>
          <w:rFonts w:cs="Times New Roman"/>
          <w:color w:val="000000" w:themeColor="text1"/>
          <w:sz w:val="24"/>
          <w:szCs w:val="24"/>
        </w:rPr>
        <w:t>50а.</w:t>
      </w:r>
    </w:p>
    <w:p w:rsidR="00001BC8" w:rsidRPr="00001BC8" w:rsidRDefault="00001BC8" w:rsidP="00001BC8">
      <w:pPr>
        <w:spacing w:after="0" w:line="240" w:lineRule="auto"/>
        <w:ind w:firstLine="709"/>
        <w:jc w:val="both"/>
        <w:rPr>
          <w:rFonts w:cs="Times New Roman"/>
          <w:color w:val="000000" w:themeColor="text1"/>
          <w:sz w:val="24"/>
          <w:szCs w:val="24"/>
        </w:rPr>
      </w:pPr>
      <w:proofErr w:type="spellStart"/>
      <w:r w:rsidRPr="00001BC8">
        <w:rPr>
          <w:rFonts w:cs="Times New Roman"/>
          <w:color w:val="000000" w:themeColor="text1"/>
          <w:sz w:val="24"/>
          <w:szCs w:val="24"/>
        </w:rPr>
        <w:t>Суховецкая</w:t>
      </w:r>
      <w:proofErr w:type="spellEnd"/>
      <w:r w:rsidRPr="00001BC8">
        <w:rPr>
          <w:rFonts w:cs="Times New Roman"/>
          <w:color w:val="000000" w:themeColor="text1"/>
          <w:sz w:val="24"/>
          <w:szCs w:val="24"/>
        </w:rPr>
        <w:t xml:space="preserve"> В.А. Влияние биопрепаратов на хранение картофеля / В.А. </w:t>
      </w:r>
      <w:proofErr w:type="spellStart"/>
      <w:r w:rsidRPr="00001BC8">
        <w:rPr>
          <w:rFonts w:cs="Times New Roman"/>
          <w:color w:val="000000" w:themeColor="text1"/>
          <w:sz w:val="24"/>
          <w:szCs w:val="24"/>
        </w:rPr>
        <w:t>Суховецкая</w:t>
      </w:r>
      <w:proofErr w:type="spellEnd"/>
      <w:r w:rsidRPr="00001BC8">
        <w:rPr>
          <w:rFonts w:cs="Times New Roman"/>
          <w:color w:val="000000" w:themeColor="text1"/>
          <w:sz w:val="24"/>
          <w:szCs w:val="24"/>
        </w:rPr>
        <w:t xml:space="preserve">, А.С. </w:t>
      </w:r>
      <w:proofErr w:type="spellStart"/>
      <w:r w:rsidRPr="00001BC8">
        <w:rPr>
          <w:rFonts w:cs="Times New Roman"/>
          <w:color w:val="000000" w:themeColor="text1"/>
          <w:sz w:val="24"/>
          <w:szCs w:val="24"/>
        </w:rPr>
        <w:t>Кыстаубаева</w:t>
      </w:r>
      <w:proofErr w:type="spellEnd"/>
      <w:r w:rsidRPr="00001BC8">
        <w:rPr>
          <w:rFonts w:cs="Times New Roman"/>
          <w:color w:val="000000" w:themeColor="text1"/>
          <w:sz w:val="24"/>
          <w:szCs w:val="24"/>
        </w:rPr>
        <w:t xml:space="preserve">, Ж.С. </w:t>
      </w:r>
      <w:proofErr w:type="spellStart"/>
      <w:r w:rsidRPr="00001BC8">
        <w:rPr>
          <w:rFonts w:cs="Times New Roman"/>
          <w:color w:val="000000" w:themeColor="text1"/>
          <w:sz w:val="24"/>
          <w:szCs w:val="24"/>
        </w:rPr>
        <w:t>Карашаева</w:t>
      </w:r>
      <w:proofErr w:type="spellEnd"/>
      <w:r w:rsidRPr="00001BC8">
        <w:rPr>
          <w:rFonts w:cs="Times New Roman"/>
          <w:color w:val="000000" w:themeColor="text1"/>
          <w:sz w:val="24"/>
          <w:szCs w:val="24"/>
        </w:rPr>
        <w:t xml:space="preserve"> // Наука </w:t>
      </w:r>
      <w:r w:rsidR="004457C3">
        <w:rPr>
          <w:rFonts w:cs="Times New Roman"/>
          <w:color w:val="000000" w:themeColor="text1"/>
          <w:sz w:val="24"/>
          <w:szCs w:val="24"/>
        </w:rPr>
        <w:t>и мир. – 2016. – №8(36). – С.54-</w:t>
      </w:r>
      <w:r w:rsidRPr="00001BC8">
        <w:rPr>
          <w:rFonts w:cs="Times New Roman"/>
          <w:color w:val="000000" w:themeColor="text1"/>
          <w:sz w:val="24"/>
          <w:szCs w:val="24"/>
        </w:rPr>
        <w:t>56.</w:t>
      </w:r>
    </w:p>
    <w:p w:rsidR="00001BC8" w:rsidRPr="00001BC8" w:rsidRDefault="00001BC8" w:rsidP="00001BC8">
      <w:pPr>
        <w:spacing w:after="0" w:line="240" w:lineRule="auto"/>
        <w:ind w:firstLine="709"/>
        <w:jc w:val="both"/>
        <w:rPr>
          <w:rFonts w:cs="Times New Roman"/>
          <w:color w:val="000000" w:themeColor="text1"/>
          <w:sz w:val="24"/>
          <w:szCs w:val="24"/>
        </w:rPr>
      </w:pPr>
      <w:proofErr w:type="spellStart"/>
      <w:r w:rsidRPr="00001BC8">
        <w:rPr>
          <w:rFonts w:cs="Times New Roman"/>
          <w:color w:val="000000" w:themeColor="text1"/>
          <w:sz w:val="24"/>
          <w:szCs w:val="24"/>
        </w:rPr>
        <w:t>Хайбуллин</w:t>
      </w:r>
      <w:proofErr w:type="spellEnd"/>
      <w:r w:rsidRPr="00001BC8">
        <w:rPr>
          <w:rFonts w:cs="Times New Roman"/>
          <w:color w:val="000000" w:themeColor="text1"/>
          <w:sz w:val="24"/>
          <w:szCs w:val="24"/>
        </w:rPr>
        <w:t xml:space="preserve"> М. М. Эффективность применения биопрепаратов для борьбы с фитофторозом в период хранения картофеля / М.М. </w:t>
      </w:r>
      <w:proofErr w:type="spellStart"/>
      <w:r w:rsidRPr="00001BC8">
        <w:rPr>
          <w:rFonts w:cs="Times New Roman"/>
          <w:color w:val="000000" w:themeColor="text1"/>
          <w:sz w:val="24"/>
          <w:szCs w:val="24"/>
        </w:rPr>
        <w:t>Хайбуллин</w:t>
      </w:r>
      <w:proofErr w:type="spellEnd"/>
      <w:r w:rsidRPr="00001BC8">
        <w:rPr>
          <w:rFonts w:cs="Times New Roman"/>
          <w:color w:val="000000" w:themeColor="text1"/>
          <w:sz w:val="24"/>
          <w:szCs w:val="24"/>
        </w:rPr>
        <w:t xml:space="preserve">, И. Н. </w:t>
      </w:r>
      <w:proofErr w:type="spellStart"/>
      <w:r w:rsidRPr="00001BC8">
        <w:rPr>
          <w:rFonts w:cs="Times New Roman"/>
          <w:color w:val="000000" w:themeColor="text1"/>
          <w:sz w:val="24"/>
          <w:szCs w:val="24"/>
        </w:rPr>
        <w:t>Аминев</w:t>
      </w:r>
      <w:proofErr w:type="spellEnd"/>
      <w:r w:rsidRPr="00001BC8">
        <w:rPr>
          <w:rFonts w:cs="Times New Roman"/>
          <w:color w:val="000000" w:themeColor="text1"/>
          <w:sz w:val="24"/>
          <w:szCs w:val="24"/>
        </w:rPr>
        <w:t xml:space="preserve">, Ф.Ф. </w:t>
      </w:r>
      <w:proofErr w:type="spellStart"/>
      <w:r w:rsidRPr="00001BC8">
        <w:rPr>
          <w:rFonts w:cs="Times New Roman"/>
          <w:color w:val="000000" w:themeColor="text1"/>
          <w:sz w:val="24"/>
          <w:szCs w:val="24"/>
        </w:rPr>
        <w:t>Ишкинина</w:t>
      </w:r>
      <w:proofErr w:type="spellEnd"/>
      <w:r w:rsidRPr="00001BC8">
        <w:rPr>
          <w:rFonts w:cs="Times New Roman"/>
          <w:color w:val="000000" w:themeColor="text1"/>
          <w:sz w:val="24"/>
          <w:szCs w:val="24"/>
        </w:rPr>
        <w:t xml:space="preserve"> // Вестник Башкирского государственного аграрного универс</w:t>
      </w:r>
      <w:r w:rsidR="004457C3">
        <w:rPr>
          <w:rFonts w:cs="Times New Roman"/>
          <w:color w:val="000000" w:themeColor="text1"/>
          <w:sz w:val="24"/>
          <w:szCs w:val="24"/>
        </w:rPr>
        <w:t>итета. – 2013. – №1(25). – С.45-</w:t>
      </w:r>
      <w:r w:rsidRPr="00001BC8">
        <w:rPr>
          <w:rFonts w:cs="Times New Roman"/>
          <w:color w:val="000000" w:themeColor="text1"/>
          <w:sz w:val="24"/>
          <w:szCs w:val="24"/>
        </w:rPr>
        <w:t>46.</w:t>
      </w:r>
    </w:p>
    <w:p w:rsidR="00001BC8" w:rsidRPr="00001BC8" w:rsidRDefault="00001BC8" w:rsidP="00001BC8">
      <w:pPr>
        <w:spacing w:after="0" w:line="240" w:lineRule="auto"/>
        <w:ind w:firstLine="709"/>
        <w:jc w:val="both"/>
        <w:rPr>
          <w:rFonts w:cs="Times New Roman"/>
          <w:bCs/>
          <w:color w:val="000000" w:themeColor="text1"/>
          <w:sz w:val="24"/>
          <w:szCs w:val="24"/>
        </w:rPr>
      </w:pPr>
      <w:r w:rsidRPr="00001BC8">
        <w:rPr>
          <w:rFonts w:cs="Times New Roman"/>
          <w:color w:val="000000" w:themeColor="text1"/>
          <w:sz w:val="24"/>
          <w:szCs w:val="24"/>
        </w:rPr>
        <w:t xml:space="preserve">Хранение овощей: сайт. – </w:t>
      </w:r>
      <w:r w:rsidRPr="00001BC8">
        <w:rPr>
          <w:rFonts w:cs="Times New Roman"/>
          <w:color w:val="000000" w:themeColor="text1"/>
          <w:sz w:val="24"/>
          <w:szCs w:val="24"/>
          <w:lang w:val="en-US"/>
        </w:rPr>
        <w:t>URL</w:t>
      </w:r>
      <w:proofErr w:type="gramStart"/>
      <w:r w:rsidRPr="00001BC8">
        <w:rPr>
          <w:rFonts w:cs="Times New Roman"/>
          <w:color w:val="000000" w:themeColor="text1"/>
          <w:sz w:val="24"/>
          <w:szCs w:val="24"/>
        </w:rPr>
        <w:t>:</w:t>
      </w:r>
      <w:proofErr w:type="spellStart"/>
      <w:proofErr w:type="gramEnd"/>
      <w:r w:rsidR="00E073AF">
        <w:fldChar w:fldCharType="begin"/>
      </w:r>
      <w:r w:rsidR="00E073AF">
        <w:instrText xml:space="preserve"> HYPERLINK "https://znaytovar.ru/s/Xranenie_ovoshhej.html" </w:instrText>
      </w:r>
      <w:r w:rsidR="00E073AF">
        <w:fldChar w:fldCharType="separate"/>
      </w:r>
      <w:r w:rsidRPr="00001BC8">
        <w:rPr>
          <w:rStyle w:val="a4"/>
          <w:rFonts w:cs="Times New Roman"/>
          <w:color w:val="000000" w:themeColor="text1"/>
          <w:sz w:val="24"/>
          <w:szCs w:val="24"/>
        </w:rPr>
        <w:t>https</w:t>
      </w:r>
      <w:proofErr w:type="spellEnd"/>
      <w:r w:rsidRPr="00001BC8">
        <w:rPr>
          <w:rStyle w:val="a4"/>
          <w:rFonts w:cs="Times New Roman"/>
          <w:color w:val="000000" w:themeColor="text1"/>
          <w:sz w:val="24"/>
          <w:szCs w:val="24"/>
        </w:rPr>
        <w:t>://znaytovar.ru/s/Xranenie_ovoshhej.html</w:t>
      </w:r>
      <w:r w:rsidR="00E073AF">
        <w:rPr>
          <w:rStyle w:val="a4"/>
          <w:rFonts w:cs="Times New Roman"/>
          <w:color w:val="000000" w:themeColor="text1"/>
          <w:sz w:val="24"/>
          <w:szCs w:val="24"/>
        </w:rPr>
        <w:fldChar w:fldCharType="end"/>
      </w:r>
      <w:r w:rsidRPr="00001BC8">
        <w:rPr>
          <w:rFonts w:cs="Times New Roman"/>
          <w:color w:val="000000" w:themeColor="text1"/>
          <w:sz w:val="24"/>
          <w:szCs w:val="24"/>
        </w:rPr>
        <w:t xml:space="preserve"> (дата обращения: 15.09.2019). – Текст: электронный.</w:t>
      </w:r>
    </w:p>
    <w:p w:rsidR="00F65884" w:rsidRPr="00001BC8" w:rsidRDefault="00F65884" w:rsidP="00F65884">
      <w:pPr>
        <w:spacing w:after="0" w:line="240" w:lineRule="auto"/>
        <w:ind w:firstLine="709"/>
        <w:jc w:val="both"/>
        <w:rPr>
          <w:rFonts w:cs="Times New Roman"/>
          <w:color w:val="000000" w:themeColor="text1"/>
          <w:sz w:val="24"/>
          <w:szCs w:val="24"/>
          <w:lang w:val="en-US"/>
        </w:rPr>
      </w:pPr>
      <w:proofErr w:type="spellStart"/>
      <w:r w:rsidRPr="00001BC8">
        <w:rPr>
          <w:rFonts w:cs="Times New Roman"/>
          <w:color w:val="000000" w:themeColor="text1"/>
          <w:sz w:val="24"/>
          <w:szCs w:val="24"/>
          <w:lang w:val="en-US"/>
        </w:rPr>
        <w:t>Afek</w:t>
      </w:r>
      <w:proofErr w:type="spellEnd"/>
      <w:r w:rsidRPr="00001BC8">
        <w:rPr>
          <w:rFonts w:cs="Times New Roman"/>
          <w:color w:val="000000" w:themeColor="text1"/>
          <w:sz w:val="24"/>
          <w:szCs w:val="24"/>
          <w:lang w:val="en-US"/>
        </w:rPr>
        <w:t xml:space="preserve"> U. Using HPP (hydrogen peroxide plus) to inhibit potato sprouting during storage / U. </w:t>
      </w:r>
      <w:proofErr w:type="spellStart"/>
      <w:r w:rsidRPr="00001BC8">
        <w:rPr>
          <w:rFonts w:cs="Times New Roman"/>
          <w:color w:val="000000" w:themeColor="text1"/>
          <w:sz w:val="24"/>
          <w:szCs w:val="24"/>
          <w:lang w:val="en-US"/>
        </w:rPr>
        <w:t>Afek</w:t>
      </w:r>
      <w:proofErr w:type="spellEnd"/>
      <w:r w:rsidRPr="00001BC8">
        <w:rPr>
          <w:rFonts w:cs="Times New Roman"/>
          <w:color w:val="000000" w:themeColor="text1"/>
          <w:sz w:val="24"/>
          <w:szCs w:val="24"/>
          <w:lang w:val="en-US"/>
        </w:rPr>
        <w:t xml:space="preserve">, J. Orenstein, E. </w:t>
      </w:r>
      <w:proofErr w:type="spellStart"/>
      <w:r w:rsidRPr="00001BC8">
        <w:rPr>
          <w:rFonts w:cs="Times New Roman"/>
          <w:color w:val="000000" w:themeColor="text1"/>
          <w:sz w:val="24"/>
          <w:szCs w:val="24"/>
          <w:lang w:val="en-US"/>
        </w:rPr>
        <w:t>Nuriel</w:t>
      </w:r>
      <w:proofErr w:type="spellEnd"/>
      <w:r w:rsidRPr="00001BC8">
        <w:rPr>
          <w:rFonts w:cs="Times New Roman"/>
          <w:color w:val="000000" w:themeColor="text1"/>
          <w:sz w:val="24"/>
          <w:szCs w:val="24"/>
          <w:lang w:val="en-US"/>
        </w:rPr>
        <w:t xml:space="preserve"> // American Journal of Potato Resea</w:t>
      </w:r>
      <w:r w:rsidR="004457C3">
        <w:rPr>
          <w:rFonts w:cs="Times New Roman"/>
          <w:color w:val="000000" w:themeColor="text1"/>
          <w:sz w:val="24"/>
          <w:szCs w:val="24"/>
          <w:lang w:val="en-US"/>
        </w:rPr>
        <w:t>rch. – 2000. – Vol. 77. – P. 63</w:t>
      </w:r>
      <w:r w:rsidR="004457C3" w:rsidRPr="004457C3">
        <w:rPr>
          <w:rFonts w:cs="Times New Roman"/>
          <w:color w:val="000000" w:themeColor="text1"/>
          <w:sz w:val="24"/>
          <w:szCs w:val="24"/>
          <w:lang w:val="en-US"/>
        </w:rPr>
        <w:t>-</w:t>
      </w:r>
      <w:r w:rsidRPr="00001BC8">
        <w:rPr>
          <w:rFonts w:cs="Times New Roman"/>
          <w:color w:val="000000" w:themeColor="text1"/>
          <w:sz w:val="24"/>
          <w:szCs w:val="24"/>
          <w:lang w:val="en-US"/>
        </w:rPr>
        <w:t>65.</w:t>
      </w:r>
    </w:p>
    <w:p w:rsidR="00F65884" w:rsidRPr="00F65884" w:rsidRDefault="00F65884" w:rsidP="00F65884">
      <w:pPr>
        <w:spacing w:after="0"/>
        <w:ind w:firstLine="709"/>
        <w:jc w:val="both"/>
        <w:rPr>
          <w:rFonts w:cs="Times New Roman"/>
          <w:color w:val="000000" w:themeColor="text1"/>
          <w:sz w:val="24"/>
          <w:szCs w:val="24"/>
          <w:lang w:val="en-US"/>
        </w:rPr>
      </w:pPr>
      <w:proofErr w:type="spellStart"/>
      <w:r w:rsidRPr="00B44B98">
        <w:rPr>
          <w:rFonts w:cs="Times New Roman"/>
          <w:color w:val="000000" w:themeColor="text1"/>
          <w:sz w:val="24"/>
          <w:szCs w:val="24"/>
          <w:lang w:val="en-US"/>
        </w:rPr>
        <w:t>Arnon</w:t>
      </w:r>
      <w:proofErr w:type="spellEnd"/>
      <w:r w:rsidR="004457C3" w:rsidRPr="004457C3">
        <w:rPr>
          <w:rFonts w:cs="Times New Roman"/>
          <w:color w:val="000000" w:themeColor="text1"/>
          <w:sz w:val="24"/>
          <w:szCs w:val="24"/>
          <w:lang w:val="en-US"/>
        </w:rPr>
        <w:t>-</w:t>
      </w:r>
      <w:r w:rsidRPr="00B44B98">
        <w:rPr>
          <w:rFonts w:cs="Times New Roman"/>
          <w:color w:val="000000" w:themeColor="text1"/>
          <w:sz w:val="24"/>
          <w:szCs w:val="24"/>
          <w:lang w:val="en-US"/>
        </w:rPr>
        <w:t xml:space="preserve">Rips </w:t>
      </w:r>
      <w:r>
        <w:rPr>
          <w:rFonts w:cs="Times New Roman"/>
          <w:color w:val="000000" w:themeColor="text1"/>
          <w:sz w:val="24"/>
          <w:szCs w:val="24"/>
          <w:lang w:val="en-US"/>
        </w:rPr>
        <w:t xml:space="preserve">H. </w:t>
      </w:r>
      <w:r w:rsidRPr="00B44B98">
        <w:rPr>
          <w:rFonts w:cs="Times New Roman"/>
          <w:color w:val="000000" w:themeColor="text1"/>
          <w:sz w:val="24"/>
          <w:szCs w:val="24"/>
          <w:lang w:val="en-US"/>
        </w:rPr>
        <w:t>Effective suppression of potato tuber sprouting using polysaccharide</w:t>
      </w:r>
      <w:r w:rsidR="00345742">
        <w:rPr>
          <w:rFonts w:cs="Times New Roman"/>
          <w:color w:val="000000" w:themeColor="text1"/>
          <w:sz w:val="24"/>
          <w:szCs w:val="24"/>
          <w:lang w:val="en-US"/>
        </w:rPr>
        <w:t>–</w:t>
      </w:r>
      <w:r w:rsidRPr="00B44B98">
        <w:rPr>
          <w:rFonts w:cs="Times New Roman"/>
          <w:color w:val="000000" w:themeColor="text1"/>
          <w:sz w:val="24"/>
          <w:szCs w:val="24"/>
          <w:lang w:val="en-US"/>
        </w:rPr>
        <w:t xml:space="preserve">based emulsified films </w:t>
      </w:r>
      <w:r>
        <w:rPr>
          <w:rFonts w:cs="Times New Roman"/>
          <w:color w:val="000000" w:themeColor="text1"/>
          <w:sz w:val="24"/>
          <w:szCs w:val="24"/>
          <w:lang w:val="en-US"/>
        </w:rPr>
        <w:t xml:space="preserve">for prolonged release of </w:t>
      </w:r>
      <w:proofErr w:type="spellStart"/>
      <w:r>
        <w:rPr>
          <w:rFonts w:cs="Times New Roman"/>
          <w:color w:val="000000" w:themeColor="text1"/>
          <w:sz w:val="24"/>
          <w:szCs w:val="24"/>
          <w:lang w:val="en-US"/>
        </w:rPr>
        <w:t>citral</w:t>
      </w:r>
      <w:proofErr w:type="spellEnd"/>
      <w:r>
        <w:rPr>
          <w:rFonts w:cs="Times New Roman"/>
          <w:color w:val="000000" w:themeColor="text1"/>
          <w:sz w:val="24"/>
          <w:szCs w:val="24"/>
          <w:lang w:val="en-US"/>
        </w:rPr>
        <w:t xml:space="preserve"> / H. </w:t>
      </w:r>
      <w:proofErr w:type="spellStart"/>
      <w:r>
        <w:rPr>
          <w:rFonts w:cs="Times New Roman"/>
          <w:color w:val="000000" w:themeColor="text1"/>
          <w:sz w:val="24"/>
          <w:szCs w:val="24"/>
          <w:lang w:val="en-US"/>
        </w:rPr>
        <w:t>Arnon</w:t>
      </w:r>
      <w:proofErr w:type="spellEnd"/>
      <w:r w:rsidR="004457C3" w:rsidRPr="004457C3">
        <w:rPr>
          <w:rFonts w:cs="Times New Roman"/>
          <w:color w:val="000000" w:themeColor="text1"/>
          <w:sz w:val="24"/>
          <w:szCs w:val="24"/>
          <w:lang w:val="en-US"/>
        </w:rPr>
        <w:t>-</w:t>
      </w:r>
      <w:r>
        <w:rPr>
          <w:rFonts w:cs="Times New Roman"/>
          <w:color w:val="000000" w:themeColor="text1"/>
          <w:sz w:val="24"/>
          <w:szCs w:val="24"/>
          <w:lang w:val="en-US"/>
        </w:rPr>
        <w:t xml:space="preserve">Rips, A. </w:t>
      </w:r>
      <w:proofErr w:type="spellStart"/>
      <w:r>
        <w:rPr>
          <w:rFonts w:cs="Times New Roman"/>
          <w:color w:val="000000" w:themeColor="text1"/>
          <w:sz w:val="24"/>
          <w:szCs w:val="24"/>
          <w:lang w:val="en-US"/>
        </w:rPr>
        <w:t>Sabag</w:t>
      </w:r>
      <w:proofErr w:type="spellEnd"/>
      <w:r>
        <w:rPr>
          <w:rFonts w:cs="Times New Roman"/>
          <w:color w:val="000000" w:themeColor="text1"/>
          <w:sz w:val="24"/>
          <w:szCs w:val="24"/>
          <w:lang w:val="en-US"/>
        </w:rPr>
        <w:t xml:space="preserve">, P. </w:t>
      </w:r>
      <w:proofErr w:type="spellStart"/>
      <w:r>
        <w:rPr>
          <w:rFonts w:cs="Times New Roman"/>
          <w:color w:val="000000" w:themeColor="text1"/>
          <w:sz w:val="24"/>
          <w:szCs w:val="24"/>
          <w:lang w:val="en-US"/>
        </w:rPr>
        <w:t>Tepper</w:t>
      </w:r>
      <w:r w:rsidR="004457C3" w:rsidRPr="004457C3">
        <w:rPr>
          <w:rFonts w:cs="Times New Roman"/>
          <w:color w:val="000000" w:themeColor="text1"/>
          <w:sz w:val="24"/>
          <w:szCs w:val="24"/>
          <w:lang w:val="en-US"/>
        </w:rPr>
        <w:t>-</w:t>
      </w:r>
      <w:r>
        <w:rPr>
          <w:rFonts w:cs="Times New Roman"/>
          <w:color w:val="000000" w:themeColor="text1"/>
          <w:sz w:val="24"/>
          <w:szCs w:val="24"/>
          <w:lang w:val="en-US"/>
        </w:rPr>
        <w:t>Bamnolker</w:t>
      </w:r>
      <w:proofErr w:type="spellEnd"/>
      <w:r>
        <w:rPr>
          <w:rFonts w:cs="Times New Roman"/>
          <w:color w:val="000000" w:themeColor="text1"/>
          <w:sz w:val="24"/>
          <w:szCs w:val="24"/>
          <w:lang w:val="en-US"/>
        </w:rPr>
        <w:t xml:space="preserve"> [et al.] // Food Hydrocolloids. – 2020. – Vol. 103. – P. 105644. </w:t>
      </w:r>
    </w:p>
    <w:p w:rsidR="00F65884" w:rsidRPr="00001BC8" w:rsidRDefault="00F65884" w:rsidP="00F65884">
      <w:pPr>
        <w:spacing w:after="0" w:line="240" w:lineRule="auto"/>
        <w:ind w:firstLine="709"/>
        <w:jc w:val="both"/>
        <w:rPr>
          <w:rFonts w:cs="Times New Roman"/>
          <w:color w:val="000000" w:themeColor="text1"/>
          <w:sz w:val="24"/>
          <w:szCs w:val="24"/>
          <w:shd w:val="clear" w:color="auto" w:fill="F9F9F9"/>
          <w:lang w:val="en-US"/>
        </w:rPr>
      </w:pPr>
      <w:proofErr w:type="spellStart"/>
      <w:r w:rsidRPr="00001BC8">
        <w:rPr>
          <w:rFonts w:cs="Times New Roman"/>
          <w:color w:val="000000" w:themeColor="text1"/>
          <w:sz w:val="24"/>
          <w:szCs w:val="24"/>
          <w:shd w:val="clear" w:color="auto" w:fill="F9F9F9"/>
          <w:lang w:val="en-US"/>
        </w:rPr>
        <w:lastRenderedPageBreak/>
        <w:t>Delaplace</w:t>
      </w:r>
      <w:proofErr w:type="spellEnd"/>
      <w:r w:rsidRPr="00001BC8">
        <w:rPr>
          <w:rFonts w:cs="Times New Roman"/>
          <w:color w:val="000000" w:themeColor="text1"/>
          <w:sz w:val="24"/>
          <w:szCs w:val="24"/>
          <w:shd w:val="clear" w:color="auto" w:fill="F9F9F9"/>
          <w:lang w:val="en-US"/>
        </w:rPr>
        <w:t xml:space="preserve"> P. Potato (Solanum </w:t>
      </w:r>
      <w:proofErr w:type="spellStart"/>
      <w:r w:rsidRPr="00001BC8">
        <w:rPr>
          <w:rFonts w:cs="Times New Roman"/>
          <w:color w:val="000000" w:themeColor="text1"/>
          <w:sz w:val="24"/>
          <w:szCs w:val="24"/>
          <w:shd w:val="clear" w:color="auto" w:fill="F9F9F9"/>
          <w:lang w:val="en-US"/>
        </w:rPr>
        <w:t>tuberosum</w:t>
      </w:r>
      <w:proofErr w:type="spellEnd"/>
      <w:r w:rsidRPr="00001BC8">
        <w:rPr>
          <w:rFonts w:cs="Times New Roman"/>
          <w:color w:val="000000" w:themeColor="text1"/>
          <w:sz w:val="24"/>
          <w:szCs w:val="24"/>
          <w:shd w:val="clear" w:color="auto" w:fill="F9F9F9"/>
          <w:lang w:val="en-US"/>
        </w:rPr>
        <w:t xml:space="preserve"> L.) tuber physiological age index is a valid reference frame in postharvest ageing studies / P. </w:t>
      </w:r>
      <w:proofErr w:type="spellStart"/>
      <w:r w:rsidRPr="00001BC8">
        <w:rPr>
          <w:rFonts w:cs="Times New Roman"/>
          <w:color w:val="000000" w:themeColor="text1"/>
          <w:sz w:val="24"/>
          <w:szCs w:val="24"/>
          <w:shd w:val="clear" w:color="auto" w:fill="F9F9F9"/>
          <w:lang w:val="en-US"/>
        </w:rPr>
        <w:t>Delaplace</w:t>
      </w:r>
      <w:proofErr w:type="spellEnd"/>
      <w:r w:rsidRPr="00001BC8">
        <w:rPr>
          <w:rFonts w:cs="Times New Roman"/>
          <w:color w:val="000000" w:themeColor="text1"/>
          <w:sz w:val="24"/>
          <w:szCs w:val="24"/>
          <w:shd w:val="clear" w:color="auto" w:fill="F9F9F9"/>
          <w:lang w:val="en-US"/>
        </w:rPr>
        <w:t xml:space="preserve">, Y. </w:t>
      </w:r>
      <w:proofErr w:type="spellStart"/>
      <w:r w:rsidRPr="00001BC8">
        <w:rPr>
          <w:rFonts w:cs="Times New Roman"/>
          <w:color w:val="000000" w:themeColor="text1"/>
          <w:sz w:val="24"/>
          <w:szCs w:val="24"/>
          <w:shd w:val="clear" w:color="auto" w:fill="F9F9F9"/>
          <w:lang w:val="en-US"/>
        </w:rPr>
        <w:t>Brostaux</w:t>
      </w:r>
      <w:proofErr w:type="spellEnd"/>
      <w:r w:rsidRPr="00001BC8">
        <w:rPr>
          <w:rFonts w:cs="Times New Roman"/>
          <w:color w:val="000000" w:themeColor="text1"/>
          <w:sz w:val="24"/>
          <w:szCs w:val="24"/>
          <w:shd w:val="clear" w:color="auto" w:fill="F9F9F9"/>
          <w:lang w:val="en-US"/>
        </w:rPr>
        <w:t xml:space="preserve">, M.L. </w:t>
      </w:r>
      <w:proofErr w:type="spellStart"/>
      <w:r w:rsidRPr="00001BC8">
        <w:rPr>
          <w:rFonts w:cs="Times New Roman"/>
          <w:color w:val="000000" w:themeColor="text1"/>
          <w:sz w:val="24"/>
          <w:szCs w:val="24"/>
          <w:shd w:val="clear" w:color="auto" w:fill="F9F9F9"/>
          <w:lang w:val="en-US"/>
        </w:rPr>
        <w:t>Fauconnier</w:t>
      </w:r>
      <w:proofErr w:type="spellEnd"/>
      <w:r w:rsidRPr="00001BC8">
        <w:rPr>
          <w:rFonts w:cs="Times New Roman"/>
          <w:color w:val="000000" w:themeColor="text1"/>
          <w:sz w:val="24"/>
          <w:szCs w:val="24"/>
          <w:shd w:val="clear" w:color="auto" w:fill="F9F9F9"/>
          <w:lang w:val="en-US"/>
        </w:rPr>
        <w:t xml:space="preserve"> [et al.] // Postharvest Biology and Technology.</w:t>
      </w:r>
      <w:r w:rsidR="004457C3">
        <w:rPr>
          <w:rFonts w:cs="Times New Roman"/>
          <w:color w:val="000000" w:themeColor="text1"/>
          <w:sz w:val="24"/>
          <w:szCs w:val="24"/>
          <w:shd w:val="clear" w:color="auto" w:fill="F9F9F9"/>
          <w:lang w:val="en-US"/>
        </w:rPr>
        <w:t xml:space="preserve"> – 2008. </w:t>
      </w:r>
      <w:proofErr w:type="gramStart"/>
      <w:r w:rsidR="004457C3">
        <w:rPr>
          <w:rFonts w:cs="Times New Roman"/>
          <w:color w:val="000000" w:themeColor="text1"/>
          <w:sz w:val="24"/>
          <w:szCs w:val="24"/>
          <w:shd w:val="clear" w:color="auto" w:fill="F9F9F9"/>
          <w:lang w:val="en-US"/>
        </w:rPr>
        <w:t>–  Vol.50</w:t>
      </w:r>
      <w:proofErr w:type="gramEnd"/>
      <w:r w:rsidR="004457C3">
        <w:rPr>
          <w:rFonts w:cs="Times New Roman"/>
          <w:color w:val="000000" w:themeColor="text1"/>
          <w:sz w:val="24"/>
          <w:szCs w:val="24"/>
          <w:shd w:val="clear" w:color="auto" w:fill="F9F9F9"/>
          <w:lang w:val="en-US"/>
        </w:rPr>
        <w:t>(1). – P. 103</w:t>
      </w:r>
      <w:r w:rsidR="004457C3" w:rsidRPr="004457C3">
        <w:rPr>
          <w:rFonts w:cs="Times New Roman"/>
          <w:color w:val="000000" w:themeColor="text1"/>
          <w:sz w:val="24"/>
          <w:szCs w:val="24"/>
          <w:shd w:val="clear" w:color="auto" w:fill="F9F9F9"/>
          <w:lang w:val="en-US"/>
        </w:rPr>
        <w:t>-</w:t>
      </w:r>
      <w:r w:rsidRPr="00001BC8">
        <w:rPr>
          <w:rFonts w:cs="Times New Roman"/>
          <w:color w:val="000000" w:themeColor="text1"/>
          <w:sz w:val="24"/>
          <w:szCs w:val="24"/>
          <w:shd w:val="clear" w:color="auto" w:fill="F9F9F9"/>
          <w:lang w:val="en-US"/>
        </w:rPr>
        <w:t>106.</w:t>
      </w:r>
    </w:p>
    <w:p w:rsidR="00F65884" w:rsidRPr="00001BC8" w:rsidRDefault="00F65884" w:rsidP="00F65884">
      <w:pPr>
        <w:spacing w:after="0" w:line="240" w:lineRule="auto"/>
        <w:ind w:firstLine="709"/>
        <w:jc w:val="both"/>
        <w:rPr>
          <w:rFonts w:cs="Times New Roman"/>
          <w:color w:val="000000" w:themeColor="text1"/>
          <w:sz w:val="24"/>
          <w:szCs w:val="24"/>
          <w:lang w:val="en-US"/>
        </w:rPr>
      </w:pPr>
      <w:r w:rsidRPr="00001BC8">
        <w:rPr>
          <w:rFonts w:cs="Times New Roman"/>
          <w:color w:val="000000" w:themeColor="text1"/>
          <w:sz w:val="24"/>
          <w:szCs w:val="24"/>
          <w:lang w:val="en-US"/>
        </w:rPr>
        <w:t>Gómez</w:t>
      </w:r>
      <w:r w:rsidR="004457C3" w:rsidRPr="004457C3">
        <w:rPr>
          <w:rFonts w:cs="Times New Roman"/>
          <w:color w:val="000000" w:themeColor="text1"/>
          <w:sz w:val="24"/>
          <w:szCs w:val="24"/>
          <w:lang w:val="en-US"/>
        </w:rPr>
        <w:t>-</w:t>
      </w:r>
      <w:proofErr w:type="spellStart"/>
      <w:r w:rsidRPr="00001BC8">
        <w:rPr>
          <w:rFonts w:cs="Times New Roman"/>
          <w:color w:val="000000" w:themeColor="text1"/>
          <w:sz w:val="24"/>
          <w:szCs w:val="24"/>
          <w:lang w:val="en-US"/>
        </w:rPr>
        <w:t>Castilloa</w:t>
      </w:r>
      <w:proofErr w:type="spellEnd"/>
      <w:r w:rsidRPr="00001BC8">
        <w:rPr>
          <w:rFonts w:cs="Times New Roman"/>
          <w:color w:val="000000" w:themeColor="text1"/>
          <w:sz w:val="24"/>
          <w:szCs w:val="24"/>
          <w:lang w:val="en-US"/>
        </w:rPr>
        <w:t xml:space="preserve"> D. Effects of essential oils on sprout suppression and quality of potato cultivars / D. Gómez</w:t>
      </w:r>
      <w:r w:rsidR="004457C3" w:rsidRPr="004457C3">
        <w:rPr>
          <w:rFonts w:cs="Times New Roman"/>
          <w:color w:val="000000" w:themeColor="text1"/>
          <w:sz w:val="24"/>
          <w:szCs w:val="24"/>
          <w:lang w:val="en-US"/>
        </w:rPr>
        <w:t>-</w:t>
      </w:r>
      <w:proofErr w:type="spellStart"/>
      <w:r w:rsidRPr="00001BC8">
        <w:rPr>
          <w:rFonts w:cs="Times New Roman"/>
          <w:color w:val="000000" w:themeColor="text1"/>
          <w:sz w:val="24"/>
          <w:szCs w:val="24"/>
          <w:lang w:val="en-US"/>
        </w:rPr>
        <w:t>Castilloa</w:t>
      </w:r>
      <w:proofErr w:type="spellEnd"/>
      <w:r w:rsidRPr="00001BC8">
        <w:rPr>
          <w:rFonts w:cs="Times New Roman"/>
          <w:color w:val="000000" w:themeColor="text1"/>
          <w:sz w:val="24"/>
          <w:szCs w:val="24"/>
          <w:lang w:val="en-US"/>
        </w:rPr>
        <w:t xml:space="preserve">, E. </w:t>
      </w:r>
      <w:proofErr w:type="spellStart"/>
      <w:r w:rsidRPr="00001BC8">
        <w:rPr>
          <w:rFonts w:cs="Times New Roman"/>
          <w:color w:val="000000" w:themeColor="text1"/>
          <w:sz w:val="24"/>
          <w:szCs w:val="24"/>
          <w:lang w:val="en-US"/>
        </w:rPr>
        <w:t>Cruza</w:t>
      </w:r>
      <w:proofErr w:type="spellEnd"/>
      <w:r w:rsidRPr="00001BC8">
        <w:rPr>
          <w:rFonts w:cs="Times New Roman"/>
          <w:color w:val="000000" w:themeColor="text1"/>
          <w:sz w:val="24"/>
          <w:szCs w:val="24"/>
          <w:lang w:val="en-US"/>
        </w:rPr>
        <w:t xml:space="preserve">, A. </w:t>
      </w:r>
      <w:proofErr w:type="spellStart"/>
      <w:r w:rsidRPr="00001BC8">
        <w:rPr>
          <w:rFonts w:cs="Times New Roman"/>
          <w:color w:val="000000" w:themeColor="text1"/>
          <w:sz w:val="24"/>
          <w:szCs w:val="24"/>
          <w:lang w:val="en-US"/>
        </w:rPr>
        <w:t>Iguaz</w:t>
      </w:r>
      <w:proofErr w:type="spellEnd"/>
      <w:r w:rsidRPr="00001BC8">
        <w:rPr>
          <w:rFonts w:cs="Times New Roman"/>
          <w:color w:val="000000" w:themeColor="text1"/>
          <w:sz w:val="24"/>
          <w:szCs w:val="24"/>
          <w:lang w:val="en-US"/>
        </w:rPr>
        <w:t xml:space="preserve"> [et al.] // Postharvest Biology and Techno</w:t>
      </w:r>
      <w:r w:rsidR="004457C3">
        <w:rPr>
          <w:rFonts w:cs="Times New Roman"/>
          <w:color w:val="000000" w:themeColor="text1"/>
          <w:sz w:val="24"/>
          <w:szCs w:val="24"/>
          <w:lang w:val="en-US"/>
        </w:rPr>
        <w:t>logy. – 2013. – Vol.82. – P. 15</w:t>
      </w:r>
      <w:r w:rsidR="004457C3" w:rsidRPr="004457C3">
        <w:rPr>
          <w:rFonts w:cs="Times New Roman"/>
          <w:color w:val="000000" w:themeColor="text1"/>
          <w:sz w:val="24"/>
          <w:szCs w:val="24"/>
          <w:lang w:val="en-US"/>
        </w:rPr>
        <w:t>-</w:t>
      </w:r>
      <w:r w:rsidRPr="00001BC8">
        <w:rPr>
          <w:rFonts w:cs="Times New Roman"/>
          <w:color w:val="000000" w:themeColor="text1"/>
          <w:sz w:val="24"/>
          <w:szCs w:val="24"/>
          <w:lang w:val="en-US"/>
        </w:rPr>
        <w:t>21.</w:t>
      </w:r>
    </w:p>
    <w:p w:rsidR="00F65884" w:rsidRPr="00F65884" w:rsidRDefault="00F65884" w:rsidP="00F65884">
      <w:pPr>
        <w:spacing w:after="0" w:line="240" w:lineRule="auto"/>
        <w:ind w:firstLine="709"/>
        <w:jc w:val="both"/>
        <w:rPr>
          <w:rFonts w:cs="Times New Roman"/>
          <w:color w:val="000000" w:themeColor="text1"/>
          <w:sz w:val="24"/>
          <w:szCs w:val="24"/>
          <w:lang w:val="en-US"/>
        </w:rPr>
      </w:pPr>
      <w:proofErr w:type="spellStart"/>
      <w:r w:rsidRPr="00365CEC">
        <w:rPr>
          <w:rFonts w:cs="Times New Roman"/>
          <w:color w:val="000000" w:themeColor="text1"/>
          <w:sz w:val="24"/>
          <w:szCs w:val="24"/>
          <w:lang w:val="en-US"/>
        </w:rPr>
        <w:t>Jia</w:t>
      </w:r>
      <w:proofErr w:type="spellEnd"/>
      <w:r w:rsidRPr="00B44B98">
        <w:rPr>
          <w:rFonts w:cs="Times New Roman"/>
          <w:color w:val="000000" w:themeColor="text1"/>
          <w:sz w:val="24"/>
          <w:szCs w:val="24"/>
          <w:lang w:val="en-US"/>
        </w:rPr>
        <w:t xml:space="preserve"> </w:t>
      </w:r>
      <w:r>
        <w:rPr>
          <w:rFonts w:cs="Times New Roman"/>
          <w:color w:val="000000" w:themeColor="text1"/>
          <w:sz w:val="24"/>
          <w:szCs w:val="24"/>
          <w:lang w:val="en-US"/>
        </w:rPr>
        <w:t xml:space="preserve">B. </w:t>
      </w:r>
      <w:r w:rsidRPr="00365CEC">
        <w:rPr>
          <w:rFonts w:cs="Times New Roman"/>
          <w:color w:val="000000" w:themeColor="text1"/>
          <w:sz w:val="24"/>
          <w:szCs w:val="24"/>
          <w:lang w:val="en-US"/>
        </w:rPr>
        <w:t>Effect of citronella essential oil fumigation on sprout suppression and quality of potato tubers during storage</w:t>
      </w:r>
      <w:r>
        <w:rPr>
          <w:rFonts w:cs="Times New Roman"/>
          <w:color w:val="000000" w:themeColor="text1"/>
          <w:sz w:val="24"/>
          <w:szCs w:val="24"/>
          <w:lang w:val="en-US"/>
        </w:rPr>
        <w:t xml:space="preserve"> / B. </w:t>
      </w:r>
      <w:proofErr w:type="spellStart"/>
      <w:r>
        <w:rPr>
          <w:rFonts w:cs="Times New Roman"/>
          <w:color w:val="000000" w:themeColor="text1"/>
          <w:sz w:val="24"/>
          <w:szCs w:val="24"/>
          <w:lang w:val="en-US"/>
        </w:rPr>
        <w:t>Jia</w:t>
      </w:r>
      <w:proofErr w:type="spellEnd"/>
      <w:r>
        <w:rPr>
          <w:rFonts w:cs="Times New Roman"/>
          <w:color w:val="000000" w:themeColor="text1"/>
          <w:sz w:val="24"/>
          <w:szCs w:val="24"/>
          <w:lang w:val="en-US"/>
        </w:rPr>
        <w:t>,</w:t>
      </w:r>
      <w:r w:rsidRPr="00365CEC">
        <w:rPr>
          <w:rFonts w:cs="Times New Roman"/>
          <w:color w:val="000000" w:themeColor="text1"/>
          <w:sz w:val="24"/>
          <w:szCs w:val="24"/>
          <w:lang w:val="en-US"/>
        </w:rPr>
        <w:t xml:space="preserve"> L</w:t>
      </w:r>
      <w:r>
        <w:rPr>
          <w:rFonts w:cs="Times New Roman"/>
          <w:color w:val="000000" w:themeColor="text1"/>
          <w:sz w:val="24"/>
          <w:szCs w:val="24"/>
          <w:lang w:val="en-US"/>
        </w:rPr>
        <w:t>. Xu, W.</w:t>
      </w:r>
      <w:r w:rsidRPr="00365CEC">
        <w:rPr>
          <w:rFonts w:cs="Times New Roman"/>
          <w:color w:val="000000" w:themeColor="text1"/>
          <w:sz w:val="24"/>
          <w:szCs w:val="24"/>
          <w:lang w:val="en-US"/>
        </w:rPr>
        <w:t xml:space="preserve"> Guan</w:t>
      </w:r>
      <w:r>
        <w:rPr>
          <w:rFonts w:cs="Times New Roman"/>
          <w:color w:val="000000" w:themeColor="text1"/>
          <w:sz w:val="24"/>
          <w:szCs w:val="24"/>
          <w:lang w:val="en-US"/>
        </w:rPr>
        <w:t xml:space="preserve"> [et al.] // Food Chemistry. – 2019. – Vol. 284. – P. 254</w:t>
      </w:r>
      <w:r w:rsidR="004457C3" w:rsidRPr="004457C3">
        <w:rPr>
          <w:rFonts w:cs="Times New Roman"/>
          <w:color w:val="000000" w:themeColor="text1"/>
          <w:sz w:val="24"/>
          <w:szCs w:val="24"/>
          <w:lang w:val="en-US"/>
        </w:rPr>
        <w:t>-</w:t>
      </w:r>
      <w:r>
        <w:rPr>
          <w:rFonts w:cs="Times New Roman"/>
          <w:color w:val="000000" w:themeColor="text1"/>
          <w:sz w:val="24"/>
          <w:szCs w:val="24"/>
          <w:lang w:val="en-US"/>
        </w:rPr>
        <w:t>258.</w:t>
      </w:r>
      <w:r w:rsidRPr="009512E0">
        <w:rPr>
          <w:rFonts w:cs="Times New Roman"/>
          <w:color w:val="000000" w:themeColor="text1"/>
          <w:sz w:val="24"/>
          <w:szCs w:val="24"/>
          <w:lang w:val="en-US"/>
        </w:rPr>
        <w:t xml:space="preserve"> </w:t>
      </w:r>
    </w:p>
    <w:p w:rsidR="00F65884" w:rsidRPr="00001BC8" w:rsidRDefault="00F65884" w:rsidP="00F65884">
      <w:pPr>
        <w:spacing w:after="0" w:line="240" w:lineRule="auto"/>
        <w:ind w:firstLine="709"/>
        <w:jc w:val="both"/>
        <w:rPr>
          <w:rFonts w:cs="Times New Roman"/>
          <w:color w:val="000000" w:themeColor="text1"/>
          <w:sz w:val="24"/>
          <w:szCs w:val="24"/>
          <w:lang w:val="en-US"/>
        </w:rPr>
      </w:pPr>
      <w:proofErr w:type="spellStart"/>
      <w:r w:rsidRPr="00001BC8">
        <w:rPr>
          <w:rFonts w:cs="Times New Roman"/>
          <w:color w:val="000000" w:themeColor="text1"/>
          <w:sz w:val="24"/>
          <w:szCs w:val="24"/>
          <w:lang w:val="en-US"/>
        </w:rPr>
        <w:t>Lengliz</w:t>
      </w:r>
      <w:proofErr w:type="spellEnd"/>
      <w:r w:rsidRPr="00001BC8">
        <w:rPr>
          <w:rFonts w:cs="Times New Roman"/>
          <w:color w:val="000000" w:themeColor="text1"/>
          <w:sz w:val="24"/>
          <w:szCs w:val="24"/>
          <w:lang w:val="en-US"/>
        </w:rPr>
        <w:t xml:space="preserve"> O. </w:t>
      </w:r>
      <w:proofErr w:type="spellStart"/>
      <w:r w:rsidRPr="00001BC8">
        <w:rPr>
          <w:rFonts w:cs="Times New Roman"/>
          <w:color w:val="000000" w:themeColor="text1"/>
          <w:sz w:val="24"/>
          <w:szCs w:val="24"/>
          <w:lang w:val="en-US"/>
        </w:rPr>
        <w:t>Ruta</w:t>
      </w:r>
      <w:proofErr w:type="spellEnd"/>
      <w:r w:rsidRPr="00001BC8">
        <w:rPr>
          <w:rFonts w:cs="Times New Roman"/>
          <w:color w:val="000000" w:themeColor="text1"/>
          <w:sz w:val="24"/>
          <w:szCs w:val="24"/>
          <w:lang w:val="en-US"/>
        </w:rPr>
        <w:t xml:space="preserve"> </w:t>
      </w:r>
      <w:proofErr w:type="spellStart"/>
      <w:r w:rsidRPr="00001BC8">
        <w:rPr>
          <w:rFonts w:cs="Times New Roman"/>
          <w:color w:val="000000" w:themeColor="text1"/>
          <w:sz w:val="24"/>
          <w:szCs w:val="24"/>
          <w:lang w:val="en-US"/>
        </w:rPr>
        <w:t>chalepensis</w:t>
      </w:r>
      <w:proofErr w:type="spellEnd"/>
      <w:r w:rsidRPr="00001BC8">
        <w:rPr>
          <w:rFonts w:cs="Times New Roman"/>
          <w:color w:val="000000" w:themeColor="text1"/>
          <w:sz w:val="24"/>
          <w:szCs w:val="24"/>
          <w:lang w:val="en-US"/>
        </w:rPr>
        <w:t xml:space="preserve"> L. Essential Oil: A New </w:t>
      </w:r>
      <w:proofErr w:type="spellStart"/>
      <w:r w:rsidRPr="00001BC8">
        <w:rPr>
          <w:rFonts w:cs="Times New Roman"/>
          <w:color w:val="000000" w:themeColor="text1"/>
          <w:sz w:val="24"/>
          <w:szCs w:val="24"/>
          <w:lang w:val="en-US"/>
        </w:rPr>
        <w:t>Antisprouting</w:t>
      </w:r>
      <w:proofErr w:type="spellEnd"/>
      <w:r w:rsidRPr="00001BC8">
        <w:rPr>
          <w:rFonts w:cs="Times New Roman"/>
          <w:color w:val="000000" w:themeColor="text1"/>
          <w:sz w:val="24"/>
          <w:szCs w:val="24"/>
          <w:lang w:val="en-US"/>
        </w:rPr>
        <w:t xml:space="preserve"> Agent for Potatoes </w:t>
      </w:r>
      <w:proofErr w:type="spellStart"/>
      <w:r w:rsidRPr="00001BC8">
        <w:rPr>
          <w:rFonts w:cs="Times New Roman"/>
          <w:color w:val="000000" w:themeColor="text1"/>
          <w:sz w:val="24"/>
          <w:szCs w:val="24"/>
          <w:lang w:val="en-US"/>
        </w:rPr>
        <w:t>Bioconservation</w:t>
      </w:r>
      <w:proofErr w:type="spellEnd"/>
      <w:r w:rsidRPr="00001BC8">
        <w:rPr>
          <w:rFonts w:cs="Times New Roman"/>
          <w:color w:val="000000" w:themeColor="text1"/>
          <w:sz w:val="24"/>
          <w:szCs w:val="24"/>
          <w:lang w:val="en-US"/>
        </w:rPr>
        <w:t xml:space="preserve"> / O. </w:t>
      </w:r>
      <w:proofErr w:type="spellStart"/>
      <w:r w:rsidRPr="00001BC8">
        <w:rPr>
          <w:rFonts w:cs="Times New Roman"/>
          <w:color w:val="000000" w:themeColor="text1"/>
          <w:sz w:val="24"/>
          <w:szCs w:val="24"/>
          <w:lang w:val="en-US"/>
        </w:rPr>
        <w:t>Lengliz</w:t>
      </w:r>
      <w:proofErr w:type="spellEnd"/>
      <w:r w:rsidRPr="00001BC8">
        <w:rPr>
          <w:rFonts w:cs="Times New Roman"/>
          <w:color w:val="000000" w:themeColor="text1"/>
          <w:sz w:val="24"/>
          <w:szCs w:val="24"/>
          <w:lang w:val="en-US"/>
        </w:rPr>
        <w:t xml:space="preserve">, J. </w:t>
      </w:r>
      <w:proofErr w:type="spellStart"/>
      <w:r w:rsidRPr="00001BC8">
        <w:rPr>
          <w:rFonts w:cs="Times New Roman"/>
          <w:color w:val="000000" w:themeColor="text1"/>
          <w:sz w:val="24"/>
          <w:szCs w:val="24"/>
          <w:lang w:val="en-US"/>
        </w:rPr>
        <w:t>Mejri</w:t>
      </w:r>
      <w:proofErr w:type="spellEnd"/>
      <w:r w:rsidRPr="00001BC8">
        <w:rPr>
          <w:rFonts w:cs="Times New Roman"/>
          <w:color w:val="000000" w:themeColor="text1"/>
          <w:sz w:val="24"/>
          <w:szCs w:val="24"/>
          <w:lang w:val="en-US"/>
        </w:rPr>
        <w:t xml:space="preserve">, M. </w:t>
      </w:r>
      <w:proofErr w:type="spellStart"/>
      <w:r w:rsidRPr="00001BC8">
        <w:rPr>
          <w:rFonts w:cs="Times New Roman"/>
          <w:color w:val="000000" w:themeColor="text1"/>
          <w:sz w:val="24"/>
          <w:szCs w:val="24"/>
          <w:lang w:val="en-US"/>
        </w:rPr>
        <w:t>Abderrabba</w:t>
      </w:r>
      <w:proofErr w:type="spellEnd"/>
      <w:r w:rsidRPr="00001BC8">
        <w:rPr>
          <w:rFonts w:cs="Times New Roman"/>
          <w:color w:val="000000" w:themeColor="text1"/>
          <w:sz w:val="24"/>
          <w:szCs w:val="24"/>
          <w:lang w:val="en-US"/>
        </w:rPr>
        <w:t xml:space="preserve"> [et al.] // Journal of Chemis</w:t>
      </w:r>
      <w:r w:rsidR="004457C3">
        <w:rPr>
          <w:rFonts w:cs="Times New Roman"/>
          <w:color w:val="000000" w:themeColor="text1"/>
          <w:sz w:val="24"/>
          <w:szCs w:val="24"/>
          <w:lang w:val="en-US"/>
        </w:rPr>
        <w:t>try. – 2018. – Vol.2018. – P. 1</w:t>
      </w:r>
      <w:r w:rsidR="004457C3" w:rsidRPr="004457C3">
        <w:rPr>
          <w:rFonts w:cs="Times New Roman"/>
          <w:color w:val="000000" w:themeColor="text1"/>
          <w:sz w:val="24"/>
          <w:szCs w:val="24"/>
          <w:lang w:val="en-US"/>
        </w:rPr>
        <w:t>-</w:t>
      </w:r>
      <w:r w:rsidRPr="00001BC8">
        <w:rPr>
          <w:rFonts w:cs="Times New Roman"/>
          <w:color w:val="000000" w:themeColor="text1"/>
          <w:sz w:val="24"/>
          <w:szCs w:val="24"/>
          <w:lang w:val="en-US"/>
        </w:rPr>
        <w:t>6.</w:t>
      </w:r>
    </w:p>
    <w:p w:rsidR="00F65884" w:rsidRPr="00F65884" w:rsidRDefault="00F65884" w:rsidP="00F65884">
      <w:pPr>
        <w:spacing w:after="0"/>
        <w:ind w:firstLine="709"/>
        <w:jc w:val="both"/>
        <w:rPr>
          <w:rFonts w:cs="Times New Roman"/>
          <w:color w:val="000000" w:themeColor="text1"/>
          <w:sz w:val="24"/>
          <w:szCs w:val="24"/>
          <w:lang w:val="en-US"/>
        </w:rPr>
      </w:pPr>
      <w:proofErr w:type="gramStart"/>
      <w:r w:rsidRPr="00B44B98">
        <w:rPr>
          <w:rFonts w:cs="Times New Roman"/>
          <w:color w:val="000000" w:themeColor="text1"/>
          <w:sz w:val="24"/>
          <w:szCs w:val="24"/>
          <w:lang w:val="en-US"/>
        </w:rPr>
        <w:t xml:space="preserve">Moore A., Sullivan D.M., Olsen N., Hutchinson P.J.S., Wharton P., </w:t>
      </w:r>
      <w:proofErr w:type="spellStart"/>
      <w:r w:rsidRPr="00B44B98">
        <w:rPr>
          <w:rFonts w:cs="Times New Roman"/>
          <w:color w:val="000000" w:themeColor="text1"/>
          <w:sz w:val="24"/>
          <w:szCs w:val="24"/>
          <w:lang w:val="en-US"/>
        </w:rPr>
        <w:t>Wenninger</w:t>
      </w:r>
      <w:proofErr w:type="spellEnd"/>
      <w:r w:rsidRPr="00B44B98">
        <w:rPr>
          <w:rFonts w:cs="Times New Roman"/>
          <w:color w:val="000000" w:themeColor="text1"/>
          <w:sz w:val="24"/>
          <w:szCs w:val="24"/>
          <w:lang w:val="en-US"/>
        </w:rPr>
        <w:t xml:space="preserve"> E.J. Organic Potato Production.</w:t>
      </w:r>
      <w:proofErr w:type="gramEnd"/>
      <w:r w:rsidRPr="00B44B98">
        <w:rPr>
          <w:rFonts w:cs="Times New Roman"/>
          <w:color w:val="000000" w:themeColor="text1"/>
          <w:sz w:val="24"/>
          <w:szCs w:val="24"/>
          <w:lang w:val="en-US"/>
        </w:rPr>
        <w:t xml:space="preserve"> In: Stark J., Thornton M., Nolte P. </w:t>
      </w:r>
      <w:r w:rsidR="00A30157" w:rsidRPr="00001BC8">
        <w:rPr>
          <w:rFonts w:cs="Times New Roman"/>
          <w:color w:val="000000" w:themeColor="text1"/>
          <w:sz w:val="24"/>
          <w:szCs w:val="24"/>
          <w:lang w:val="en-US"/>
        </w:rPr>
        <w:t xml:space="preserve">[et al.] // </w:t>
      </w:r>
      <w:r w:rsidRPr="00B44B98">
        <w:rPr>
          <w:rFonts w:cs="Times New Roman"/>
          <w:color w:val="000000" w:themeColor="text1"/>
          <w:sz w:val="24"/>
          <w:szCs w:val="24"/>
          <w:lang w:val="en-US"/>
        </w:rPr>
        <w:t>Potato Production Syste</w:t>
      </w:r>
      <w:r>
        <w:rPr>
          <w:rFonts w:cs="Times New Roman"/>
          <w:color w:val="000000" w:themeColor="text1"/>
          <w:sz w:val="24"/>
          <w:szCs w:val="24"/>
          <w:lang w:val="en-US"/>
        </w:rPr>
        <w:t xml:space="preserve">ms. </w:t>
      </w:r>
      <w:proofErr w:type="gramStart"/>
      <w:r>
        <w:rPr>
          <w:rFonts w:cs="Times New Roman"/>
          <w:color w:val="000000" w:themeColor="text1"/>
          <w:sz w:val="24"/>
          <w:szCs w:val="24"/>
          <w:lang w:val="en-US"/>
        </w:rPr>
        <w:t>Springer, Cham.</w:t>
      </w:r>
      <w:proofErr w:type="gramEnd"/>
      <w:r>
        <w:rPr>
          <w:rFonts w:cs="Times New Roman"/>
          <w:color w:val="000000" w:themeColor="text1"/>
          <w:sz w:val="24"/>
          <w:szCs w:val="24"/>
          <w:lang w:val="en-US"/>
        </w:rPr>
        <w:t xml:space="preserve"> – 2020. – P. 538</w:t>
      </w:r>
      <w:r w:rsidR="004457C3" w:rsidRPr="004457C3">
        <w:rPr>
          <w:rFonts w:cs="Times New Roman"/>
          <w:color w:val="000000" w:themeColor="text1"/>
          <w:sz w:val="24"/>
          <w:szCs w:val="24"/>
          <w:lang w:val="en-US"/>
        </w:rPr>
        <w:t>-</w:t>
      </w:r>
      <w:r>
        <w:rPr>
          <w:rFonts w:cs="Times New Roman"/>
          <w:color w:val="000000" w:themeColor="text1"/>
          <w:sz w:val="24"/>
          <w:szCs w:val="24"/>
          <w:lang w:val="en-US"/>
        </w:rPr>
        <w:t>541.</w:t>
      </w:r>
    </w:p>
    <w:p w:rsidR="00F65884" w:rsidRPr="00001BC8" w:rsidRDefault="00F65884" w:rsidP="00F65884">
      <w:pPr>
        <w:spacing w:after="0" w:line="240" w:lineRule="auto"/>
        <w:ind w:firstLine="709"/>
        <w:jc w:val="both"/>
        <w:rPr>
          <w:rFonts w:cs="Times New Roman"/>
          <w:color w:val="000000" w:themeColor="text1"/>
          <w:sz w:val="24"/>
          <w:szCs w:val="24"/>
          <w:lang w:val="en-US"/>
        </w:rPr>
      </w:pPr>
      <w:proofErr w:type="spellStart"/>
      <w:r w:rsidRPr="00001BC8">
        <w:rPr>
          <w:rFonts w:cs="Times New Roman"/>
          <w:color w:val="000000" w:themeColor="text1"/>
          <w:sz w:val="24"/>
          <w:szCs w:val="24"/>
          <w:lang w:val="en-US"/>
        </w:rPr>
        <w:t>Owolabi</w:t>
      </w:r>
      <w:proofErr w:type="spellEnd"/>
      <w:r w:rsidRPr="00001BC8">
        <w:rPr>
          <w:rFonts w:cs="Times New Roman"/>
          <w:color w:val="000000" w:themeColor="text1"/>
          <w:sz w:val="24"/>
          <w:szCs w:val="24"/>
          <w:lang w:val="en-US"/>
        </w:rPr>
        <w:t xml:space="preserve"> M. S. The Effect of Essential Oil Formulations for Potato Sprout Suppression/ Moses S</w:t>
      </w:r>
      <w:r w:rsidR="00452023" w:rsidRPr="00452023">
        <w:rPr>
          <w:rFonts w:cs="Times New Roman"/>
          <w:color w:val="000000" w:themeColor="text1"/>
          <w:sz w:val="24"/>
          <w:szCs w:val="24"/>
          <w:lang w:val="en-US"/>
        </w:rPr>
        <w:t>.</w:t>
      </w:r>
      <w:r w:rsidRPr="00001BC8">
        <w:rPr>
          <w:rFonts w:cs="Times New Roman"/>
          <w:color w:val="000000" w:themeColor="text1"/>
          <w:sz w:val="24"/>
          <w:szCs w:val="24"/>
          <w:lang w:val="en-US"/>
        </w:rPr>
        <w:t xml:space="preserve"> </w:t>
      </w:r>
      <w:proofErr w:type="spellStart"/>
      <w:r w:rsidRPr="00001BC8">
        <w:rPr>
          <w:rFonts w:cs="Times New Roman"/>
          <w:color w:val="000000" w:themeColor="text1"/>
          <w:sz w:val="24"/>
          <w:szCs w:val="24"/>
          <w:lang w:val="en-US"/>
        </w:rPr>
        <w:t>Owolabi</w:t>
      </w:r>
      <w:proofErr w:type="spellEnd"/>
      <w:r w:rsidRPr="00001BC8">
        <w:rPr>
          <w:rFonts w:cs="Times New Roman"/>
          <w:color w:val="000000" w:themeColor="text1"/>
          <w:sz w:val="24"/>
          <w:szCs w:val="24"/>
          <w:lang w:val="en-US"/>
        </w:rPr>
        <w:t xml:space="preserve">, </w:t>
      </w:r>
      <w:proofErr w:type="spellStart"/>
      <w:r w:rsidRPr="00001BC8">
        <w:rPr>
          <w:rFonts w:cs="Times New Roman"/>
          <w:color w:val="000000" w:themeColor="text1"/>
          <w:sz w:val="24"/>
          <w:szCs w:val="24"/>
          <w:lang w:val="en-US"/>
        </w:rPr>
        <w:t>Labunmi</w:t>
      </w:r>
      <w:proofErr w:type="spellEnd"/>
      <w:r w:rsidRPr="00001BC8">
        <w:rPr>
          <w:rFonts w:cs="Times New Roman"/>
          <w:color w:val="000000" w:themeColor="text1"/>
          <w:sz w:val="24"/>
          <w:szCs w:val="24"/>
          <w:lang w:val="en-US"/>
        </w:rPr>
        <w:t xml:space="preserve"> </w:t>
      </w:r>
      <w:proofErr w:type="spellStart"/>
      <w:r w:rsidRPr="00001BC8">
        <w:rPr>
          <w:rFonts w:cs="Times New Roman"/>
          <w:color w:val="000000" w:themeColor="text1"/>
          <w:sz w:val="24"/>
          <w:szCs w:val="24"/>
          <w:lang w:val="en-US"/>
        </w:rPr>
        <w:t>Lajide</w:t>
      </w:r>
      <w:proofErr w:type="spellEnd"/>
      <w:r w:rsidRPr="00001BC8">
        <w:rPr>
          <w:rFonts w:cs="Times New Roman"/>
          <w:color w:val="000000" w:themeColor="text1"/>
          <w:sz w:val="24"/>
          <w:szCs w:val="24"/>
          <w:lang w:val="en-US"/>
        </w:rPr>
        <w:t>, Matthew O</w:t>
      </w:r>
      <w:r w:rsidR="00452023" w:rsidRPr="00452023">
        <w:rPr>
          <w:rFonts w:cs="Times New Roman"/>
          <w:color w:val="000000" w:themeColor="text1"/>
          <w:sz w:val="24"/>
          <w:szCs w:val="24"/>
          <w:lang w:val="en-US"/>
        </w:rPr>
        <w:t>.</w:t>
      </w:r>
      <w:r w:rsidRPr="00001BC8">
        <w:rPr>
          <w:rFonts w:cs="Times New Roman"/>
          <w:color w:val="000000" w:themeColor="text1"/>
          <w:sz w:val="24"/>
          <w:szCs w:val="24"/>
          <w:lang w:val="en-US"/>
        </w:rPr>
        <w:t xml:space="preserve"> </w:t>
      </w:r>
      <w:proofErr w:type="spellStart"/>
      <w:r w:rsidRPr="00001BC8">
        <w:rPr>
          <w:rFonts w:cs="Times New Roman"/>
          <w:color w:val="000000" w:themeColor="text1"/>
          <w:sz w:val="24"/>
          <w:szCs w:val="24"/>
          <w:lang w:val="en-US"/>
        </w:rPr>
        <w:t>Oladimeji</w:t>
      </w:r>
      <w:proofErr w:type="spellEnd"/>
      <w:r w:rsidRPr="00001BC8">
        <w:rPr>
          <w:rFonts w:cs="Times New Roman"/>
          <w:color w:val="000000" w:themeColor="text1"/>
          <w:sz w:val="24"/>
          <w:szCs w:val="24"/>
          <w:lang w:val="en-US"/>
        </w:rPr>
        <w:t xml:space="preserve"> [et al.] // Natural product communications. – 2010. – </w:t>
      </w:r>
      <w:proofErr w:type="gramStart"/>
      <w:r w:rsidRPr="00001BC8">
        <w:rPr>
          <w:rFonts w:cs="Times New Roman"/>
          <w:color w:val="000000" w:themeColor="text1"/>
          <w:sz w:val="24"/>
          <w:szCs w:val="24"/>
          <w:lang w:val="en-US"/>
        </w:rPr>
        <w:t>Vol.5(</w:t>
      </w:r>
      <w:proofErr w:type="gramEnd"/>
      <w:r w:rsidRPr="00001BC8">
        <w:rPr>
          <w:rFonts w:cs="Times New Roman"/>
          <w:color w:val="000000" w:themeColor="text1"/>
          <w:sz w:val="24"/>
          <w:szCs w:val="24"/>
          <w:lang w:val="en-US"/>
        </w:rPr>
        <w:t>4). – P.645</w:t>
      </w:r>
      <w:r w:rsidR="004457C3" w:rsidRPr="004457C3">
        <w:rPr>
          <w:rFonts w:cs="Times New Roman"/>
          <w:color w:val="000000" w:themeColor="text1"/>
          <w:sz w:val="24"/>
          <w:szCs w:val="24"/>
          <w:lang w:val="en-US"/>
        </w:rPr>
        <w:t>-</w:t>
      </w:r>
      <w:r w:rsidRPr="00001BC8">
        <w:rPr>
          <w:rFonts w:cs="Times New Roman"/>
          <w:color w:val="000000" w:themeColor="text1"/>
          <w:sz w:val="24"/>
          <w:szCs w:val="24"/>
          <w:lang w:val="en-US"/>
        </w:rPr>
        <w:t>8.</w:t>
      </w:r>
    </w:p>
    <w:p w:rsidR="00F65884" w:rsidRPr="00001BC8" w:rsidRDefault="00F65884" w:rsidP="00F65884">
      <w:pPr>
        <w:spacing w:after="0" w:line="240" w:lineRule="auto"/>
        <w:ind w:firstLine="709"/>
        <w:jc w:val="both"/>
        <w:rPr>
          <w:rFonts w:cs="Times New Roman"/>
          <w:color w:val="000000" w:themeColor="text1"/>
          <w:sz w:val="24"/>
          <w:szCs w:val="24"/>
          <w:lang w:val="en-US"/>
        </w:rPr>
      </w:pPr>
      <w:proofErr w:type="spellStart"/>
      <w:r w:rsidRPr="00001BC8">
        <w:rPr>
          <w:rFonts w:cs="Times New Roman"/>
          <w:color w:val="000000" w:themeColor="text1"/>
          <w:sz w:val="24"/>
          <w:szCs w:val="24"/>
          <w:lang w:val="en-US"/>
        </w:rPr>
        <w:t>Owolabia</w:t>
      </w:r>
      <w:proofErr w:type="spellEnd"/>
      <w:r w:rsidRPr="00001BC8">
        <w:rPr>
          <w:rFonts w:cs="Times New Roman"/>
          <w:color w:val="000000" w:themeColor="text1"/>
          <w:sz w:val="24"/>
          <w:szCs w:val="24"/>
          <w:lang w:val="en-US"/>
        </w:rPr>
        <w:t xml:space="preserve"> M. S. Inhibition of potato tuber sprouting during storage by the controlled release of essential oil using a wick application method / M.S.</w:t>
      </w:r>
      <w:r w:rsidR="00A3319C" w:rsidRPr="00A3319C">
        <w:rPr>
          <w:rFonts w:cs="Times New Roman"/>
          <w:color w:val="000000" w:themeColor="text1"/>
          <w:sz w:val="24"/>
          <w:szCs w:val="24"/>
          <w:lang w:val="en-US"/>
        </w:rPr>
        <w:t xml:space="preserve"> </w:t>
      </w:r>
      <w:proofErr w:type="spellStart"/>
      <w:r w:rsidRPr="00001BC8">
        <w:rPr>
          <w:rFonts w:cs="Times New Roman"/>
          <w:color w:val="000000" w:themeColor="text1"/>
          <w:sz w:val="24"/>
          <w:szCs w:val="24"/>
          <w:lang w:val="en-US"/>
        </w:rPr>
        <w:t>Owolabia</w:t>
      </w:r>
      <w:proofErr w:type="spellEnd"/>
      <w:r w:rsidRPr="00001BC8">
        <w:rPr>
          <w:rFonts w:cs="Times New Roman"/>
          <w:color w:val="000000" w:themeColor="text1"/>
          <w:sz w:val="24"/>
          <w:szCs w:val="24"/>
          <w:lang w:val="en-US"/>
        </w:rPr>
        <w:t xml:space="preserve">, R.A. </w:t>
      </w:r>
      <w:proofErr w:type="spellStart"/>
      <w:r w:rsidRPr="00001BC8">
        <w:rPr>
          <w:rFonts w:cs="Times New Roman"/>
          <w:color w:val="000000" w:themeColor="text1"/>
          <w:sz w:val="24"/>
          <w:szCs w:val="24"/>
          <w:lang w:val="en-US"/>
        </w:rPr>
        <w:t>Olowua</w:t>
      </w:r>
      <w:proofErr w:type="spellEnd"/>
      <w:r w:rsidRPr="00001BC8">
        <w:rPr>
          <w:rFonts w:cs="Times New Roman"/>
          <w:color w:val="000000" w:themeColor="text1"/>
          <w:sz w:val="24"/>
          <w:szCs w:val="24"/>
          <w:lang w:val="en-US"/>
        </w:rPr>
        <w:t xml:space="preserve">, L. </w:t>
      </w:r>
      <w:proofErr w:type="spellStart"/>
      <w:r w:rsidRPr="00001BC8">
        <w:rPr>
          <w:rFonts w:cs="Times New Roman"/>
          <w:color w:val="000000" w:themeColor="text1"/>
          <w:sz w:val="24"/>
          <w:szCs w:val="24"/>
          <w:lang w:val="en-US"/>
        </w:rPr>
        <w:t>Lajide</w:t>
      </w:r>
      <w:proofErr w:type="spellEnd"/>
      <w:r w:rsidRPr="00001BC8">
        <w:rPr>
          <w:rFonts w:cs="Times New Roman"/>
          <w:color w:val="000000" w:themeColor="text1"/>
          <w:sz w:val="24"/>
          <w:szCs w:val="24"/>
          <w:lang w:val="en-US"/>
        </w:rPr>
        <w:t xml:space="preserve"> [et al.] // Industrial Crops and Prod</w:t>
      </w:r>
      <w:r w:rsidR="004457C3">
        <w:rPr>
          <w:rFonts w:cs="Times New Roman"/>
          <w:color w:val="000000" w:themeColor="text1"/>
          <w:sz w:val="24"/>
          <w:szCs w:val="24"/>
          <w:lang w:val="en-US"/>
        </w:rPr>
        <w:t>ucts. – 2013. – Vol.45. – P. 83</w:t>
      </w:r>
      <w:r w:rsidR="004457C3" w:rsidRPr="004457C3">
        <w:rPr>
          <w:rFonts w:cs="Times New Roman"/>
          <w:color w:val="000000" w:themeColor="text1"/>
          <w:sz w:val="24"/>
          <w:szCs w:val="24"/>
          <w:lang w:val="en-US"/>
        </w:rPr>
        <w:t>-</w:t>
      </w:r>
      <w:r w:rsidRPr="00001BC8">
        <w:rPr>
          <w:rFonts w:cs="Times New Roman"/>
          <w:color w:val="000000" w:themeColor="text1"/>
          <w:sz w:val="24"/>
          <w:szCs w:val="24"/>
          <w:lang w:val="en-US"/>
        </w:rPr>
        <w:t xml:space="preserve">87. </w:t>
      </w:r>
    </w:p>
    <w:p w:rsidR="00F65884" w:rsidRPr="00F65884" w:rsidRDefault="00F65884" w:rsidP="00F65884">
      <w:pPr>
        <w:spacing w:after="0"/>
        <w:ind w:firstLine="709"/>
        <w:jc w:val="both"/>
        <w:rPr>
          <w:rFonts w:cs="Times New Roman"/>
          <w:color w:val="000000" w:themeColor="text1"/>
          <w:sz w:val="24"/>
          <w:szCs w:val="24"/>
          <w:lang w:val="en-US"/>
        </w:rPr>
      </w:pPr>
      <w:proofErr w:type="spellStart"/>
      <w:proofErr w:type="gramStart"/>
      <w:r w:rsidRPr="00F25B53">
        <w:rPr>
          <w:rFonts w:cs="Times New Roman"/>
          <w:color w:val="000000" w:themeColor="text1"/>
          <w:sz w:val="24"/>
          <w:szCs w:val="24"/>
          <w:lang w:val="en-US"/>
        </w:rPr>
        <w:t>Şanlı</w:t>
      </w:r>
      <w:proofErr w:type="spellEnd"/>
      <w:r w:rsidRPr="00F25B53">
        <w:rPr>
          <w:rFonts w:cs="Times New Roman"/>
          <w:color w:val="000000" w:themeColor="text1"/>
          <w:sz w:val="24"/>
          <w:szCs w:val="24"/>
          <w:lang w:val="en-US"/>
        </w:rPr>
        <w:t xml:space="preserve"> </w:t>
      </w:r>
      <w:r>
        <w:rPr>
          <w:rFonts w:cs="Times New Roman"/>
          <w:color w:val="000000" w:themeColor="text1"/>
          <w:sz w:val="24"/>
          <w:szCs w:val="24"/>
          <w:lang w:val="en-US"/>
        </w:rPr>
        <w:t xml:space="preserve">A. </w:t>
      </w:r>
      <w:proofErr w:type="spellStart"/>
      <w:r w:rsidRPr="00F25B53">
        <w:rPr>
          <w:rFonts w:cs="Times New Roman"/>
          <w:color w:val="000000" w:themeColor="text1"/>
          <w:sz w:val="24"/>
          <w:szCs w:val="24"/>
          <w:lang w:val="en-US"/>
        </w:rPr>
        <w:t>Carvone</w:t>
      </w:r>
      <w:proofErr w:type="spellEnd"/>
      <w:r w:rsidRPr="00F25B53">
        <w:rPr>
          <w:rFonts w:cs="Times New Roman"/>
          <w:color w:val="000000" w:themeColor="text1"/>
          <w:sz w:val="24"/>
          <w:szCs w:val="24"/>
          <w:lang w:val="en-US"/>
        </w:rPr>
        <w:t xml:space="preserve"> Containing Essential Oils as Sprout Suppressants in Potato (Solanum </w:t>
      </w:r>
      <w:proofErr w:type="spellStart"/>
      <w:r w:rsidRPr="00F25B53">
        <w:rPr>
          <w:rFonts w:cs="Times New Roman"/>
          <w:color w:val="000000" w:themeColor="text1"/>
          <w:sz w:val="24"/>
          <w:szCs w:val="24"/>
          <w:lang w:val="en-US"/>
        </w:rPr>
        <w:t>tuberosum</w:t>
      </w:r>
      <w:proofErr w:type="spellEnd"/>
      <w:r w:rsidRPr="00F25B53">
        <w:rPr>
          <w:rFonts w:cs="Times New Roman"/>
          <w:color w:val="000000" w:themeColor="text1"/>
          <w:sz w:val="24"/>
          <w:szCs w:val="24"/>
          <w:lang w:val="en-US"/>
        </w:rPr>
        <w:t xml:space="preserve"> L.)</w:t>
      </w:r>
      <w:proofErr w:type="gramEnd"/>
      <w:r w:rsidRPr="00F25B53">
        <w:rPr>
          <w:rFonts w:cs="Times New Roman"/>
          <w:color w:val="000000" w:themeColor="text1"/>
          <w:sz w:val="24"/>
          <w:szCs w:val="24"/>
          <w:lang w:val="en-US"/>
        </w:rPr>
        <w:t xml:space="preserve"> Tubers at Different Storage Temperatures</w:t>
      </w:r>
      <w:r>
        <w:rPr>
          <w:rFonts w:cs="Times New Roman"/>
          <w:color w:val="000000" w:themeColor="text1"/>
          <w:sz w:val="24"/>
          <w:szCs w:val="24"/>
          <w:lang w:val="en-US"/>
        </w:rPr>
        <w:t xml:space="preserve"> / A. </w:t>
      </w:r>
      <w:proofErr w:type="spellStart"/>
      <w:r>
        <w:rPr>
          <w:rFonts w:cs="Times New Roman"/>
          <w:color w:val="000000" w:themeColor="text1"/>
          <w:sz w:val="24"/>
          <w:szCs w:val="24"/>
          <w:lang w:val="en-US"/>
        </w:rPr>
        <w:t>Şanlı</w:t>
      </w:r>
      <w:proofErr w:type="spellEnd"/>
      <w:r>
        <w:rPr>
          <w:rFonts w:cs="Times New Roman"/>
          <w:color w:val="000000" w:themeColor="text1"/>
          <w:sz w:val="24"/>
          <w:szCs w:val="24"/>
          <w:lang w:val="en-US"/>
        </w:rPr>
        <w:t>, T.</w:t>
      </w:r>
      <w:r w:rsidRPr="00F25B53">
        <w:rPr>
          <w:rFonts w:cs="Times New Roman"/>
          <w:color w:val="000000" w:themeColor="text1"/>
          <w:sz w:val="24"/>
          <w:szCs w:val="24"/>
          <w:lang w:val="en-US"/>
        </w:rPr>
        <w:t xml:space="preserve"> </w:t>
      </w:r>
      <w:proofErr w:type="spellStart"/>
      <w:r w:rsidRPr="00F25B53">
        <w:rPr>
          <w:rFonts w:cs="Times New Roman"/>
          <w:color w:val="000000" w:themeColor="text1"/>
          <w:sz w:val="24"/>
          <w:szCs w:val="24"/>
          <w:lang w:val="en-US"/>
        </w:rPr>
        <w:t>Karadoğan</w:t>
      </w:r>
      <w:proofErr w:type="spellEnd"/>
      <w:r w:rsidRPr="00F25B53">
        <w:rPr>
          <w:rFonts w:cs="Times New Roman"/>
          <w:color w:val="000000" w:themeColor="text1"/>
          <w:sz w:val="24"/>
          <w:szCs w:val="24"/>
          <w:lang w:val="en-US"/>
        </w:rPr>
        <w:t xml:space="preserve"> </w:t>
      </w:r>
      <w:r>
        <w:rPr>
          <w:rFonts w:cs="Times New Roman"/>
          <w:color w:val="000000" w:themeColor="text1"/>
          <w:sz w:val="24"/>
          <w:szCs w:val="24"/>
          <w:lang w:val="en-US"/>
        </w:rPr>
        <w:t xml:space="preserve">// </w:t>
      </w:r>
      <w:r w:rsidRPr="00F25B53">
        <w:rPr>
          <w:rFonts w:cs="Times New Roman"/>
          <w:color w:val="000000" w:themeColor="text1"/>
          <w:sz w:val="24"/>
          <w:szCs w:val="24"/>
          <w:lang w:val="en-US"/>
        </w:rPr>
        <w:t>Potato Research</w:t>
      </w:r>
      <w:r>
        <w:rPr>
          <w:rFonts w:cs="Times New Roman"/>
          <w:color w:val="000000" w:themeColor="text1"/>
          <w:sz w:val="24"/>
          <w:szCs w:val="24"/>
          <w:lang w:val="en-US"/>
        </w:rPr>
        <w:t>. – 2019. – Vol. 62. – P. 345</w:t>
      </w:r>
      <w:r w:rsidR="004457C3" w:rsidRPr="004457C3">
        <w:rPr>
          <w:rFonts w:cs="Times New Roman"/>
          <w:color w:val="000000" w:themeColor="text1"/>
          <w:sz w:val="24"/>
          <w:szCs w:val="24"/>
          <w:lang w:val="en-US"/>
        </w:rPr>
        <w:t>-</w:t>
      </w:r>
      <w:r>
        <w:rPr>
          <w:rFonts w:cs="Times New Roman"/>
          <w:color w:val="000000" w:themeColor="text1"/>
          <w:sz w:val="24"/>
          <w:szCs w:val="24"/>
          <w:lang w:val="en-US"/>
        </w:rPr>
        <w:t>360.</w:t>
      </w:r>
    </w:p>
    <w:p w:rsidR="00F65884" w:rsidRPr="00001BC8" w:rsidRDefault="00F65884" w:rsidP="00F65884">
      <w:pPr>
        <w:spacing w:after="0" w:line="240" w:lineRule="auto"/>
        <w:ind w:firstLine="709"/>
        <w:jc w:val="both"/>
        <w:rPr>
          <w:rFonts w:cs="Times New Roman"/>
          <w:color w:val="000000" w:themeColor="text1"/>
          <w:sz w:val="24"/>
          <w:szCs w:val="24"/>
          <w:lang w:val="en-US"/>
        </w:rPr>
      </w:pPr>
      <w:proofErr w:type="spellStart"/>
      <w:r w:rsidRPr="00001BC8">
        <w:rPr>
          <w:rFonts w:cs="Times New Roman"/>
          <w:color w:val="000000" w:themeColor="text1"/>
          <w:sz w:val="24"/>
          <w:szCs w:val="24"/>
          <w:lang w:val="en-US"/>
        </w:rPr>
        <w:t>Teper</w:t>
      </w:r>
      <w:r w:rsidR="004457C3" w:rsidRPr="00452023">
        <w:rPr>
          <w:rFonts w:cs="Times New Roman"/>
          <w:color w:val="000000" w:themeColor="text1"/>
          <w:sz w:val="24"/>
          <w:szCs w:val="24"/>
          <w:lang w:val="en-US"/>
        </w:rPr>
        <w:t>-</w:t>
      </w:r>
      <w:r w:rsidRPr="00001BC8">
        <w:rPr>
          <w:rFonts w:cs="Times New Roman"/>
          <w:color w:val="000000" w:themeColor="text1"/>
          <w:sz w:val="24"/>
          <w:szCs w:val="24"/>
          <w:lang w:val="en-US"/>
        </w:rPr>
        <w:t>Bamnolker</w:t>
      </w:r>
      <w:proofErr w:type="spellEnd"/>
      <w:r w:rsidRPr="00001BC8">
        <w:rPr>
          <w:rFonts w:cs="Times New Roman"/>
          <w:color w:val="000000" w:themeColor="text1"/>
          <w:sz w:val="24"/>
          <w:szCs w:val="24"/>
          <w:lang w:val="en-US"/>
        </w:rPr>
        <w:t xml:space="preserve"> P. Mint essential oil can induce or inhibit potato sprouting by differential alteration of apical meristem / P. </w:t>
      </w:r>
      <w:proofErr w:type="spellStart"/>
      <w:r w:rsidRPr="00001BC8">
        <w:rPr>
          <w:rFonts w:cs="Times New Roman"/>
          <w:color w:val="000000" w:themeColor="text1"/>
          <w:sz w:val="24"/>
          <w:szCs w:val="24"/>
          <w:lang w:val="en-US"/>
        </w:rPr>
        <w:t>Teper</w:t>
      </w:r>
      <w:r w:rsidR="004457C3" w:rsidRPr="004457C3">
        <w:rPr>
          <w:rFonts w:cs="Times New Roman"/>
          <w:color w:val="000000" w:themeColor="text1"/>
          <w:sz w:val="24"/>
          <w:szCs w:val="24"/>
          <w:lang w:val="en-US"/>
        </w:rPr>
        <w:t>-</w:t>
      </w:r>
      <w:r w:rsidRPr="00001BC8">
        <w:rPr>
          <w:rFonts w:cs="Times New Roman"/>
          <w:color w:val="000000" w:themeColor="text1"/>
          <w:sz w:val="24"/>
          <w:szCs w:val="24"/>
          <w:lang w:val="en-US"/>
        </w:rPr>
        <w:t>Bamnolker</w:t>
      </w:r>
      <w:proofErr w:type="spellEnd"/>
      <w:r w:rsidRPr="00001BC8">
        <w:rPr>
          <w:rFonts w:cs="Times New Roman"/>
          <w:color w:val="000000" w:themeColor="text1"/>
          <w:sz w:val="24"/>
          <w:szCs w:val="24"/>
          <w:lang w:val="en-US"/>
        </w:rPr>
        <w:t xml:space="preserve">, N. </w:t>
      </w:r>
      <w:proofErr w:type="spellStart"/>
      <w:r w:rsidRPr="00001BC8">
        <w:rPr>
          <w:rFonts w:cs="Times New Roman"/>
          <w:color w:val="000000" w:themeColor="text1"/>
          <w:sz w:val="24"/>
          <w:szCs w:val="24"/>
          <w:lang w:val="en-US"/>
        </w:rPr>
        <w:t>Dudai</w:t>
      </w:r>
      <w:proofErr w:type="spellEnd"/>
      <w:r w:rsidRPr="00001BC8">
        <w:rPr>
          <w:rFonts w:cs="Times New Roman"/>
          <w:color w:val="000000" w:themeColor="text1"/>
          <w:sz w:val="24"/>
          <w:szCs w:val="24"/>
          <w:lang w:val="en-US"/>
        </w:rPr>
        <w:t>, R. Fischer [et al.] // Plant</w:t>
      </w:r>
      <w:r w:rsidR="004457C3">
        <w:rPr>
          <w:rFonts w:cs="Times New Roman"/>
          <w:color w:val="000000" w:themeColor="text1"/>
          <w:sz w:val="24"/>
          <w:szCs w:val="24"/>
          <w:lang w:val="en-US"/>
        </w:rPr>
        <w:t>a. – 2010. – Vol. 232. – P. 179</w:t>
      </w:r>
      <w:r w:rsidR="004457C3" w:rsidRPr="004457C3">
        <w:rPr>
          <w:rFonts w:cs="Times New Roman"/>
          <w:color w:val="000000" w:themeColor="text1"/>
          <w:sz w:val="24"/>
          <w:szCs w:val="24"/>
          <w:lang w:val="en-US"/>
        </w:rPr>
        <w:t>-</w:t>
      </w:r>
      <w:r w:rsidRPr="00001BC8">
        <w:rPr>
          <w:rFonts w:cs="Times New Roman"/>
          <w:color w:val="000000" w:themeColor="text1"/>
          <w:sz w:val="24"/>
          <w:szCs w:val="24"/>
          <w:lang w:val="en-US"/>
        </w:rPr>
        <w:t>186.</w:t>
      </w:r>
    </w:p>
    <w:p w:rsidR="00F65884" w:rsidRPr="00F65884" w:rsidRDefault="00F65884" w:rsidP="00F65884">
      <w:pPr>
        <w:spacing w:after="0" w:line="240" w:lineRule="auto"/>
        <w:ind w:firstLine="709"/>
        <w:jc w:val="both"/>
        <w:rPr>
          <w:rFonts w:cs="Times New Roman"/>
          <w:color w:val="000000" w:themeColor="text1"/>
          <w:sz w:val="24"/>
          <w:szCs w:val="24"/>
          <w:lang w:val="en-US"/>
        </w:rPr>
      </w:pPr>
      <w:r w:rsidRPr="00001BC8">
        <w:rPr>
          <w:rFonts w:cs="Times New Roman"/>
          <w:color w:val="000000" w:themeColor="text1"/>
          <w:sz w:val="24"/>
          <w:szCs w:val="24"/>
          <w:lang w:val="en-US"/>
        </w:rPr>
        <w:t xml:space="preserve">Vijay Paul Sprout suppression on potato: need to look beyond CIPC for more effective and safer alternatives / Vijay Paul,  R. Ezekiel, Rakesh Pandey // J Food </w:t>
      </w:r>
      <w:proofErr w:type="spellStart"/>
      <w:r w:rsidRPr="00001BC8">
        <w:rPr>
          <w:rFonts w:cs="Times New Roman"/>
          <w:color w:val="000000" w:themeColor="text1"/>
          <w:sz w:val="24"/>
          <w:szCs w:val="24"/>
          <w:lang w:val="en-US"/>
        </w:rPr>
        <w:t>Sci</w:t>
      </w:r>
      <w:proofErr w:type="spellEnd"/>
      <w:r w:rsidRPr="00001BC8">
        <w:rPr>
          <w:rFonts w:cs="Times New Roman"/>
          <w:color w:val="000000" w:themeColor="text1"/>
          <w:sz w:val="24"/>
          <w:szCs w:val="24"/>
          <w:lang w:val="en-US"/>
        </w:rPr>
        <w:t xml:space="preserve"> Technol. </w:t>
      </w:r>
      <w:r w:rsidR="004457C3">
        <w:rPr>
          <w:rFonts w:cs="Times New Roman"/>
          <w:color w:val="000000" w:themeColor="text1"/>
          <w:sz w:val="24"/>
          <w:szCs w:val="24"/>
          <w:lang w:val="en-US"/>
        </w:rPr>
        <w:t xml:space="preserve">– 2016. – </w:t>
      </w:r>
      <w:proofErr w:type="gramStart"/>
      <w:r w:rsidR="004457C3">
        <w:rPr>
          <w:rFonts w:cs="Times New Roman"/>
          <w:color w:val="000000" w:themeColor="text1"/>
          <w:sz w:val="24"/>
          <w:szCs w:val="24"/>
          <w:lang w:val="en-US"/>
        </w:rPr>
        <w:t>Vol.53(</w:t>
      </w:r>
      <w:proofErr w:type="gramEnd"/>
      <w:r w:rsidR="004457C3">
        <w:rPr>
          <w:rFonts w:cs="Times New Roman"/>
          <w:color w:val="000000" w:themeColor="text1"/>
          <w:sz w:val="24"/>
          <w:szCs w:val="24"/>
          <w:lang w:val="en-US"/>
        </w:rPr>
        <w:t>1). – P.1</w:t>
      </w:r>
      <w:r w:rsidR="004457C3" w:rsidRPr="004457C3">
        <w:rPr>
          <w:rFonts w:cs="Times New Roman"/>
          <w:color w:val="000000" w:themeColor="text1"/>
          <w:sz w:val="24"/>
          <w:szCs w:val="24"/>
          <w:lang w:val="en-US"/>
        </w:rPr>
        <w:t>-</w:t>
      </w:r>
      <w:r w:rsidRPr="00001BC8">
        <w:rPr>
          <w:rFonts w:cs="Times New Roman"/>
          <w:color w:val="000000" w:themeColor="text1"/>
          <w:sz w:val="24"/>
          <w:szCs w:val="24"/>
          <w:lang w:val="en-US"/>
        </w:rPr>
        <w:t>18.</w:t>
      </w:r>
    </w:p>
    <w:sectPr w:rsidR="00F65884" w:rsidRPr="00F65884" w:rsidSect="002927B0">
      <w:pgSz w:w="11906" w:h="16838"/>
      <w:pgMar w:top="1134" w:right="1134" w:bottom="1134"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BA" w:rsidRDefault="00287ABA" w:rsidP="00601860">
      <w:pPr>
        <w:spacing w:after="0" w:line="240" w:lineRule="auto"/>
      </w:pPr>
      <w:r>
        <w:separator/>
      </w:r>
    </w:p>
  </w:endnote>
  <w:endnote w:type="continuationSeparator" w:id="0">
    <w:p w:rsidR="00287ABA" w:rsidRDefault="00287ABA" w:rsidP="0060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BA" w:rsidRDefault="00287ABA" w:rsidP="00601860">
      <w:pPr>
        <w:spacing w:after="0" w:line="240" w:lineRule="auto"/>
      </w:pPr>
      <w:r>
        <w:separator/>
      </w:r>
    </w:p>
  </w:footnote>
  <w:footnote w:type="continuationSeparator" w:id="0">
    <w:p w:rsidR="00287ABA" w:rsidRDefault="00287ABA" w:rsidP="00601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40EF6"/>
    <w:multiLevelType w:val="multilevel"/>
    <w:tmpl w:val="52B4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D93C49"/>
    <w:multiLevelType w:val="hybridMultilevel"/>
    <w:tmpl w:val="0BAAF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0A3492"/>
    <w:multiLevelType w:val="multilevel"/>
    <w:tmpl w:val="F010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057C15"/>
    <w:multiLevelType w:val="hybridMultilevel"/>
    <w:tmpl w:val="25D6F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280630"/>
    <w:multiLevelType w:val="hybridMultilevel"/>
    <w:tmpl w:val="0BDA2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9BB26D8"/>
    <w:multiLevelType w:val="hybridMultilevel"/>
    <w:tmpl w:val="AC2C8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6184"/>
    <w:rsid w:val="00000E9D"/>
    <w:rsid w:val="00001BC8"/>
    <w:rsid w:val="00001FB5"/>
    <w:rsid w:val="000020CD"/>
    <w:rsid w:val="00003EE7"/>
    <w:rsid w:val="000059CC"/>
    <w:rsid w:val="000071E4"/>
    <w:rsid w:val="00007446"/>
    <w:rsid w:val="00010F19"/>
    <w:rsid w:val="00013975"/>
    <w:rsid w:val="0002316D"/>
    <w:rsid w:val="00026786"/>
    <w:rsid w:val="000329E2"/>
    <w:rsid w:val="00042585"/>
    <w:rsid w:val="00046FE1"/>
    <w:rsid w:val="00047931"/>
    <w:rsid w:val="00051492"/>
    <w:rsid w:val="00054E35"/>
    <w:rsid w:val="00057D30"/>
    <w:rsid w:val="0006315A"/>
    <w:rsid w:val="000676A7"/>
    <w:rsid w:val="00077452"/>
    <w:rsid w:val="00081814"/>
    <w:rsid w:val="0008341F"/>
    <w:rsid w:val="000906D5"/>
    <w:rsid w:val="00091DF6"/>
    <w:rsid w:val="00091EE1"/>
    <w:rsid w:val="00095676"/>
    <w:rsid w:val="00095BFB"/>
    <w:rsid w:val="000961A8"/>
    <w:rsid w:val="0009755C"/>
    <w:rsid w:val="000A0829"/>
    <w:rsid w:val="000A2B11"/>
    <w:rsid w:val="000A57BB"/>
    <w:rsid w:val="000A6437"/>
    <w:rsid w:val="000B031B"/>
    <w:rsid w:val="000C0DBB"/>
    <w:rsid w:val="000C4C92"/>
    <w:rsid w:val="000C76A4"/>
    <w:rsid w:val="000D524B"/>
    <w:rsid w:val="000D6541"/>
    <w:rsid w:val="000E3BFD"/>
    <w:rsid w:val="000E6770"/>
    <w:rsid w:val="000F2D3C"/>
    <w:rsid w:val="000F68A3"/>
    <w:rsid w:val="0010101F"/>
    <w:rsid w:val="00111DB3"/>
    <w:rsid w:val="00113028"/>
    <w:rsid w:val="001174E8"/>
    <w:rsid w:val="00123972"/>
    <w:rsid w:val="00126F9D"/>
    <w:rsid w:val="00136653"/>
    <w:rsid w:val="00136DF3"/>
    <w:rsid w:val="0013786E"/>
    <w:rsid w:val="00142825"/>
    <w:rsid w:val="0014485B"/>
    <w:rsid w:val="00150373"/>
    <w:rsid w:val="001519AD"/>
    <w:rsid w:val="00153FBB"/>
    <w:rsid w:val="001640D8"/>
    <w:rsid w:val="001660DC"/>
    <w:rsid w:val="00176F35"/>
    <w:rsid w:val="0018143D"/>
    <w:rsid w:val="00181594"/>
    <w:rsid w:val="00185E9D"/>
    <w:rsid w:val="0019228C"/>
    <w:rsid w:val="00196F40"/>
    <w:rsid w:val="001A20C4"/>
    <w:rsid w:val="001A2798"/>
    <w:rsid w:val="001B2F47"/>
    <w:rsid w:val="001C3AA4"/>
    <w:rsid w:val="001D1527"/>
    <w:rsid w:val="001D1989"/>
    <w:rsid w:val="001E0AC9"/>
    <w:rsid w:val="001E6AD3"/>
    <w:rsid w:val="001F0315"/>
    <w:rsid w:val="001F670F"/>
    <w:rsid w:val="00203FC0"/>
    <w:rsid w:val="002067B9"/>
    <w:rsid w:val="0021448C"/>
    <w:rsid w:val="0022338F"/>
    <w:rsid w:val="00232BC2"/>
    <w:rsid w:val="00237906"/>
    <w:rsid w:val="00243184"/>
    <w:rsid w:val="002452F8"/>
    <w:rsid w:val="00257AD5"/>
    <w:rsid w:val="00277073"/>
    <w:rsid w:val="00282113"/>
    <w:rsid w:val="002821A4"/>
    <w:rsid w:val="002838A2"/>
    <w:rsid w:val="00283A29"/>
    <w:rsid w:val="00287ABA"/>
    <w:rsid w:val="002927B0"/>
    <w:rsid w:val="00293AA2"/>
    <w:rsid w:val="002969A9"/>
    <w:rsid w:val="002A09BE"/>
    <w:rsid w:val="002A18A4"/>
    <w:rsid w:val="002A1960"/>
    <w:rsid w:val="002A431B"/>
    <w:rsid w:val="002A60E6"/>
    <w:rsid w:val="002B2E54"/>
    <w:rsid w:val="002B2F05"/>
    <w:rsid w:val="002C2A17"/>
    <w:rsid w:val="002C3D43"/>
    <w:rsid w:val="002E5CBE"/>
    <w:rsid w:val="00343936"/>
    <w:rsid w:val="00345742"/>
    <w:rsid w:val="00346EBC"/>
    <w:rsid w:val="003519AA"/>
    <w:rsid w:val="003531A6"/>
    <w:rsid w:val="003552C0"/>
    <w:rsid w:val="0036388F"/>
    <w:rsid w:val="00365CEC"/>
    <w:rsid w:val="00367449"/>
    <w:rsid w:val="00372D5C"/>
    <w:rsid w:val="003774E6"/>
    <w:rsid w:val="003807AD"/>
    <w:rsid w:val="00382E1F"/>
    <w:rsid w:val="0038513D"/>
    <w:rsid w:val="00386139"/>
    <w:rsid w:val="00386998"/>
    <w:rsid w:val="003C189E"/>
    <w:rsid w:val="003C3976"/>
    <w:rsid w:val="003C4F0E"/>
    <w:rsid w:val="003D5C92"/>
    <w:rsid w:val="003E192F"/>
    <w:rsid w:val="003E76CC"/>
    <w:rsid w:val="003F4AD3"/>
    <w:rsid w:val="003F5DF0"/>
    <w:rsid w:val="004008F5"/>
    <w:rsid w:val="00400F7C"/>
    <w:rsid w:val="00401DB1"/>
    <w:rsid w:val="0040359E"/>
    <w:rsid w:val="0040563C"/>
    <w:rsid w:val="00411C9F"/>
    <w:rsid w:val="004126E8"/>
    <w:rsid w:val="004204EC"/>
    <w:rsid w:val="00424890"/>
    <w:rsid w:val="00425E26"/>
    <w:rsid w:val="004275F3"/>
    <w:rsid w:val="00431108"/>
    <w:rsid w:val="004336CB"/>
    <w:rsid w:val="00435CEF"/>
    <w:rsid w:val="004362E2"/>
    <w:rsid w:val="00442C0D"/>
    <w:rsid w:val="004457C3"/>
    <w:rsid w:val="00447AD7"/>
    <w:rsid w:val="00450888"/>
    <w:rsid w:val="00452023"/>
    <w:rsid w:val="0045445F"/>
    <w:rsid w:val="0045633B"/>
    <w:rsid w:val="00464B37"/>
    <w:rsid w:val="00465CEC"/>
    <w:rsid w:val="004665DF"/>
    <w:rsid w:val="004729FD"/>
    <w:rsid w:val="0048116B"/>
    <w:rsid w:val="0048221A"/>
    <w:rsid w:val="00486184"/>
    <w:rsid w:val="00492795"/>
    <w:rsid w:val="004B0F35"/>
    <w:rsid w:val="004B5924"/>
    <w:rsid w:val="004B6DA8"/>
    <w:rsid w:val="004C0186"/>
    <w:rsid w:val="004C0F0D"/>
    <w:rsid w:val="004C2FED"/>
    <w:rsid w:val="004C556B"/>
    <w:rsid w:val="004C6C55"/>
    <w:rsid w:val="004D336F"/>
    <w:rsid w:val="004D7A3B"/>
    <w:rsid w:val="004E51C3"/>
    <w:rsid w:val="004F358C"/>
    <w:rsid w:val="004F3BDF"/>
    <w:rsid w:val="004F5B7A"/>
    <w:rsid w:val="005028C9"/>
    <w:rsid w:val="005038A4"/>
    <w:rsid w:val="00507B3E"/>
    <w:rsid w:val="005114B4"/>
    <w:rsid w:val="00512042"/>
    <w:rsid w:val="00512D09"/>
    <w:rsid w:val="005217C6"/>
    <w:rsid w:val="005238F6"/>
    <w:rsid w:val="00526C18"/>
    <w:rsid w:val="00526E4E"/>
    <w:rsid w:val="005323ED"/>
    <w:rsid w:val="00537056"/>
    <w:rsid w:val="005377F5"/>
    <w:rsid w:val="005431A4"/>
    <w:rsid w:val="00544888"/>
    <w:rsid w:val="00544BE7"/>
    <w:rsid w:val="00545357"/>
    <w:rsid w:val="00547231"/>
    <w:rsid w:val="005508D2"/>
    <w:rsid w:val="00550AE2"/>
    <w:rsid w:val="005552D8"/>
    <w:rsid w:val="00564105"/>
    <w:rsid w:val="00575C04"/>
    <w:rsid w:val="005767D9"/>
    <w:rsid w:val="005820F6"/>
    <w:rsid w:val="00583066"/>
    <w:rsid w:val="00585647"/>
    <w:rsid w:val="00585AF9"/>
    <w:rsid w:val="00591651"/>
    <w:rsid w:val="00593AC9"/>
    <w:rsid w:val="00596DEE"/>
    <w:rsid w:val="00597C4F"/>
    <w:rsid w:val="005A7954"/>
    <w:rsid w:val="005B35AD"/>
    <w:rsid w:val="005B3928"/>
    <w:rsid w:val="005B4F0C"/>
    <w:rsid w:val="005B5611"/>
    <w:rsid w:val="005C02E7"/>
    <w:rsid w:val="005C6DA8"/>
    <w:rsid w:val="005C7A58"/>
    <w:rsid w:val="005D67BE"/>
    <w:rsid w:val="005D76D1"/>
    <w:rsid w:val="005E4A82"/>
    <w:rsid w:val="005E5552"/>
    <w:rsid w:val="005E705F"/>
    <w:rsid w:val="005F3418"/>
    <w:rsid w:val="005F4DB3"/>
    <w:rsid w:val="005F5D13"/>
    <w:rsid w:val="00601860"/>
    <w:rsid w:val="006019D4"/>
    <w:rsid w:val="00601B62"/>
    <w:rsid w:val="006067B1"/>
    <w:rsid w:val="00613519"/>
    <w:rsid w:val="00621262"/>
    <w:rsid w:val="00626BEA"/>
    <w:rsid w:val="0063372E"/>
    <w:rsid w:val="0063391D"/>
    <w:rsid w:val="0063640A"/>
    <w:rsid w:val="00636C5F"/>
    <w:rsid w:val="00642DF3"/>
    <w:rsid w:val="0064546B"/>
    <w:rsid w:val="0065270F"/>
    <w:rsid w:val="006566FB"/>
    <w:rsid w:val="00656939"/>
    <w:rsid w:val="006576C4"/>
    <w:rsid w:val="00657D6D"/>
    <w:rsid w:val="00662EC7"/>
    <w:rsid w:val="006638CB"/>
    <w:rsid w:val="006663AA"/>
    <w:rsid w:val="00666D62"/>
    <w:rsid w:val="006711AD"/>
    <w:rsid w:val="00671793"/>
    <w:rsid w:val="00674EA3"/>
    <w:rsid w:val="0067532B"/>
    <w:rsid w:val="0067736C"/>
    <w:rsid w:val="0067770D"/>
    <w:rsid w:val="00683CEF"/>
    <w:rsid w:val="00685E8B"/>
    <w:rsid w:val="00694CF6"/>
    <w:rsid w:val="0069796B"/>
    <w:rsid w:val="006A51F0"/>
    <w:rsid w:val="006B1395"/>
    <w:rsid w:val="006B2764"/>
    <w:rsid w:val="006B4D0D"/>
    <w:rsid w:val="006B66EC"/>
    <w:rsid w:val="006C2122"/>
    <w:rsid w:val="006C32D1"/>
    <w:rsid w:val="006C556B"/>
    <w:rsid w:val="006D1BF1"/>
    <w:rsid w:val="006E23DE"/>
    <w:rsid w:val="006F0B76"/>
    <w:rsid w:val="00701023"/>
    <w:rsid w:val="00705A68"/>
    <w:rsid w:val="00706C1B"/>
    <w:rsid w:val="00716702"/>
    <w:rsid w:val="00723840"/>
    <w:rsid w:val="00730D32"/>
    <w:rsid w:val="007310C4"/>
    <w:rsid w:val="007322BE"/>
    <w:rsid w:val="0073293A"/>
    <w:rsid w:val="007336C3"/>
    <w:rsid w:val="007366B2"/>
    <w:rsid w:val="00737104"/>
    <w:rsid w:val="00740AB1"/>
    <w:rsid w:val="00744929"/>
    <w:rsid w:val="0074763C"/>
    <w:rsid w:val="00750F7C"/>
    <w:rsid w:val="00752996"/>
    <w:rsid w:val="0075383A"/>
    <w:rsid w:val="00754CFE"/>
    <w:rsid w:val="00764E06"/>
    <w:rsid w:val="00766286"/>
    <w:rsid w:val="00767A43"/>
    <w:rsid w:val="00770827"/>
    <w:rsid w:val="00771D3C"/>
    <w:rsid w:val="0077244E"/>
    <w:rsid w:val="0077534B"/>
    <w:rsid w:val="0078208F"/>
    <w:rsid w:val="00782AD3"/>
    <w:rsid w:val="00786E5E"/>
    <w:rsid w:val="007910CE"/>
    <w:rsid w:val="0079451F"/>
    <w:rsid w:val="007A24A2"/>
    <w:rsid w:val="007A26FA"/>
    <w:rsid w:val="007A2863"/>
    <w:rsid w:val="007B02A5"/>
    <w:rsid w:val="007B4FEA"/>
    <w:rsid w:val="007B7D42"/>
    <w:rsid w:val="007D36D2"/>
    <w:rsid w:val="007D4F06"/>
    <w:rsid w:val="007D77DF"/>
    <w:rsid w:val="007D7F34"/>
    <w:rsid w:val="007F0CD2"/>
    <w:rsid w:val="007F23B1"/>
    <w:rsid w:val="007F2485"/>
    <w:rsid w:val="00803D0A"/>
    <w:rsid w:val="008136FD"/>
    <w:rsid w:val="00816166"/>
    <w:rsid w:val="00820365"/>
    <w:rsid w:val="008317AD"/>
    <w:rsid w:val="00835E2A"/>
    <w:rsid w:val="00845D31"/>
    <w:rsid w:val="00846ED9"/>
    <w:rsid w:val="008553B8"/>
    <w:rsid w:val="00857A67"/>
    <w:rsid w:val="00874D1A"/>
    <w:rsid w:val="00876A2E"/>
    <w:rsid w:val="00886673"/>
    <w:rsid w:val="008909BE"/>
    <w:rsid w:val="0089205E"/>
    <w:rsid w:val="00895046"/>
    <w:rsid w:val="008A3111"/>
    <w:rsid w:val="008A3C7A"/>
    <w:rsid w:val="008A61B9"/>
    <w:rsid w:val="008A6844"/>
    <w:rsid w:val="008B6D8E"/>
    <w:rsid w:val="008C084B"/>
    <w:rsid w:val="008C2B7E"/>
    <w:rsid w:val="008C2F38"/>
    <w:rsid w:val="008D4004"/>
    <w:rsid w:val="008D5644"/>
    <w:rsid w:val="008D5819"/>
    <w:rsid w:val="008E0000"/>
    <w:rsid w:val="008E6278"/>
    <w:rsid w:val="008E7644"/>
    <w:rsid w:val="008F3CB8"/>
    <w:rsid w:val="008F44BE"/>
    <w:rsid w:val="008F6A2A"/>
    <w:rsid w:val="009075E2"/>
    <w:rsid w:val="009119C3"/>
    <w:rsid w:val="00913330"/>
    <w:rsid w:val="00914E9E"/>
    <w:rsid w:val="00916BDD"/>
    <w:rsid w:val="00925FDB"/>
    <w:rsid w:val="00942A8A"/>
    <w:rsid w:val="009512E0"/>
    <w:rsid w:val="00951D46"/>
    <w:rsid w:val="00954C55"/>
    <w:rsid w:val="00961737"/>
    <w:rsid w:val="00974F47"/>
    <w:rsid w:val="009769BC"/>
    <w:rsid w:val="009779D4"/>
    <w:rsid w:val="00985FBD"/>
    <w:rsid w:val="00986361"/>
    <w:rsid w:val="00986CA5"/>
    <w:rsid w:val="00990610"/>
    <w:rsid w:val="00993AD8"/>
    <w:rsid w:val="00994794"/>
    <w:rsid w:val="00995592"/>
    <w:rsid w:val="009A7D06"/>
    <w:rsid w:val="009B2A78"/>
    <w:rsid w:val="009C1531"/>
    <w:rsid w:val="009C251C"/>
    <w:rsid w:val="009D0786"/>
    <w:rsid w:val="009D25EA"/>
    <w:rsid w:val="009D543B"/>
    <w:rsid w:val="009E1594"/>
    <w:rsid w:val="009E1B2F"/>
    <w:rsid w:val="009E7BF4"/>
    <w:rsid w:val="009F429D"/>
    <w:rsid w:val="009F4ED1"/>
    <w:rsid w:val="00A02DAA"/>
    <w:rsid w:val="00A03630"/>
    <w:rsid w:val="00A03789"/>
    <w:rsid w:val="00A049D5"/>
    <w:rsid w:val="00A04AA4"/>
    <w:rsid w:val="00A06538"/>
    <w:rsid w:val="00A065AB"/>
    <w:rsid w:val="00A10B5F"/>
    <w:rsid w:val="00A12514"/>
    <w:rsid w:val="00A15A93"/>
    <w:rsid w:val="00A163F1"/>
    <w:rsid w:val="00A25F5F"/>
    <w:rsid w:val="00A30157"/>
    <w:rsid w:val="00A3021A"/>
    <w:rsid w:val="00A30F95"/>
    <w:rsid w:val="00A327F0"/>
    <w:rsid w:val="00A32C9A"/>
    <w:rsid w:val="00A3319C"/>
    <w:rsid w:val="00A37F08"/>
    <w:rsid w:val="00A4283C"/>
    <w:rsid w:val="00A450D2"/>
    <w:rsid w:val="00A50EAE"/>
    <w:rsid w:val="00A6421C"/>
    <w:rsid w:val="00A65D54"/>
    <w:rsid w:val="00A67D23"/>
    <w:rsid w:val="00A71753"/>
    <w:rsid w:val="00A747CD"/>
    <w:rsid w:val="00A757ED"/>
    <w:rsid w:val="00A75DEC"/>
    <w:rsid w:val="00A8310D"/>
    <w:rsid w:val="00A91434"/>
    <w:rsid w:val="00A92B75"/>
    <w:rsid w:val="00A94685"/>
    <w:rsid w:val="00AA0610"/>
    <w:rsid w:val="00AB0ABE"/>
    <w:rsid w:val="00AB3DF0"/>
    <w:rsid w:val="00AC1745"/>
    <w:rsid w:val="00AC3F22"/>
    <w:rsid w:val="00AC656C"/>
    <w:rsid w:val="00AD5915"/>
    <w:rsid w:val="00AE057C"/>
    <w:rsid w:val="00AE0B0A"/>
    <w:rsid w:val="00AE6408"/>
    <w:rsid w:val="00AF1E49"/>
    <w:rsid w:val="00B034F2"/>
    <w:rsid w:val="00B03CBF"/>
    <w:rsid w:val="00B05FA6"/>
    <w:rsid w:val="00B06E90"/>
    <w:rsid w:val="00B14627"/>
    <w:rsid w:val="00B235FE"/>
    <w:rsid w:val="00B236EE"/>
    <w:rsid w:val="00B23D3D"/>
    <w:rsid w:val="00B37020"/>
    <w:rsid w:val="00B41211"/>
    <w:rsid w:val="00B41666"/>
    <w:rsid w:val="00B439DA"/>
    <w:rsid w:val="00B44B98"/>
    <w:rsid w:val="00B50FA1"/>
    <w:rsid w:val="00B53F32"/>
    <w:rsid w:val="00B55910"/>
    <w:rsid w:val="00B55EF2"/>
    <w:rsid w:val="00B64E97"/>
    <w:rsid w:val="00B65B0C"/>
    <w:rsid w:val="00B70794"/>
    <w:rsid w:val="00B71213"/>
    <w:rsid w:val="00B73093"/>
    <w:rsid w:val="00B90C07"/>
    <w:rsid w:val="00B92FA9"/>
    <w:rsid w:val="00BA0986"/>
    <w:rsid w:val="00BA1D8C"/>
    <w:rsid w:val="00BA342A"/>
    <w:rsid w:val="00BA3BC4"/>
    <w:rsid w:val="00BB1927"/>
    <w:rsid w:val="00BB5335"/>
    <w:rsid w:val="00BB781D"/>
    <w:rsid w:val="00BC33CC"/>
    <w:rsid w:val="00BC3D16"/>
    <w:rsid w:val="00BD6527"/>
    <w:rsid w:val="00BD73BE"/>
    <w:rsid w:val="00BE3688"/>
    <w:rsid w:val="00BE3809"/>
    <w:rsid w:val="00BF395A"/>
    <w:rsid w:val="00C17664"/>
    <w:rsid w:val="00C207F0"/>
    <w:rsid w:val="00C20963"/>
    <w:rsid w:val="00C24705"/>
    <w:rsid w:val="00C2655F"/>
    <w:rsid w:val="00C4348B"/>
    <w:rsid w:val="00C4688C"/>
    <w:rsid w:val="00C4714F"/>
    <w:rsid w:val="00C543A0"/>
    <w:rsid w:val="00C61427"/>
    <w:rsid w:val="00C639B8"/>
    <w:rsid w:val="00C65DD1"/>
    <w:rsid w:val="00C66B09"/>
    <w:rsid w:val="00C77614"/>
    <w:rsid w:val="00C81977"/>
    <w:rsid w:val="00C84C6B"/>
    <w:rsid w:val="00C852A1"/>
    <w:rsid w:val="00C97BF6"/>
    <w:rsid w:val="00CA1C38"/>
    <w:rsid w:val="00CA2F66"/>
    <w:rsid w:val="00CB34E9"/>
    <w:rsid w:val="00CB3756"/>
    <w:rsid w:val="00CB5065"/>
    <w:rsid w:val="00CC114E"/>
    <w:rsid w:val="00CC186A"/>
    <w:rsid w:val="00CD008F"/>
    <w:rsid w:val="00CD0868"/>
    <w:rsid w:val="00CD1A6F"/>
    <w:rsid w:val="00CD58A0"/>
    <w:rsid w:val="00CD5C92"/>
    <w:rsid w:val="00CD604C"/>
    <w:rsid w:val="00CE00FB"/>
    <w:rsid w:val="00CE226C"/>
    <w:rsid w:val="00CE4818"/>
    <w:rsid w:val="00CE5554"/>
    <w:rsid w:val="00CF105A"/>
    <w:rsid w:val="00CF1D72"/>
    <w:rsid w:val="00CF33B0"/>
    <w:rsid w:val="00CF417B"/>
    <w:rsid w:val="00D0244F"/>
    <w:rsid w:val="00D123CA"/>
    <w:rsid w:val="00D144E8"/>
    <w:rsid w:val="00D14527"/>
    <w:rsid w:val="00D21895"/>
    <w:rsid w:val="00D263A7"/>
    <w:rsid w:val="00D30BC2"/>
    <w:rsid w:val="00D437A3"/>
    <w:rsid w:val="00D44ABC"/>
    <w:rsid w:val="00D45554"/>
    <w:rsid w:val="00D46E81"/>
    <w:rsid w:val="00D50F6B"/>
    <w:rsid w:val="00D512D4"/>
    <w:rsid w:val="00D520A1"/>
    <w:rsid w:val="00D5362F"/>
    <w:rsid w:val="00D5371A"/>
    <w:rsid w:val="00D675C8"/>
    <w:rsid w:val="00D71318"/>
    <w:rsid w:val="00D71357"/>
    <w:rsid w:val="00D73CB0"/>
    <w:rsid w:val="00D75176"/>
    <w:rsid w:val="00D762D3"/>
    <w:rsid w:val="00D864D8"/>
    <w:rsid w:val="00D90255"/>
    <w:rsid w:val="00D93567"/>
    <w:rsid w:val="00DA6DDC"/>
    <w:rsid w:val="00DB6D7C"/>
    <w:rsid w:val="00DC128F"/>
    <w:rsid w:val="00DC31BF"/>
    <w:rsid w:val="00DD38CA"/>
    <w:rsid w:val="00DD6609"/>
    <w:rsid w:val="00DE3A9C"/>
    <w:rsid w:val="00DE480C"/>
    <w:rsid w:val="00DE6286"/>
    <w:rsid w:val="00DE711E"/>
    <w:rsid w:val="00DF0C27"/>
    <w:rsid w:val="00DF255F"/>
    <w:rsid w:val="00DF702B"/>
    <w:rsid w:val="00DF7CA8"/>
    <w:rsid w:val="00E0372D"/>
    <w:rsid w:val="00E04190"/>
    <w:rsid w:val="00E04FF7"/>
    <w:rsid w:val="00E05674"/>
    <w:rsid w:val="00E073AF"/>
    <w:rsid w:val="00E249D7"/>
    <w:rsid w:val="00E333C0"/>
    <w:rsid w:val="00E34E81"/>
    <w:rsid w:val="00E42BB0"/>
    <w:rsid w:val="00E4359B"/>
    <w:rsid w:val="00E44E3A"/>
    <w:rsid w:val="00E525A5"/>
    <w:rsid w:val="00E54B90"/>
    <w:rsid w:val="00E561B5"/>
    <w:rsid w:val="00E60F1F"/>
    <w:rsid w:val="00E64EC7"/>
    <w:rsid w:val="00E66658"/>
    <w:rsid w:val="00E66F15"/>
    <w:rsid w:val="00E6748F"/>
    <w:rsid w:val="00E705BA"/>
    <w:rsid w:val="00E70603"/>
    <w:rsid w:val="00E7067D"/>
    <w:rsid w:val="00E76EDD"/>
    <w:rsid w:val="00E80D7C"/>
    <w:rsid w:val="00E96BAA"/>
    <w:rsid w:val="00E97739"/>
    <w:rsid w:val="00E97951"/>
    <w:rsid w:val="00EA0B2F"/>
    <w:rsid w:val="00EB01FE"/>
    <w:rsid w:val="00EC15B1"/>
    <w:rsid w:val="00ED1033"/>
    <w:rsid w:val="00EE62E5"/>
    <w:rsid w:val="00EE6ECD"/>
    <w:rsid w:val="00EE7B67"/>
    <w:rsid w:val="00EF165D"/>
    <w:rsid w:val="00EF4611"/>
    <w:rsid w:val="00F03D0D"/>
    <w:rsid w:val="00F06570"/>
    <w:rsid w:val="00F164B2"/>
    <w:rsid w:val="00F22DB7"/>
    <w:rsid w:val="00F25B53"/>
    <w:rsid w:val="00F301C1"/>
    <w:rsid w:val="00F309BE"/>
    <w:rsid w:val="00F363DA"/>
    <w:rsid w:val="00F5023F"/>
    <w:rsid w:val="00F50B41"/>
    <w:rsid w:val="00F5345D"/>
    <w:rsid w:val="00F55FD1"/>
    <w:rsid w:val="00F65884"/>
    <w:rsid w:val="00F66CBB"/>
    <w:rsid w:val="00F71C28"/>
    <w:rsid w:val="00F72102"/>
    <w:rsid w:val="00F80555"/>
    <w:rsid w:val="00F80DE4"/>
    <w:rsid w:val="00F83CC6"/>
    <w:rsid w:val="00F8459A"/>
    <w:rsid w:val="00F85F56"/>
    <w:rsid w:val="00F93D8F"/>
    <w:rsid w:val="00FA106E"/>
    <w:rsid w:val="00FA325D"/>
    <w:rsid w:val="00FB1C83"/>
    <w:rsid w:val="00FB2888"/>
    <w:rsid w:val="00FB4C68"/>
    <w:rsid w:val="00FB7F7D"/>
    <w:rsid w:val="00FC01F8"/>
    <w:rsid w:val="00FD701B"/>
    <w:rsid w:val="00FE6157"/>
    <w:rsid w:val="00FF3DC3"/>
    <w:rsid w:val="00FF5100"/>
    <w:rsid w:val="00FF5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28C"/>
  </w:style>
  <w:style w:type="paragraph" w:styleId="1">
    <w:name w:val="heading 1"/>
    <w:basedOn w:val="a"/>
    <w:next w:val="a"/>
    <w:link w:val="10"/>
    <w:uiPriority w:val="9"/>
    <w:qFormat/>
    <w:rsid w:val="000C0DBB"/>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0F6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0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527"/>
    <w:pPr>
      <w:ind w:left="720"/>
      <w:contextualSpacing/>
    </w:pPr>
  </w:style>
  <w:style w:type="character" w:styleId="a4">
    <w:name w:val="Hyperlink"/>
    <w:basedOn w:val="a0"/>
    <w:uiPriority w:val="99"/>
    <w:unhideWhenUsed/>
    <w:rsid w:val="00BD6527"/>
    <w:rPr>
      <w:color w:val="0000FF"/>
      <w:u w:val="single"/>
    </w:rPr>
  </w:style>
  <w:style w:type="character" w:customStyle="1" w:styleId="10">
    <w:name w:val="Заголовок 1 Знак"/>
    <w:basedOn w:val="a0"/>
    <w:link w:val="1"/>
    <w:uiPriority w:val="9"/>
    <w:rsid w:val="000C0DBB"/>
    <w:rPr>
      <w:rFonts w:asciiTheme="majorHAnsi" w:eastAsiaTheme="majorEastAsia" w:hAnsiTheme="majorHAnsi" w:cstheme="majorBidi"/>
      <w:b/>
      <w:bCs/>
      <w:color w:val="365F91" w:themeColor="accent1" w:themeShade="BF"/>
      <w:szCs w:val="28"/>
    </w:rPr>
  </w:style>
  <w:style w:type="paragraph" w:styleId="a5">
    <w:name w:val="Normal (Web)"/>
    <w:basedOn w:val="a"/>
    <w:uiPriority w:val="99"/>
    <w:semiHidden/>
    <w:unhideWhenUsed/>
    <w:rsid w:val="00AE0B0A"/>
    <w:rPr>
      <w:rFonts w:cs="Times New Roman"/>
      <w:sz w:val="24"/>
      <w:szCs w:val="24"/>
    </w:rPr>
  </w:style>
  <w:style w:type="character" w:customStyle="1" w:styleId="bigtext">
    <w:name w:val="bigtext"/>
    <w:basedOn w:val="a0"/>
    <w:rsid w:val="00D21895"/>
  </w:style>
  <w:style w:type="paragraph" w:styleId="a6">
    <w:name w:val="header"/>
    <w:basedOn w:val="a"/>
    <w:link w:val="a7"/>
    <w:uiPriority w:val="99"/>
    <w:semiHidden/>
    <w:unhideWhenUsed/>
    <w:rsid w:val="0060186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01860"/>
  </w:style>
  <w:style w:type="paragraph" w:styleId="a8">
    <w:name w:val="footer"/>
    <w:basedOn w:val="a"/>
    <w:link w:val="a9"/>
    <w:uiPriority w:val="99"/>
    <w:semiHidden/>
    <w:unhideWhenUsed/>
    <w:rsid w:val="0060186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01860"/>
  </w:style>
  <w:style w:type="table" w:styleId="aa">
    <w:name w:val="Table Grid"/>
    <w:basedOn w:val="a1"/>
    <w:uiPriority w:val="59"/>
    <w:rsid w:val="00A9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50EAE"/>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0F68A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0701">
      <w:bodyDiv w:val="1"/>
      <w:marLeft w:val="0"/>
      <w:marRight w:val="0"/>
      <w:marTop w:val="0"/>
      <w:marBottom w:val="0"/>
      <w:divBdr>
        <w:top w:val="none" w:sz="0" w:space="0" w:color="auto"/>
        <w:left w:val="none" w:sz="0" w:space="0" w:color="auto"/>
        <w:bottom w:val="none" w:sz="0" w:space="0" w:color="auto"/>
        <w:right w:val="none" w:sz="0" w:space="0" w:color="auto"/>
      </w:divBdr>
    </w:div>
    <w:div w:id="44650184">
      <w:bodyDiv w:val="1"/>
      <w:marLeft w:val="0"/>
      <w:marRight w:val="0"/>
      <w:marTop w:val="0"/>
      <w:marBottom w:val="0"/>
      <w:divBdr>
        <w:top w:val="none" w:sz="0" w:space="0" w:color="auto"/>
        <w:left w:val="none" w:sz="0" w:space="0" w:color="auto"/>
        <w:bottom w:val="none" w:sz="0" w:space="0" w:color="auto"/>
        <w:right w:val="none" w:sz="0" w:space="0" w:color="auto"/>
      </w:divBdr>
    </w:div>
    <w:div w:id="56319018">
      <w:bodyDiv w:val="1"/>
      <w:marLeft w:val="0"/>
      <w:marRight w:val="0"/>
      <w:marTop w:val="0"/>
      <w:marBottom w:val="0"/>
      <w:divBdr>
        <w:top w:val="none" w:sz="0" w:space="0" w:color="auto"/>
        <w:left w:val="none" w:sz="0" w:space="0" w:color="auto"/>
        <w:bottom w:val="none" w:sz="0" w:space="0" w:color="auto"/>
        <w:right w:val="none" w:sz="0" w:space="0" w:color="auto"/>
      </w:divBdr>
    </w:div>
    <w:div w:id="69817216">
      <w:bodyDiv w:val="1"/>
      <w:marLeft w:val="0"/>
      <w:marRight w:val="0"/>
      <w:marTop w:val="0"/>
      <w:marBottom w:val="0"/>
      <w:divBdr>
        <w:top w:val="none" w:sz="0" w:space="0" w:color="auto"/>
        <w:left w:val="none" w:sz="0" w:space="0" w:color="auto"/>
        <w:bottom w:val="none" w:sz="0" w:space="0" w:color="auto"/>
        <w:right w:val="none" w:sz="0" w:space="0" w:color="auto"/>
      </w:divBdr>
    </w:div>
    <w:div w:id="122819157">
      <w:bodyDiv w:val="1"/>
      <w:marLeft w:val="0"/>
      <w:marRight w:val="0"/>
      <w:marTop w:val="0"/>
      <w:marBottom w:val="0"/>
      <w:divBdr>
        <w:top w:val="none" w:sz="0" w:space="0" w:color="auto"/>
        <w:left w:val="none" w:sz="0" w:space="0" w:color="auto"/>
        <w:bottom w:val="none" w:sz="0" w:space="0" w:color="auto"/>
        <w:right w:val="none" w:sz="0" w:space="0" w:color="auto"/>
      </w:divBdr>
    </w:div>
    <w:div w:id="298728870">
      <w:bodyDiv w:val="1"/>
      <w:marLeft w:val="0"/>
      <w:marRight w:val="0"/>
      <w:marTop w:val="0"/>
      <w:marBottom w:val="0"/>
      <w:divBdr>
        <w:top w:val="none" w:sz="0" w:space="0" w:color="auto"/>
        <w:left w:val="none" w:sz="0" w:space="0" w:color="auto"/>
        <w:bottom w:val="none" w:sz="0" w:space="0" w:color="auto"/>
        <w:right w:val="none" w:sz="0" w:space="0" w:color="auto"/>
      </w:divBdr>
    </w:div>
    <w:div w:id="302470253">
      <w:bodyDiv w:val="1"/>
      <w:marLeft w:val="0"/>
      <w:marRight w:val="0"/>
      <w:marTop w:val="0"/>
      <w:marBottom w:val="0"/>
      <w:divBdr>
        <w:top w:val="none" w:sz="0" w:space="0" w:color="auto"/>
        <w:left w:val="none" w:sz="0" w:space="0" w:color="auto"/>
        <w:bottom w:val="none" w:sz="0" w:space="0" w:color="auto"/>
        <w:right w:val="none" w:sz="0" w:space="0" w:color="auto"/>
      </w:divBdr>
    </w:div>
    <w:div w:id="305092846">
      <w:bodyDiv w:val="1"/>
      <w:marLeft w:val="0"/>
      <w:marRight w:val="0"/>
      <w:marTop w:val="0"/>
      <w:marBottom w:val="0"/>
      <w:divBdr>
        <w:top w:val="none" w:sz="0" w:space="0" w:color="auto"/>
        <w:left w:val="none" w:sz="0" w:space="0" w:color="auto"/>
        <w:bottom w:val="none" w:sz="0" w:space="0" w:color="auto"/>
        <w:right w:val="none" w:sz="0" w:space="0" w:color="auto"/>
      </w:divBdr>
    </w:div>
    <w:div w:id="382599657">
      <w:bodyDiv w:val="1"/>
      <w:marLeft w:val="0"/>
      <w:marRight w:val="0"/>
      <w:marTop w:val="0"/>
      <w:marBottom w:val="0"/>
      <w:divBdr>
        <w:top w:val="none" w:sz="0" w:space="0" w:color="auto"/>
        <w:left w:val="none" w:sz="0" w:space="0" w:color="auto"/>
        <w:bottom w:val="none" w:sz="0" w:space="0" w:color="auto"/>
        <w:right w:val="none" w:sz="0" w:space="0" w:color="auto"/>
      </w:divBdr>
    </w:div>
    <w:div w:id="404649508">
      <w:bodyDiv w:val="1"/>
      <w:marLeft w:val="0"/>
      <w:marRight w:val="0"/>
      <w:marTop w:val="0"/>
      <w:marBottom w:val="0"/>
      <w:divBdr>
        <w:top w:val="none" w:sz="0" w:space="0" w:color="auto"/>
        <w:left w:val="none" w:sz="0" w:space="0" w:color="auto"/>
        <w:bottom w:val="none" w:sz="0" w:space="0" w:color="auto"/>
        <w:right w:val="none" w:sz="0" w:space="0" w:color="auto"/>
      </w:divBdr>
      <w:divsChild>
        <w:div w:id="600723469">
          <w:marLeft w:val="0"/>
          <w:marRight w:val="0"/>
          <w:marTop w:val="0"/>
          <w:marBottom w:val="0"/>
          <w:divBdr>
            <w:top w:val="none" w:sz="0" w:space="0" w:color="auto"/>
            <w:left w:val="none" w:sz="0" w:space="0" w:color="auto"/>
            <w:bottom w:val="none" w:sz="0" w:space="0" w:color="auto"/>
            <w:right w:val="none" w:sz="0" w:space="0" w:color="auto"/>
          </w:divBdr>
          <w:divsChild>
            <w:div w:id="1586187929">
              <w:marLeft w:val="0"/>
              <w:marRight w:val="0"/>
              <w:marTop w:val="0"/>
              <w:marBottom w:val="0"/>
              <w:divBdr>
                <w:top w:val="none" w:sz="0" w:space="0" w:color="auto"/>
                <w:left w:val="none" w:sz="0" w:space="0" w:color="auto"/>
                <w:bottom w:val="none" w:sz="0" w:space="0" w:color="auto"/>
                <w:right w:val="none" w:sz="0" w:space="0" w:color="auto"/>
              </w:divBdr>
            </w:div>
            <w:div w:id="1719746992">
              <w:marLeft w:val="0"/>
              <w:marRight w:val="0"/>
              <w:marTop w:val="0"/>
              <w:marBottom w:val="0"/>
              <w:divBdr>
                <w:top w:val="none" w:sz="0" w:space="0" w:color="auto"/>
                <w:left w:val="none" w:sz="0" w:space="0" w:color="auto"/>
                <w:bottom w:val="none" w:sz="0" w:space="0" w:color="auto"/>
                <w:right w:val="none" w:sz="0" w:space="0" w:color="auto"/>
              </w:divBdr>
            </w:div>
          </w:divsChild>
        </w:div>
        <w:div w:id="995843257">
          <w:marLeft w:val="0"/>
          <w:marRight w:val="0"/>
          <w:marTop w:val="100"/>
          <w:marBottom w:val="0"/>
          <w:divBdr>
            <w:top w:val="none" w:sz="0" w:space="0" w:color="auto"/>
            <w:left w:val="none" w:sz="0" w:space="0" w:color="auto"/>
            <w:bottom w:val="none" w:sz="0" w:space="0" w:color="auto"/>
            <w:right w:val="none" w:sz="0" w:space="0" w:color="auto"/>
          </w:divBdr>
          <w:divsChild>
            <w:div w:id="2058582668">
              <w:marLeft w:val="0"/>
              <w:marRight w:val="0"/>
              <w:marTop w:val="0"/>
              <w:marBottom w:val="0"/>
              <w:divBdr>
                <w:top w:val="none" w:sz="0" w:space="0" w:color="auto"/>
                <w:left w:val="none" w:sz="0" w:space="0" w:color="auto"/>
                <w:bottom w:val="none" w:sz="0" w:space="0" w:color="auto"/>
                <w:right w:val="none" w:sz="0" w:space="0" w:color="auto"/>
              </w:divBdr>
              <w:divsChild>
                <w:div w:id="344671510">
                  <w:marLeft w:val="0"/>
                  <w:marRight w:val="0"/>
                  <w:marTop w:val="0"/>
                  <w:marBottom w:val="0"/>
                  <w:divBdr>
                    <w:top w:val="none" w:sz="0" w:space="0" w:color="auto"/>
                    <w:left w:val="none" w:sz="0" w:space="0" w:color="auto"/>
                    <w:bottom w:val="none" w:sz="0" w:space="0" w:color="auto"/>
                    <w:right w:val="none" w:sz="0" w:space="0" w:color="auto"/>
                  </w:divBdr>
                  <w:divsChild>
                    <w:div w:id="268589757">
                      <w:marLeft w:val="0"/>
                      <w:marRight w:val="0"/>
                      <w:marTop w:val="0"/>
                      <w:marBottom w:val="0"/>
                      <w:divBdr>
                        <w:top w:val="none" w:sz="0" w:space="0" w:color="auto"/>
                        <w:left w:val="none" w:sz="0" w:space="0" w:color="auto"/>
                        <w:bottom w:val="none" w:sz="0" w:space="0" w:color="auto"/>
                        <w:right w:val="none" w:sz="0" w:space="0" w:color="auto"/>
                      </w:divBdr>
                      <w:divsChild>
                        <w:div w:id="7890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1874">
              <w:marLeft w:val="0"/>
              <w:marRight w:val="0"/>
              <w:marTop w:val="60"/>
              <w:marBottom w:val="0"/>
              <w:divBdr>
                <w:top w:val="none" w:sz="0" w:space="0" w:color="auto"/>
                <w:left w:val="none" w:sz="0" w:space="0" w:color="auto"/>
                <w:bottom w:val="none" w:sz="0" w:space="0" w:color="auto"/>
                <w:right w:val="none" w:sz="0" w:space="0" w:color="auto"/>
              </w:divBdr>
            </w:div>
          </w:divsChild>
        </w:div>
        <w:div w:id="1210000334">
          <w:marLeft w:val="0"/>
          <w:marRight w:val="0"/>
          <w:marTop w:val="0"/>
          <w:marBottom w:val="0"/>
          <w:divBdr>
            <w:top w:val="none" w:sz="0" w:space="0" w:color="auto"/>
            <w:left w:val="none" w:sz="0" w:space="0" w:color="auto"/>
            <w:bottom w:val="none" w:sz="0" w:space="0" w:color="auto"/>
            <w:right w:val="none" w:sz="0" w:space="0" w:color="auto"/>
          </w:divBdr>
          <w:divsChild>
            <w:div w:id="706175712">
              <w:marLeft w:val="0"/>
              <w:marRight w:val="0"/>
              <w:marTop w:val="0"/>
              <w:marBottom w:val="0"/>
              <w:divBdr>
                <w:top w:val="none" w:sz="0" w:space="0" w:color="auto"/>
                <w:left w:val="none" w:sz="0" w:space="0" w:color="auto"/>
                <w:bottom w:val="none" w:sz="0" w:space="0" w:color="auto"/>
                <w:right w:val="none" w:sz="0" w:space="0" w:color="auto"/>
              </w:divBdr>
              <w:divsChild>
                <w:div w:id="13624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6419">
      <w:bodyDiv w:val="1"/>
      <w:marLeft w:val="0"/>
      <w:marRight w:val="0"/>
      <w:marTop w:val="0"/>
      <w:marBottom w:val="0"/>
      <w:divBdr>
        <w:top w:val="none" w:sz="0" w:space="0" w:color="auto"/>
        <w:left w:val="none" w:sz="0" w:space="0" w:color="auto"/>
        <w:bottom w:val="none" w:sz="0" w:space="0" w:color="auto"/>
        <w:right w:val="none" w:sz="0" w:space="0" w:color="auto"/>
      </w:divBdr>
      <w:divsChild>
        <w:div w:id="101804137">
          <w:marLeft w:val="0"/>
          <w:marRight w:val="0"/>
          <w:marTop w:val="0"/>
          <w:marBottom w:val="0"/>
          <w:divBdr>
            <w:top w:val="none" w:sz="0" w:space="0" w:color="auto"/>
            <w:left w:val="none" w:sz="0" w:space="0" w:color="auto"/>
            <w:bottom w:val="none" w:sz="0" w:space="0" w:color="auto"/>
            <w:right w:val="none" w:sz="0" w:space="0" w:color="auto"/>
          </w:divBdr>
          <w:divsChild>
            <w:div w:id="316736751">
              <w:marLeft w:val="0"/>
              <w:marRight w:val="0"/>
              <w:marTop w:val="0"/>
              <w:marBottom w:val="0"/>
              <w:divBdr>
                <w:top w:val="none" w:sz="0" w:space="0" w:color="auto"/>
                <w:left w:val="none" w:sz="0" w:space="0" w:color="auto"/>
                <w:bottom w:val="none" w:sz="0" w:space="0" w:color="auto"/>
                <w:right w:val="none" w:sz="0" w:space="0" w:color="auto"/>
              </w:divBdr>
            </w:div>
            <w:div w:id="1194733386">
              <w:marLeft w:val="0"/>
              <w:marRight w:val="0"/>
              <w:marTop w:val="0"/>
              <w:marBottom w:val="0"/>
              <w:divBdr>
                <w:top w:val="none" w:sz="0" w:space="0" w:color="auto"/>
                <w:left w:val="none" w:sz="0" w:space="0" w:color="auto"/>
                <w:bottom w:val="none" w:sz="0" w:space="0" w:color="auto"/>
                <w:right w:val="none" w:sz="0" w:space="0" w:color="auto"/>
              </w:divBdr>
            </w:div>
            <w:div w:id="723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5387">
      <w:bodyDiv w:val="1"/>
      <w:marLeft w:val="0"/>
      <w:marRight w:val="0"/>
      <w:marTop w:val="0"/>
      <w:marBottom w:val="0"/>
      <w:divBdr>
        <w:top w:val="none" w:sz="0" w:space="0" w:color="auto"/>
        <w:left w:val="none" w:sz="0" w:space="0" w:color="auto"/>
        <w:bottom w:val="none" w:sz="0" w:space="0" w:color="auto"/>
        <w:right w:val="none" w:sz="0" w:space="0" w:color="auto"/>
      </w:divBdr>
    </w:div>
    <w:div w:id="796532488">
      <w:bodyDiv w:val="1"/>
      <w:marLeft w:val="0"/>
      <w:marRight w:val="0"/>
      <w:marTop w:val="0"/>
      <w:marBottom w:val="0"/>
      <w:divBdr>
        <w:top w:val="none" w:sz="0" w:space="0" w:color="auto"/>
        <w:left w:val="none" w:sz="0" w:space="0" w:color="auto"/>
        <w:bottom w:val="none" w:sz="0" w:space="0" w:color="auto"/>
        <w:right w:val="none" w:sz="0" w:space="0" w:color="auto"/>
      </w:divBdr>
      <w:divsChild>
        <w:div w:id="2055033146">
          <w:marLeft w:val="0"/>
          <w:marRight w:val="0"/>
          <w:marTop w:val="0"/>
          <w:marBottom w:val="0"/>
          <w:divBdr>
            <w:top w:val="none" w:sz="0" w:space="0" w:color="auto"/>
            <w:left w:val="none" w:sz="0" w:space="0" w:color="auto"/>
            <w:bottom w:val="none" w:sz="0" w:space="0" w:color="auto"/>
            <w:right w:val="none" w:sz="0" w:space="0" w:color="auto"/>
          </w:divBdr>
          <w:divsChild>
            <w:div w:id="1860659212">
              <w:marLeft w:val="0"/>
              <w:marRight w:val="0"/>
              <w:marTop w:val="0"/>
              <w:marBottom w:val="0"/>
              <w:divBdr>
                <w:top w:val="none" w:sz="0" w:space="0" w:color="auto"/>
                <w:left w:val="none" w:sz="0" w:space="0" w:color="auto"/>
                <w:bottom w:val="none" w:sz="0" w:space="0" w:color="auto"/>
                <w:right w:val="none" w:sz="0" w:space="0" w:color="auto"/>
              </w:divBdr>
            </w:div>
            <w:div w:id="770586837">
              <w:marLeft w:val="0"/>
              <w:marRight w:val="0"/>
              <w:marTop w:val="0"/>
              <w:marBottom w:val="0"/>
              <w:divBdr>
                <w:top w:val="none" w:sz="0" w:space="0" w:color="auto"/>
                <w:left w:val="none" w:sz="0" w:space="0" w:color="auto"/>
                <w:bottom w:val="none" w:sz="0" w:space="0" w:color="auto"/>
                <w:right w:val="none" w:sz="0" w:space="0" w:color="auto"/>
              </w:divBdr>
            </w:div>
            <w:div w:id="1797142693">
              <w:marLeft w:val="0"/>
              <w:marRight w:val="0"/>
              <w:marTop w:val="0"/>
              <w:marBottom w:val="0"/>
              <w:divBdr>
                <w:top w:val="none" w:sz="0" w:space="0" w:color="auto"/>
                <w:left w:val="none" w:sz="0" w:space="0" w:color="auto"/>
                <w:bottom w:val="none" w:sz="0" w:space="0" w:color="auto"/>
                <w:right w:val="none" w:sz="0" w:space="0" w:color="auto"/>
              </w:divBdr>
            </w:div>
            <w:div w:id="6226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5135">
      <w:bodyDiv w:val="1"/>
      <w:marLeft w:val="0"/>
      <w:marRight w:val="0"/>
      <w:marTop w:val="0"/>
      <w:marBottom w:val="0"/>
      <w:divBdr>
        <w:top w:val="none" w:sz="0" w:space="0" w:color="auto"/>
        <w:left w:val="none" w:sz="0" w:space="0" w:color="auto"/>
        <w:bottom w:val="none" w:sz="0" w:space="0" w:color="auto"/>
        <w:right w:val="none" w:sz="0" w:space="0" w:color="auto"/>
      </w:divBdr>
    </w:div>
    <w:div w:id="1063214604">
      <w:bodyDiv w:val="1"/>
      <w:marLeft w:val="0"/>
      <w:marRight w:val="0"/>
      <w:marTop w:val="0"/>
      <w:marBottom w:val="0"/>
      <w:divBdr>
        <w:top w:val="none" w:sz="0" w:space="0" w:color="auto"/>
        <w:left w:val="none" w:sz="0" w:space="0" w:color="auto"/>
        <w:bottom w:val="none" w:sz="0" w:space="0" w:color="auto"/>
        <w:right w:val="none" w:sz="0" w:space="0" w:color="auto"/>
      </w:divBdr>
    </w:div>
    <w:div w:id="1128276082">
      <w:bodyDiv w:val="1"/>
      <w:marLeft w:val="0"/>
      <w:marRight w:val="0"/>
      <w:marTop w:val="0"/>
      <w:marBottom w:val="0"/>
      <w:divBdr>
        <w:top w:val="none" w:sz="0" w:space="0" w:color="auto"/>
        <w:left w:val="none" w:sz="0" w:space="0" w:color="auto"/>
        <w:bottom w:val="none" w:sz="0" w:space="0" w:color="auto"/>
        <w:right w:val="none" w:sz="0" w:space="0" w:color="auto"/>
      </w:divBdr>
    </w:div>
    <w:div w:id="1155873333">
      <w:bodyDiv w:val="1"/>
      <w:marLeft w:val="0"/>
      <w:marRight w:val="0"/>
      <w:marTop w:val="0"/>
      <w:marBottom w:val="0"/>
      <w:divBdr>
        <w:top w:val="none" w:sz="0" w:space="0" w:color="auto"/>
        <w:left w:val="none" w:sz="0" w:space="0" w:color="auto"/>
        <w:bottom w:val="none" w:sz="0" w:space="0" w:color="auto"/>
        <w:right w:val="none" w:sz="0" w:space="0" w:color="auto"/>
      </w:divBdr>
    </w:div>
    <w:div w:id="1290742246">
      <w:bodyDiv w:val="1"/>
      <w:marLeft w:val="0"/>
      <w:marRight w:val="0"/>
      <w:marTop w:val="0"/>
      <w:marBottom w:val="0"/>
      <w:divBdr>
        <w:top w:val="none" w:sz="0" w:space="0" w:color="auto"/>
        <w:left w:val="none" w:sz="0" w:space="0" w:color="auto"/>
        <w:bottom w:val="none" w:sz="0" w:space="0" w:color="auto"/>
        <w:right w:val="none" w:sz="0" w:space="0" w:color="auto"/>
      </w:divBdr>
    </w:div>
    <w:div w:id="1358893335">
      <w:bodyDiv w:val="1"/>
      <w:marLeft w:val="0"/>
      <w:marRight w:val="0"/>
      <w:marTop w:val="0"/>
      <w:marBottom w:val="0"/>
      <w:divBdr>
        <w:top w:val="none" w:sz="0" w:space="0" w:color="auto"/>
        <w:left w:val="none" w:sz="0" w:space="0" w:color="auto"/>
        <w:bottom w:val="none" w:sz="0" w:space="0" w:color="auto"/>
        <w:right w:val="none" w:sz="0" w:space="0" w:color="auto"/>
      </w:divBdr>
    </w:div>
    <w:div w:id="1435007590">
      <w:bodyDiv w:val="1"/>
      <w:marLeft w:val="0"/>
      <w:marRight w:val="0"/>
      <w:marTop w:val="0"/>
      <w:marBottom w:val="0"/>
      <w:divBdr>
        <w:top w:val="none" w:sz="0" w:space="0" w:color="auto"/>
        <w:left w:val="none" w:sz="0" w:space="0" w:color="auto"/>
        <w:bottom w:val="none" w:sz="0" w:space="0" w:color="auto"/>
        <w:right w:val="none" w:sz="0" w:space="0" w:color="auto"/>
      </w:divBdr>
    </w:div>
    <w:div w:id="1547374148">
      <w:bodyDiv w:val="1"/>
      <w:marLeft w:val="0"/>
      <w:marRight w:val="0"/>
      <w:marTop w:val="0"/>
      <w:marBottom w:val="0"/>
      <w:divBdr>
        <w:top w:val="none" w:sz="0" w:space="0" w:color="auto"/>
        <w:left w:val="none" w:sz="0" w:space="0" w:color="auto"/>
        <w:bottom w:val="none" w:sz="0" w:space="0" w:color="auto"/>
        <w:right w:val="none" w:sz="0" w:space="0" w:color="auto"/>
      </w:divBdr>
    </w:div>
    <w:div w:id="1627160162">
      <w:bodyDiv w:val="1"/>
      <w:marLeft w:val="0"/>
      <w:marRight w:val="0"/>
      <w:marTop w:val="0"/>
      <w:marBottom w:val="0"/>
      <w:divBdr>
        <w:top w:val="none" w:sz="0" w:space="0" w:color="auto"/>
        <w:left w:val="none" w:sz="0" w:space="0" w:color="auto"/>
        <w:bottom w:val="none" w:sz="0" w:space="0" w:color="auto"/>
        <w:right w:val="none" w:sz="0" w:space="0" w:color="auto"/>
      </w:divBdr>
    </w:div>
    <w:div w:id="1741364497">
      <w:bodyDiv w:val="1"/>
      <w:marLeft w:val="0"/>
      <w:marRight w:val="0"/>
      <w:marTop w:val="0"/>
      <w:marBottom w:val="0"/>
      <w:divBdr>
        <w:top w:val="none" w:sz="0" w:space="0" w:color="auto"/>
        <w:left w:val="none" w:sz="0" w:space="0" w:color="auto"/>
        <w:bottom w:val="none" w:sz="0" w:space="0" w:color="auto"/>
        <w:right w:val="none" w:sz="0" w:space="0" w:color="auto"/>
      </w:divBdr>
    </w:div>
    <w:div w:id="1906183458">
      <w:bodyDiv w:val="1"/>
      <w:marLeft w:val="0"/>
      <w:marRight w:val="0"/>
      <w:marTop w:val="0"/>
      <w:marBottom w:val="0"/>
      <w:divBdr>
        <w:top w:val="none" w:sz="0" w:space="0" w:color="auto"/>
        <w:left w:val="none" w:sz="0" w:space="0" w:color="auto"/>
        <w:bottom w:val="none" w:sz="0" w:space="0" w:color="auto"/>
        <w:right w:val="none" w:sz="0" w:space="0" w:color="auto"/>
      </w:divBdr>
    </w:div>
    <w:div w:id="1988510153">
      <w:bodyDiv w:val="1"/>
      <w:marLeft w:val="0"/>
      <w:marRight w:val="0"/>
      <w:marTop w:val="0"/>
      <w:marBottom w:val="0"/>
      <w:divBdr>
        <w:top w:val="none" w:sz="0" w:space="0" w:color="auto"/>
        <w:left w:val="none" w:sz="0" w:space="0" w:color="auto"/>
        <w:bottom w:val="none" w:sz="0" w:space="0" w:color="auto"/>
        <w:right w:val="none" w:sz="0" w:space="0" w:color="auto"/>
      </w:divBdr>
      <w:divsChild>
        <w:div w:id="276909028">
          <w:marLeft w:val="0"/>
          <w:marRight w:val="0"/>
          <w:marTop w:val="0"/>
          <w:marBottom w:val="0"/>
          <w:divBdr>
            <w:top w:val="none" w:sz="0" w:space="0" w:color="auto"/>
            <w:left w:val="none" w:sz="0" w:space="0" w:color="auto"/>
            <w:bottom w:val="none" w:sz="0" w:space="0" w:color="auto"/>
            <w:right w:val="none" w:sz="0" w:space="0" w:color="auto"/>
          </w:divBdr>
          <w:divsChild>
            <w:div w:id="90202058">
              <w:marLeft w:val="0"/>
              <w:marRight w:val="0"/>
              <w:marTop w:val="0"/>
              <w:marBottom w:val="0"/>
              <w:divBdr>
                <w:top w:val="none" w:sz="0" w:space="0" w:color="auto"/>
                <w:left w:val="none" w:sz="0" w:space="0" w:color="auto"/>
                <w:bottom w:val="none" w:sz="0" w:space="0" w:color="auto"/>
                <w:right w:val="none" w:sz="0" w:space="0" w:color="auto"/>
              </w:divBdr>
            </w:div>
            <w:div w:id="19401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ibrary.ru/item.asp?id=3745563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ibrary.ru/item.asp?id=379689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ibrary.ru/item.asp?id=3788241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petrov60@list.ru" TargetMode="External"/><Relationship Id="rId4" Type="http://schemas.microsoft.com/office/2007/relationships/stylesWithEffects" Target="stylesWithEffects.xml"/><Relationship Id="rId9" Type="http://schemas.openxmlformats.org/officeDocument/2006/relationships/hyperlink" Target="mailto:npetrov60@list.ru" TargetMode="External"/><Relationship Id="rId14" Type="http://schemas.openxmlformats.org/officeDocument/2006/relationships/hyperlink" Target="https://findpatent.ru/patent/268/268368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8B40E-72AF-4552-AB79-6F6B2718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16936</TotalTime>
  <Pages>11</Pages>
  <Words>6147</Words>
  <Characters>35043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KOMP-141</cp:lastModifiedBy>
  <cp:revision>320</cp:revision>
  <dcterms:created xsi:type="dcterms:W3CDTF">2019-08-30T06:12:00Z</dcterms:created>
  <dcterms:modified xsi:type="dcterms:W3CDTF">2021-12-23T12:02:00Z</dcterms:modified>
</cp:coreProperties>
</file>