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90CBE" w14:textId="27BA6D28" w:rsidR="005B295E" w:rsidRPr="00A3483C" w:rsidRDefault="005B295E" w:rsidP="005B295E">
      <w:pPr>
        <w:spacing w:after="0" w:line="360" w:lineRule="auto"/>
        <w:rPr>
          <w:rFonts w:ascii="Times New Roman" w:eastAsia="Times New Roman" w:hAnsi="Times New Roman" w:cs="Times New Roman"/>
          <w:b/>
          <w:sz w:val="28"/>
          <w:szCs w:val="28"/>
          <w:lang w:bidi="he-IL"/>
        </w:rPr>
      </w:pPr>
      <w:r w:rsidRPr="00A3483C">
        <w:rPr>
          <w:rFonts w:ascii="Times New Roman" w:eastAsia="Times New Roman" w:hAnsi="Times New Roman" w:cs="Times New Roman"/>
          <w:b/>
          <w:sz w:val="28"/>
          <w:szCs w:val="28"/>
          <w:lang w:bidi="he-IL"/>
        </w:rPr>
        <w:t>УДК 66-96</w:t>
      </w:r>
    </w:p>
    <w:p w14:paraId="68217698" w14:textId="57457F14" w:rsidR="006301AC" w:rsidRDefault="006301AC" w:rsidP="00EE1FB0">
      <w:pPr>
        <w:spacing w:after="0" w:line="360" w:lineRule="auto"/>
        <w:jc w:val="center"/>
        <w:rPr>
          <w:rFonts w:ascii="Times New Roman" w:eastAsia="Times New Roman" w:hAnsi="Times New Roman" w:cs="Times New Roman"/>
          <w:b/>
          <w:sz w:val="28"/>
          <w:szCs w:val="28"/>
          <w:lang w:bidi="he-IL"/>
        </w:rPr>
      </w:pPr>
      <w:r>
        <w:rPr>
          <w:rFonts w:ascii="Times New Roman" w:eastAsia="Times New Roman" w:hAnsi="Times New Roman" w:cs="Times New Roman"/>
          <w:b/>
          <w:sz w:val="28"/>
          <w:szCs w:val="28"/>
          <w:lang w:bidi="he-IL"/>
        </w:rPr>
        <w:t xml:space="preserve">Кавитация как альтернативный метод физического воздействия для улучшения вкусо-ароматического профиля кондитерских полуфабрикатов </w:t>
      </w:r>
    </w:p>
    <w:p w14:paraId="5C52D623" w14:textId="77777777" w:rsidR="00A3483C" w:rsidRPr="005601F7" w:rsidRDefault="00A3483C" w:rsidP="001C3641">
      <w:pPr>
        <w:spacing w:after="0" w:line="240" w:lineRule="auto"/>
        <w:jc w:val="both"/>
        <w:rPr>
          <w:rFonts w:ascii="Times New Roman" w:eastAsia="Calibri" w:hAnsi="Times New Roman" w:cs="Times New Roman"/>
          <w:b/>
          <w:sz w:val="24"/>
          <w:szCs w:val="24"/>
          <w:lang w:val="en-US"/>
        </w:rPr>
      </w:pPr>
    </w:p>
    <w:p w14:paraId="26BA29BF" w14:textId="77777777" w:rsidR="00A3483C" w:rsidRPr="005601F7" w:rsidRDefault="00A3483C" w:rsidP="007F041F">
      <w:pPr>
        <w:spacing w:after="0" w:line="276" w:lineRule="auto"/>
        <w:jc w:val="both"/>
        <w:rPr>
          <w:rFonts w:ascii="Times New Roman" w:eastAsia="Calibri" w:hAnsi="Times New Roman" w:cs="Times New Roman"/>
          <w:b/>
          <w:sz w:val="24"/>
          <w:szCs w:val="24"/>
          <w:lang w:val="en-US"/>
        </w:rPr>
      </w:pPr>
      <w:r w:rsidRPr="007F041F">
        <w:rPr>
          <w:rFonts w:ascii="Times New Roman" w:eastAsia="Calibri" w:hAnsi="Times New Roman" w:cs="Times New Roman"/>
          <w:b/>
          <w:sz w:val="24"/>
          <w:szCs w:val="24"/>
        </w:rPr>
        <w:t>Аннотация</w:t>
      </w:r>
    </w:p>
    <w:p w14:paraId="632537E0" w14:textId="342C68B8" w:rsidR="00431A2E" w:rsidRPr="007F041F" w:rsidRDefault="00A84692" w:rsidP="007F041F">
      <w:pPr>
        <w:spacing w:after="0" w:line="276" w:lineRule="auto"/>
        <w:jc w:val="both"/>
        <w:rPr>
          <w:rFonts w:ascii="Times New Roman" w:eastAsia="Calibri" w:hAnsi="Times New Roman" w:cs="Times New Roman"/>
          <w:sz w:val="24"/>
          <w:szCs w:val="24"/>
        </w:rPr>
      </w:pPr>
      <w:r w:rsidRPr="007F041F">
        <w:rPr>
          <w:rFonts w:ascii="Times New Roman" w:eastAsia="Calibri" w:hAnsi="Times New Roman" w:cs="Times New Roman"/>
          <w:b/>
          <w:sz w:val="24"/>
          <w:szCs w:val="24"/>
        </w:rPr>
        <w:t>Введение</w:t>
      </w:r>
      <w:r w:rsidR="007D777C" w:rsidRPr="007F041F">
        <w:rPr>
          <w:rFonts w:ascii="Times New Roman" w:eastAsia="Calibri" w:hAnsi="Times New Roman" w:cs="Times New Roman"/>
          <w:sz w:val="24"/>
          <w:szCs w:val="24"/>
        </w:rPr>
        <w:t>.</w:t>
      </w:r>
      <w:r w:rsidRPr="007F041F">
        <w:rPr>
          <w:rFonts w:ascii="Times New Roman" w:eastAsia="Calibri" w:hAnsi="Times New Roman" w:cs="Times New Roman"/>
          <w:sz w:val="24"/>
          <w:szCs w:val="24"/>
        </w:rPr>
        <w:t xml:space="preserve"> </w:t>
      </w:r>
      <w:r w:rsidR="00D5215A" w:rsidRPr="007F041F">
        <w:rPr>
          <w:rFonts w:ascii="Times New Roman" w:eastAsia="Calibri" w:hAnsi="Times New Roman" w:cs="Times New Roman"/>
          <w:sz w:val="24"/>
          <w:szCs w:val="24"/>
        </w:rPr>
        <w:t>И</w:t>
      </w:r>
      <w:r w:rsidR="00431A2E" w:rsidRPr="007F041F">
        <w:rPr>
          <w:rFonts w:ascii="Times New Roman" w:eastAsia="Calibri" w:hAnsi="Times New Roman" w:cs="Times New Roman"/>
          <w:sz w:val="24"/>
          <w:szCs w:val="24"/>
        </w:rPr>
        <w:t>зменение потребительских предпочтений</w:t>
      </w:r>
      <w:r w:rsidR="00D5215A" w:rsidRPr="007F041F">
        <w:rPr>
          <w:rFonts w:ascii="Times New Roman" w:eastAsia="Calibri" w:hAnsi="Times New Roman" w:cs="Times New Roman"/>
          <w:sz w:val="24"/>
          <w:szCs w:val="24"/>
        </w:rPr>
        <w:t xml:space="preserve"> в сторону</w:t>
      </w:r>
      <w:r w:rsidR="00431A2E" w:rsidRPr="007F041F">
        <w:rPr>
          <w:rFonts w:ascii="Times New Roman" w:eastAsia="Calibri" w:hAnsi="Times New Roman" w:cs="Times New Roman"/>
          <w:sz w:val="24"/>
          <w:szCs w:val="24"/>
        </w:rPr>
        <w:t xml:space="preserve"> приобретени</w:t>
      </w:r>
      <w:r w:rsidR="00D5215A" w:rsidRPr="007F041F">
        <w:rPr>
          <w:rFonts w:ascii="Times New Roman" w:eastAsia="Calibri" w:hAnsi="Times New Roman" w:cs="Times New Roman"/>
          <w:sz w:val="24"/>
          <w:szCs w:val="24"/>
        </w:rPr>
        <w:t>я</w:t>
      </w:r>
      <w:r w:rsidR="00431A2E" w:rsidRPr="007F041F">
        <w:rPr>
          <w:rFonts w:ascii="Times New Roman" w:eastAsia="Calibri" w:hAnsi="Times New Roman" w:cs="Times New Roman"/>
          <w:sz w:val="24"/>
          <w:szCs w:val="24"/>
        </w:rPr>
        <w:t xml:space="preserve"> кондитерских изделий в качестве быстрого перекуса, </w:t>
      </w:r>
      <w:r w:rsidR="00D5215A" w:rsidRPr="007F041F">
        <w:rPr>
          <w:rFonts w:ascii="Times New Roman" w:eastAsia="Calibri" w:hAnsi="Times New Roman" w:cs="Times New Roman"/>
          <w:sz w:val="24"/>
          <w:szCs w:val="24"/>
        </w:rPr>
        <w:t xml:space="preserve">популяризация здорового питания приводит к </w:t>
      </w:r>
      <w:r w:rsidR="00431A2E" w:rsidRPr="007F041F">
        <w:rPr>
          <w:rFonts w:ascii="Times New Roman" w:eastAsia="Calibri" w:hAnsi="Times New Roman" w:cs="Times New Roman"/>
          <w:sz w:val="24"/>
          <w:szCs w:val="24"/>
        </w:rPr>
        <w:t>развити</w:t>
      </w:r>
      <w:r w:rsidR="00D5215A" w:rsidRPr="007F041F">
        <w:rPr>
          <w:rFonts w:ascii="Times New Roman" w:eastAsia="Calibri" w:hAnsi="Times New Roman" w:cs="Times New Roman"/>
          <w:sz w:val="24"/>
          <w:szCs w:val="24"/>
        </w:rPr>
        <w:t>ю</w:t>
      </w:r>
      <w:r w:rsidR="00431A2E" w:rsidRPr="007F041F">
        <w:rPr>
          <w:rFonts w:ascii="Times New Roman" w:eastAsia="Calibri" w:hAnsi="Times New Roman" w:cs="Times New Roman"/>
          <w:sz w:val="24"/>
          <w:szCs w:val="24"/>
        </w:rPr>
        <w:t xml:space="preserve"> сегмента</w:t>
      </w:r>
      <w:r w:rsidR="00D5215A" w:rsidRPr="007F041F">
        <w:rPr>
          <w:rFonts w:ascii="Times New Roman" w:eastAsia="Calibri" w:hAnsi="Times New Roman" w:cs="Times New Roman"/>
          <w:sz w:val="24"/>
          <w:szCs w:val="24"/>
        </w:rPr>
        <w:t xml:space="preserve"> полезных кондитерских изделий</w:t>
      </w:r>
      <w:r w:rsidR="00431A2E" w:rsidRPr="007F041F">
        <w:rPr>
          <w:rFonts w:ascii="Times New Roman" w:eastAsia="Calibri" w:hAnsi="Times New Roman" w:cs="Times New Roman"/>
          <w:sz w:val="24"/>
          <w:szCs w:val="24"/>
        </w:rPr>
        <w:t>. Поэтому продукты переработки овощного сырья</w:t>
      </w:r>
      <w:r w:rsidR="00630ABE" w:rsidRPr="007F041F">
        <w:rPr>
          <w:rFonts w:ascii="Times New Roman" w:eastAsia="Calibri" w:hAnsi="Times New Roman" w:cs="Times New Roman"/>
          <w:sz w:val="24"/>
          <w:szCs w:val="24"/>
        </w:rPr>
        <w:t>, обладающие</w:t>
      </w:r>
      <w:r w:rsidR="00630ABE" w:rsidRPr="007F041F">
        <w:rPr>
          <w:rFonts w:ascii="Times New Roman" w:hAnsi="Times New Roman" w:cs="Times New Roman"/>
        </w:rPr>
        <w:t xml:space="preserve"> </w:t>
      </w:r>
      <w:r w:rsidR="00630ABE" w:rsidRPr="007F041F">
        <w:rPr>
          <w:rFonts w:ascii="Times New Roman" w:eastAsia="Calibri" w:hAnsi="Times New Roman" w:cs="Times New Roman"/>
          <w:sz w:val="24"/>
          <w:szCs w:val="24"/>
        </w:rPr>
        <w:t xml:space="preserve">высоким содержанием пектинов, витаминов, минеральных веществ и пищевых волокон, </w:t>
      </w:r>
      <w:r w:rsidR="00431A2E" w:rsidRPr="007F041F">
        <w:rPr>
          <w:rFonts w:ascii="Times New Roman" w:eastAsia="Calibri" w:hAnsi="Times New Roman" w:cs="Times New Roman"/>
          <w:sz w:val="24"/>
          <w:szCs w:val="24"/>
        </w:rPr>
        <w:t>имеют большой потенциал для использования в кондитерской промышленности</w:t>
      </w:r>
      <w:r w:rsidR="00630ABE" w:rsidRPr="007F041F">
        <w:rPr>
          <w:rFonts w:ascii="Times New Roman" w:eastAsia="Calibri" w:hAnsi="Times New Roman" w:cs="Times New Roman"/>
          <w:sz w:val="24"/>
          <w:szCs w:val="24"/>
        </w:rPr>
        <w:t>.</w:t>
      </w:r>
      <w:r w:rsidR="00431A2E" w:rsidRPr="007F041F">
        <w:rPr>
          <w:rFonts w:ascii="Times New Roman" w:eastAsia="Calibri" w:hAnsi="Times New Roman" w:cs="Times New Roman"/>
          <w:sz w:val="24"/>
          <w:szCs w:val="24"/>
        </w:rPr>
        <w:t xml:space="preserve"> </w:t>
      </w:r>
      <w:r w:rsidR="00D5215A" w:rsidRPr="007F041F">
        <w:rPr>
          <w:rFonts w:ascii="Times New Roman" w:eastAsia="Calibri" w:hAnsi="Times New Roman" w:cs="Times New Roman"/>
          <w:sz w:val="24"/>
          <w:szCs w:val="24"/>
        </w:rPr>
        <w:t xml:space="preserve">Современные </w:t>
      </w:r>
      <w:r w:rsidR="00431A2E" w:rsidRPr="007F041F">
        <w:rPr>
          <w:rFonts w:ascii="Times New Roman" w:eastAsia="Calibri" w:hAnsi="Times New Roman" w:cs="Times New Roman"/>
          <w:sz w:val="24"/>
          <w:szCs w:val="24"/>
        </w:rPr>
        <w:t>тенденции в пищевой промышленности нацелены на производств</w:t>
      </w:r>
      <w:r w:rsidR="00630ABE" w:rsidRPr="007F041F">
        <w:rPr>
          <w:rFonts w:ascii="Times New Roman" w:eastAsia="Calibri" w:hAnsi="Times New Roman" w:cs="Times New Roman"/>
          <w:sz w:val="24"/>
          <w:szCs w:val="24"/>
        </w:rPr>
        <w:t>о</w:t>
      </w:r>
      <w:r w:rsidR="00431A2E" w:rsidRPr="007F041F">
        <w:rPr>
          <w:rFonts w:ascii="Times New Roman" w:eastAsia="Calibri" w:hAnsi="Times New Roman" w:cs="Times New Roman"/>
          <w:sz w:val="24"/>
          <w:szCs w:val="24"/>
        </w:rPr>
        <w:t xml:space="preserve"> продуктов питания с сохранением нативных свойств </w:t>
      </w:r>
      <w:r w:rsidR="00DE1CD9" w:rsidRPr="007F041F">
        <w:rPr>
          <w:rFonts w:ascii="Times New Roman" w:eastAsia="Calibri" w:hAnsi="Times New Roman" w:cs="Times New Roman"/>
          <w:sz w:val="24"/>
          <w:szCs w:val="24"/>
        </w:rPr>
        <w:t>и</w:t>
      </w:r>
      <w:r w:rsidR="00431A2E" w:rsidRPr="007F041F">
        <w:rPr>
          <w:rFonts w:ascii="Times New Roman" w:eastAsia="Calibri" w:hAnsi="Times New Roman" w:cs="Times New Roman"/>
          <w:sz w:val="24"/>
          <w:szCs w:val="24"/>
        </w:rPr>
        <w:t xml:space="preserve"> использованием альтернативных технологий при минимальной термической обработке</w:t>
      </w:r>
      <w:r w:rsidR="00D5215A" w:rsidRPr="007F041F">
        <w:rPr>
          <w:rFonts w:ascii="Times New Roman" w:eastAsia="Calibri" w:hAnsi="Times New Roman" w:cs="Times New Roman"/>
          <w:sz w:val="24"/>
          <w:szCs w:val="24"/>
        </w:rPr>
        <w:t>, в которых в</w:t>
      </w:r>
      <w:r w:rsidR="00431A2E" w:rsidRPr="007F041F">
        <w:rPr>
          <w:rFonts w:ascii="Times New Roman" w:eastAsia="Calibri" w:hAnsi="Times New Roman" w:cs="Times New Roman"/>
          <w:sz w:val="24"/>
          <w:szCs w:val="24"/>
        </w:rPr>
        <w:t xml:space="preserve">место тепловой энергии </w:t>
      </w:r>
      <w:r w:rsidR="00E60399" w:rsidRPr="007F041F">
        <w:rPr>
          <w:rFonts w:ascii="Times New Roman" w:eastAsia="Calibri" w:hAnsi="Times New Roman" w:cs="Times New Roman"/>
          <w:sz w:val="24"/>
          <w:szCs w:val="24"/>
        </w:rPr>
        <w:t>использую</w:t>
      </w:r>
      <w:r w:rsidR="00DE1CD9" w:rsidRPr="007F041F">
        <w:rPr>
          <w:rFonts w:ascii="Times New Roman" w:eastAsia="Calibri" w:hAnsi="Times New Roman" w:cs="Times New Roman"/>
          <w:sz w:val="24"/>
          <w:szCs w:val="24"/>
        </w:rPr>
        <w:t>тся</w:t>
      </w:r>
      <w:r w:rsidR="00E60399" w:rsidRPr="007F041F">
        <w:rPr>
          <w:rFonts w:ascii="Times New Roman" w:eastAsia="Calibri" w:hAnsi="Times New Roman" w:cs="Times New Roman"/>
          <w:sz w:val="24"/>
          <w:szCs w:val="24"/>
        </w:rPr>
        <w:t xml:space="preserve"> </w:t>
      </w:r>
      <w:r w:rsidR="00431A2E" w:rsidRPr="007F041F">
        <w:rPr>
          <w:rFonts w:ascii="Times New Roman" w:eastAsia="Calibri" w:hAnsi="Times New Roman" w:cs="Times New Roman"/>
          <w:sz w:val="24"/>
          <w:szCs w:val="24"/>
        </w:rPr>
        <w:t>высокое давление, импульсное электрическое или магнитное поле, ультрафиолетовый свет или акустическ</w:t>
      </w:r>
      <w:r w:rsidR="00DE1CD9" w:rsidRPr="007F041F">
        <w:rPr>
          <w:rFonts w:ascii="Times New Roman" w:eastAsia="Calibri" w:hAnsi="Times New Roman" w:cs="Times New Roman"/>
          <w:sz w:val="24"/>
          <w:szCs w:val="24"/>
        </w:rPr>
        <w:t>ая</w:t>
      </w:r>
      <w:r w:rsidR="00431A2E" w:rsidRPr="007F041F">
        <w:rPr>
          <w:rFonts w:ascii="Times New Roman" w:eastAsia="Calibri" w:hAnsi="Times New Roman" w:cs="Times New Roman"/>
          <w:sz w:val="24"/>
          <w:szCs w:val="24"/>
        </w:rPr>
        <w:t xml:space="preserve"> энерги</w:t>
      </w:r>
      <w:r w:rsidR="00DE1CD9" w:rsidRPr="007F041F">
        <w:rPr>
          <w:rFonts w:ascii="Times New Roman" w:eastAsia="Calibri" w:hAnsi="Times New Roman" w:cs="Times New Roman"/>
          <w:sz w:val="24"/>
          <w:szCs w:val="24"/>
        </w:rPr>
        <w:t>я</w:t>
      </w:r>
      <w:r w:rsidR="00630ABE" w:rsidRPr="007F041F">
        <w:rPr>
          <w:rFonts w:ascii="Times New Roman" w:eastAsia="Calibri" w:hAnsi="Times New Roman" w:cs="Times New Roman"/>
          <w:sz w:val="24"/>
          <w:szCs w:val="24"/>
        </w:rPr>
        <w:t>.</w:t>
      </w:r>
    </w:p>
    <w:p w14:paraId="25DD7700" w14:textId="0A8F1D6E" w:rsidR="00431A2E" w:rsidRPr="007F041F" w:rsidRDefault="00431A2E" w:rsidP="007F041F">
      <w:pPr>
        <w:spacing w:after="0" w:line="276" w:lineRule="auto"/>
        <w:jc w:val="both"/>
        <w:rPr>
          <w:rFonts w:ascii="Times New Roman" w:eastAsia="Calibri" w:hAnsi="Times New Roman" w:cs="Times New Roman"/>
          <w:sz w:val="24"/>
          <w:szCs w:val="24"/>
        </w:rPr>
      </w:pPr>
      <w:r w:rsidRPr="007F041F">
        <w:rPr>
          <w:rFonts w:ascii="Times New Roman" w:eastAsia="Calibri" w:hAnsi="Times New Roman" w:cs="Times New Roman"/>
          <w:b/>
          <w:sz w:val="24"/>
          <w:szCs w:val="24"/>
        </w:rPr>
        <w:t>Целью</w:t>
      </w:r>
      <w:r w:rsidRPr="007F041F">
        <w:rPr>
          <w:rFonts w:ascii="Times New Roman" w:eastAsia="Calibri" w:hAnsi="Times New Roman" w:cs="Times New Roman"/>
          <w:sz w:val="24"/>
          <w:szCs w:val="24"/>
        </w:rPr>
        <w:t xml:space="preserve"> данных исследований стало установление изменения органолептических показателей кондитерского полуфабриката на основе пюре тыквы в условиях кавитационного воздействия</w:t>
      </w:r>
      <w:r w:rsidR="00E60399" w:rsidRPr="007F041F">
        <w:rPr>
          <w:rFonts w:ascii="Times New Roman" w:eastAsia="Calibri" w:hAnsi="Times New Roman" w:cs="Times New Roman"/>
          <w:sz w:val="24"/>
          <w:szCs w:val="24"/>
        </w:rPr>
        <w:t>.</w:t>
      </w:r>
    </w:p>
    <w:p w14:paraId="3C2B00AF" w14:textId="73C246EE" w:rsidR="00431A2E" w:rsidRPr="007F041F" w:rsidRDefault="00E60399" w:rsidP="007F041F">
      <w:pPr>
        <w:spacing w:after="0" w:line="276" w:lineRule="auto"/>
        <w:jc w:val="both"/>
        <w:rPr>
          <w:rFonts w:ascii="Times New Roman" w:eastAsia="Times New Roman" w:hAnsi="Times New Roman" w:cs="Times New Roman"/>
          <w:sz w:val="24"/>
          <w:szCs w:val="24"/>
          <w:lang w:eastAsia="en-GB"/>
        </w:rPr>
      </w:pPr>
      <w:r w:rsidRPr="007F041F">
        <w:rPr>
          <w:rFonts w:ascii="Times New Roman" w:eastAsia="Times New Roman" w:hAnsi="Times New Roman" w:cs="Times New Roman"/>
          <w:b/>
          <w:sz w:val="24"/>
          <w:szCs w:val="24"/>
          <w:lang w:eastAsia="ru-RU"/>
        </w:rPr>
        <w:t xml:space="preserve">Материалы и методы. </w:t>
      </w:r>
      <w:r w:rsidR="0051031E" w:rsidRPr="007F041F">
        <w:rPr>
          <w:rFonts w:ascii="Times New Roman" w:eastAsia="Times New Roman" w:hAnsi="Times New Roman" w:cs="Times New Roman"/>
          <w:sz w:val="24"/>
          <w:szCs w:val="24"/>
          <w:lang w:eastAsia="en-GB"/>
        </w:rPr>
        <w:t>Объект</w:t>
      </w:r>
      <w:r w:rsidRPr="007F041F">
        <w:rPr>
          <w:rFonts w:ascii="Times New Roman" w:eastAsia="Times New Roman" w:hAnsi="Times New Roman" w:cs="Times New Roman"/>
          <w:sz w:val="24"/>
          <w:szCs w:val="24"/>
          <w:lang w:eastAsia="en-GB"/>
        </w:rPr>
        <w:t>ы</w:t>
      </w:r>
      <w:r w:rsidR="0051031E" w:rsidRPr="007F041F">
        <w:rPr>
          <w:rFonts w:ascii="Times New Roman" w:eastAsia="Times New Roman" w:hAnsi="Times New Roman" w:cs="Times New Roman"/>
          <w:sz w:val="24"/>
          <w:szCs w:val="24"/>
          <w:lang w:eastAsia="en-GB"/>
        </w:rPr>
        <w:t xml:space="preserve"> исследования: </w:t>
      </w:r>
      <w:r w:rsidR="00431A2E" w:rsidRPr="007F041F">
        <w:rPr>
          <w:rFonts w:ascii="Times New Roman" w:eastAsia="Times New Roman" w:hAnsi="Times New Roman" w:cs="Times New Roman"/>
          <w:sz w:val="24"/>
          <w:szCs w:val="24"/>
          <w:lang w:eastAsia="en-GB"/>
        </w:rPr>
        <w:t>образцы пюре тыквы промышленного производства, кондитерские полуфабрикаты, приготовленные в лабораторных условиях смешивани</w:t>
      </w:r>
      <w:r w:rsidRPr="007F041F">
        <w:rPr>
          <w:rFonts w:ascii="Times New Roman" w:eastAsia="Times New Roman" w:hAnsi="Times New Roman" w:cs="Times New Roman"/>
          <w:sz w:val="24"/>
          <w:szCs w:val="24"/>
          <w:lang w:eastAsia="en-GB"/>
        </w:rPr>
        <w:t>ем пюре тыквы и сахарного</w:t>
      </w:r>
      <w:r w:rsidR="0051031E" w:rsidRPr="007F041F">
        <w:rPr>
          <w:rFonts w:ascii="Times New Roman" w:eastAsia="Times New Roman" w:hAnsi="Times New Roman" w:cs="Times New Roman"/>
          <w:sz w:val="24"/>
          <w:szCs w:val="24"/>
          <w:lang w:eastAsia="en-GB"/>
        </w:rPr>
        <w:t>/</w:t>
      </w:r>
      <w:proofErr w:type="spellStart"/>
      <w:r w:rsidR="0051031E" w:rsidRPr="007F041F">
        <w:rPr>
          <w:rFonts w:ascii="Times New Roman" w:eastAsia="Times New Roman" w:hAnsi="Times New Roman" w:cs="Times New Roman"/>
          <w:sz w:val="24"/>
          <w:szCs w:val="24"/>
          <w:lang w:eastAsia="en-GB"/>
        </w:rPr>
        <w:t>инвертного</w:t>
      </w:r>
      <w:proofErr w:type="spellEnd"/>
      <w:r w:rsidR="0051031E" w:rsidRPr="007F041F">
        <w:rPr>
          <w:rFonts w:ascii="Times New Roman" w:eastAsia="Times New Roman" w:hAnsi="Times New Roman" w:cs="Times New Roman"/>
          <w:sz w:val="24"/>
          <w:szCs w:val="24"/>
          <w:lang w:eastAsia="en-GB"/>
        </w:rPr>
        <w:t xml:space="preserve"> сиропа в соотношении 50:50. </w:t>
      </w:r>
      <w:proofErr w:type="spellStart"/>
      <w:r w:rsidR="00431A2E" w:rsidRPr="007F041F">
        <w:rPr>
          <w:rFonts w:ascii="Times New Roman" w:eastAsia="Times New Roman" w:hAnsi="Times New Roman" w:cs="Times New Roman"/>
          <w:sz w:val="24"/>
          <w:szCs w:val="24"/>
          <w:lang w:eastAsia="en-GB"/>
        </w:rPr>
        <w:t>Кавитационную</w:t>
      </w:r>
      <w:proofErr w:type="spellEnd"/>
      <w:r w:rsidR="00431A2E" w:rsidRPr="007F041F">
        <w:rPr>
          <w:rFonts w:ascii="Times New Roman" w:eastAsia="Times New Roman" w:hAnsi="Times New Roman" w:cs="Times New Roman"/>
          <w:sz w:val="24"/>
          <w:szCs w:val="24"/>
          <w:lang w:eastAsia="en-GB"/>
        </w:rPr>
        <w:t xml:space="preserve"> обработку проводили на ультразвуковой установке «</w:t>
      </w:r>
      <w:proofErr w:type="spellStart"/>
      <w:r w:rsidR="00431A2E" w:rsidRPr="007F041F">
        <w:rPr>
          <w:rFonts w:ascii="Times New Roman" w:eastAsia="Times New Roman" w:hAnsi="Times New Roman" w:cs="Times New Roman"/>
          <w:sz w:val="24"/>
          <w:szCs w:val="24"/>
          <w:lang w:eastAsia="en-GB"/>
        </w:rPr>
        <w:t>Сиринкс</w:t>
      </w:r>
      <w:proofErr w:type="spellEnd"/>
      <w:r w:rsidR="00431A2E" w:rsidRPr="007F041F">
        <w:rPr>
          <w:rFonts w:ascii="Times New Roman" w:eastAsia="Times New Roman" w:hAnsi="Times New Roman" w:cs="Times New Roman"/>
          <w:sz w:val="24"/>
          <w:szCs w:val="24"/>
          <w:lang w:eastAsia="en-GB"/>
        </w:rPr>
        <w:t xml:space="preserve"> 250К»</w:t>
      </w:r>
      <w:r w:rsidR="0051031E" w:rsidRPr="007F041F">
        <w:rPr>
          <w:rFonts w:ascii="Times New Roman" w:eastAsia="Times New Roman" w:hAnsi="Times New Roman" w:cs="Times New Roman"/>
          <w:sz w:val="24"/>
          <w:szCs w:val="24"/>
          <w:lang w:eastAsia="en-GB"/>
        </w:rPr>
        <w:t>, о</w:t>
      </w:r>
      <w:r w:rsidR="00431A2E" w:rsidRPr="007F041F">
        <w:rPr>
          <w:rFonts w:ascii="Times New Roman" w:eastAsia="Times New Roman" w:hAnsi="Times New Roman" w:cs="Times New Roman"/>
          <w:sz w:val="24"/>
          <w:szCs w:val="24"/>
          <w:lang w:eastAsia="en-GB"/>
        </w:rPr>
        <w:t xml:space="preserve">рганолептическую оценку проводили дегустационной комиссией </w:t>
      </w:r>
      <w:r w:rsidR="0051031E" w:rsidRPr="007F041F">
        <w:rPr>
          <w:rFonts w:ascii="Times New Roman" w:eastAsia="Times New Roman" w:hAnsi="Times New Roman" w:cs="Times New Roman"/>
          <w:sz w:val="24"/>
          <w:szCs w:val="24"/>
          <w:lang w:eastAsia="en-GB"/>
        </w:rPr>
        <w:t xml:space="preserve">и </w:t>
      </w:r>
      <w:r w:rsidR="00431A2E" w:rsidRPr="007F041F">
        <w:rPr>
          <w:rFonts w:ascii="Times New Roman" w:eastAsia="Times New Roman" w:hAnsi="Times New Roman" w:cs="Times New Roman"/>
          <w:sz w:val="24"/>
          <w:szCs w:val="24"/>
          <w:lang w:eastAsia="en-GB"/>
        </w:rPr>
        <w:t xml:space="preserve">на приборе </w:t>
      </w:r>
      <w:r w:rsidR="00DB4B0B" w:rsidRPr="007F041F">
        <w:rPr>
          <w:rFonts w:ascii="Times New Roman" w:eastAsia="Times New Roman" w:hAnsi="Times New Roman" w:cs="Times New Roman"/>
          <w:sz w:val="24"/>
          <w:szCs w:val="24"/>
          <w:lang w:eastAsia="en-GB"/>
        </w:rPr>
        <w:t xml:space="preserve">«Электронный нос» </w:t>
      </w:r>
      <w:r w:rsidR="00431A2E" w:rsidRPr="007F041F">
        <w:rPr>
          <w:rFonts w:ascii="Times New Roman" w:eastAsia="Times New Roman" w:hAnsi="Times New Roman" w:cs="Times New Roman"/>
          <w:sz w:val="24"/>
          <w:szCs w:val="24"/>
          <w:lang w:eastAsia="en-GB"/>
        </w:rPr>
        <w:t>«</w:t>
      </w:r>
      <w:proofErr w:type="spellStart"/>
      <w:r w:rsidR="00431A2E" w:rsidRPr="007F041F">
        <w:rPr>
          <w:rFonts w:ascii="Times New Roman" w:eastAsia="Times New Roman" w:hAnsi="Times New Roman" w:cs="Times New Roman"/>
          <w:sz w:val="24"/>
          <w:szCs w:val="24"/>
          <w:lang w:eastAsia="en-GB"/>
        </w:rPr>
        <w:t>VOCmeter</w:t>
      </w:r>
      <w:proofErr w:type="spellEnd"/>
      <w:r w:rsidR="00431A2E" w:rsidRPr="007F041F">
        <w:rPr>
          <w:rFonts w:ascii="Times New Roman" w:eastAsia="Times New Roman" w:hAnsi="Times New Roman" w:cs="Times New Roman"/>
          <w:sz w:val="24"/>
          <w:szCs w:val="24"/>
          <w:lang w:eastAsia="en-GB"/>
        </w:rPr>
        <w:t>»</w:t>
      </w:r>
      <w:r w:rsidR="0051031E" w:rsidRPr="007F041F">
        <w:rPr>
          <w:rFonts w:ascii="Times New Roman" w:eastAsia="Times New Roman" w:hAnsi="Times New Roman" w:cs="Times New Roman"/>
          <w:sz w:val="24"/>
          <w:szCs w:val="24"/>
          <w:lang w:eastAsia="en-GB"/>
        </w:rPr>
        <w:t xml:space="preserve">, </w:t>
      </w:r>
      <w:r w:rsidR="00431A2E" w:rsidRPr="007F041F">
        <w:rPr>
          <w:rFonts w:ascii="Times New Roman" w:eastAsia="Times New Roman" w:hAnsi="Times New Roman" w:cs="Times New Roman"/>
          <w:sz w:val="24"/>
          <w:szCs w:val="24"/>
          <w:lang w:eastAsia="en-GB"/>
        </w:rPr>
        <w:t>дисперсност</w:t>
      </w:r>
      <w:r w:rsidRPr="007F041F">
        <w:rPr>
          <w:rFonts w:ascii="Times New Roman" w:eastAsia="Times New Roman" w:hAnsi="Times New Roman" w:cs="Times New Roman"/>
          <w:sz w:val="24"/>
          <w:szCs w:val="24"/>
          <w:lang w:eastAsia="en-GB"/>
        </w:rPr>
        <w:t>ь</w:t>
      </w:r>
      <w:r w:rsidR="00431A2E" w:rsidRPr="007F041F">
        <w:rPr>
          <w:rFonts w:ascii="Times New Roman" w:eastAsia="Times New Roman" w:hAnsi="Times New Roman" w:cs="Times New Roman"/>
          <w:sz w:val="24"/>
          <w:szCs w:val="24"/>
          <w:lang w:eastAsia="en-GB"/>
        </w:rPr>
        <w:t xml:space="preserve"> </w:t>
      </w:r>
      <w:r w:rsidR="0051031E" w:rsidRPr="007F041F">
        <w:rPr>
          <w:rFonts w:ascii="Times New Roman" w:eastAsia="Times New Roman" w:hAnsi="Times New Roman" w:cs="Times New Roman"/>
          <w:sz w:val="24"/>
          <w:szCs w:val="24"/>
          <w:lang w:eastAsia="en-GB"/>
        </w:rPr>
        <w:t>определяли</w:t>
      </w:r>
      <w:r w:rsidR="00431A2E" w:rsidRPr="007F041F">
        <w:rPr>
          <w:rFonts w:ascii="Times New Roman" w:eastAsia="Times New Roman" w:hAnsi="Times New Roman" w:cs="Times New Roman"/>
          <w:sz w:val="24"/>
          <w:szCs w:val="24"/>
          <w:lang w:eastAsia="en-GB"/>
        </w:rPr>
        <w:t xml:space="preserve"> на лазерном </w:t>
      </w:r>
      <w:proofErr w:type="spellStart"/>
      <w:r w:rsidR="00431A2E" w:rsidRPr="007F041F">
        <w:rPr>
          <w:rFonts w:ascii="Times New Roman" w:eastAsia="Times New Roman" w:hAnsi="Times New Roman" w:cs="Times New Roman"/>
          <w:sz w:val="24"/>
          <w:szCs w:val="24"/>
          <w:lang w:eastAsia="en-GB"/>
        </w:rPr>
        <w:t>дифрактометре</w:t>
      </w:r>
      <w:proofErr w:type="spellEnd"/>
      <w:r w:rsidR="00431A2E" w:rsidRPr="007F041F">
        <w:rPr>
          <w:rFonts w:ascii="Times New Roman" w:eastAsia="Times New Roman" w:hAnsi="Times New Roman" w:cs="Times New Roman"/>
          <w:sz w:val="24"/>
          <w:szCs w:val="24"/>
          <w:lang w:eastAsia="en-GB"/>
        </w:rPr>
        <w:t xml:space="preserve"> «</w:t>
      </w:r>
      <w:proofErr w:type="spellStart"/>
      <w:r w:rsidR="00431A2E" w:rsidRPr="007F041F">
        <w:rPr>
          <w:rFonts w:ascii="Times New Roman" w:eastAsia="Times New Roman" w:hAnsi="Times New Roman" w:cs="Times New Roman"/>
          <w:sz w:val="24"/>
          <w:szCs w:val="24"/>
          <w:lang w:eastAsia="en-GB"/>
        </w:rPr>
        <w:t>Beckman</w:t>
      </w:r>
      <w:proofErr w:type="spellEnd"/>
      <w:r w:rsidR="00431A2E" w:rsidRPr="007F041F">
        <w:rPr>
          <w:rFonts w:ascii="Times New Roman" w:eastAsia="Times New Roman" w:hAnsi="Times New Roman" w:cs="Times New Roman"/>
          <w:sz w:val="24"/>
          <w:szCs w:val="24"/>
          <w:lang w:eastAsia="en-GB"/>
        </w:rPr>
        <w:t xml:space="preserve"> </w:t>
      </w:r>
      <w:proofErr w:type="spellStart"/>
      <w:r w:rsidR="00431A2E" w:rsidRPr="007F041F">
        <w:rPr>
          <w:rFonts w:ascii="Times New Roman" w:eastAsia="Times New Roman" w:hAnsi="Times New Roman" w:cs="Times New Roman"/>
          <w:sz w:val="24"/>
          <w:szCs w:val="24"/>
          <w:lang w:eastAsia="en-GB"/>
        </w:rPr>
        <w:t>Coulter</w:t>
      </w:r>
      <w:proofErr w:type="spellEnd"/>
      <w:r w:rsidR="00431A2E" w:rsidRPr="007F041F">
        <w:rPr>
          <w:rFonts w:ascii="Times New Roman" w:eastAsia="Times New Roman" w:hAnsi="Times New Roman" w:cs="Times New Roman"/>
          <w:sz w:val="24"/>
          <w:szCs w:val="24"/>
          <w:lang w:eastAsia="en-GB"/>
        </w:rPr>
        <w:t>».</w:t>
      </w:r>
    </w:p>
    <w:p w14:paraId="7D648767" w14:textId="73220358" w:rsidR="000F2C7B" w:rsidRPr="007F041F" w:rsidRDefault="0051031E" w:rsidP="007F041F">
      <w:pPr>
        <w:spacing w:after="0" w:line="276" w:lineRule="auto"/>
        <w:jc w:val="both"/>
        <w:rPr>
          <w:rFonts w:ascii="Times New Roman" w:eastAsia="Times New Roman" w:hAnsi="Times New Roman" w:cs="Times New Roman"/>
          <w:b/>
          <w:sz w:val="24"/>
          <w:szCs w:val="24"/>
          <w:lang w:eastAsia="en-GB"/>
        </w:rPr>
      </w:pPr>
      <w:r w:rsidRPr="007F041F">
        <w:rPr>
          <w:rFonts w:ascii="Times New Roman" w:eastAsia="Times New Roman" w:hAnsi="Times New Roman" w:cs="Times New Roman"/>
          <w:b/>
          <w:sz w:val="24"/>
          <w:szCs w:val="24"/>
          <w:lang w:eastAsia="en-GB"/>
        </w:rPr>
        <w:t>Результат</w:t>
      </w:r>
      <w:r w:rsidR="006A375F" w:rsidRPr="007F041F">
        <w:rPr>
          <w:rFonts w:ascii="Times New Roman" w:eastAsia="Times New Roman" w:hAnsi="Times New Roman" w:cs="Times New Roman"/>
          <w:b/>
          <w:sz w:val="24"/>
          <w:szCs w:val="24"/>
          <w:lang w:eastAsia="en-GB"/>
        </w:rPr>
        <w:t>ы.</w:t>
      </w:r>
      <w:r w:rsidR="00215119" w:rsidRPr="007F041F">
        <w:rPr>
          <w:rFonts w:ascii="Times New Roman" w:eastAsia="Times New Roman" w:hAnsi="Times New Roman" w:cs="Times New Roman"/>
          <w:b/>
          <w:sz w:val="24"/>
          <w:szCs w:val="24"/>
          <w:lang w:eastAsia="en-GB"/>
        </w:rPr>
        <w:t xml:space="preserve"> </w:t>
      </w:r>
      <w:r w:rsidR="000F2C7B" w:rsidRPr="007F041F">
        <w:rPr>
          <w:rFonts w:ascii="Times New Roman" w:eastAsia="Times New Roman" w:hAnsi="Times New Roman" w:cs="Times New Roman"/>
          <w:sz w:val="24"/>
          <w:szCs w:val="24"/>
          <w:lang w:eastAsia="en-GB"/>
        </w:rPr>
        <w:t xml:space="preserve">Выявлено, что после </w:t>
      </w:r>
      <w:proofErr w:type="spellStart"/>
      <w:r w:rsidR="000F2C7B" w:rsidRPr="007F041F">
        <w:rPr>
          <w:rFonts w:ascii="Times New Roman" w:eastAsia="Times New Roman" w:hAnsi="Times New Roman" w:cs="Times New Roman"/>
          <w:sz w:val="24"/>
          <w:szCs w:val="24"/>
          <w:lang w:eastAsia="en-GB"/>
        </w:rPr>
        <w:t>кавитационной</w:t>
      </w:r>
      <w:proofErr w:type="spellEnd"/>
      <w:r w:rsidR="000F2C7B" w:rsidRPr="007F041F">
        <w:rPr>
          <w:rFonts w:ascii="Times New Roman" w:eastAsia="Times New Roman" w:hAnsi="Times New Roman" w:cs="Times New Roman"/>
          <w:sz w:val="24"/>
          <w:szCs w:val="24"/>
          <w:lang w:eastAsia="en-GB"/>
        </w:rPr>
        <w:t xml:space="preserve"> обработки продолжительностью 10 минут увеличилось содержание ароматических веществ: низкомолекулярных азотсодержащих соединений - на 24,2%, свободных аминокислот – 41,4%, кетонов – 32%, при дальнейшей обработке содержание ароматических веществ снижается. </w:t>
      </w:r>
    </w:p>
    <w:p w14:paraId="75515541" w14:textId="75B7C1FF" w:rsidR="00A00A84" w:rsidRPr="007F041F" w:rsidRDefault="007810BD" w:rsidP="007F041F">
      <w:pPr>
        <w:spacing w:after="0" w:line="276" w:lineRule="auto"/>
        <w:jc w:val="both"/>
        <w:rPr>
          <w:rFonts w:ascii="Times New Roman" w:eastAsia="Times New Roman" w:hAnsi="Times New Roman" w:cs="Times New Roman"/>
          <w:b/>
          <w:sz w:val="24"/>
          <w:szCs w:val="24"/>
          <w:lang w:eastAsia="en-GB"/>
        </w:rPr>
      </w:pPr>
      <w:r w:rsidRPr="007F041F">
        <w:rPr>
          <w:rFonts w:ascii="Times New Roman" w:eastAsia="Times New Roman" w:hAnsi="Times New Roman" w:cs="Times New Roman"/>
          <w:sz w:val="24"/>
          <w:szCs w:val="24"/>
          <w:lang w:eastAsia="en-GB"/>
        </w:rPr>
        <w:t>Распределение частиц в тыквенном пюре характеризовалось тем, что основная масса частиц имела размер 50,2-153,8 мкм, а частицы с размером 7-38 мкм составляли менее 10%. И</w:t>
      </w:r>
      <w:r w:rsidR="00E91189" w:rsidRPr="007F041F">
        <w:rPr>
          <w:rFonts w:ascii="Times New Roman" w:eastAsia="Times New Roman" w:hAnsi="Times New Roman" w:cs="Times New Roman"/>
          <w:sz w:val="24"/>
          <w:szCs w:val="24"/>
          <w:lang w:eastAsia="en-GB"/>
        </w:rPr>
        <w:t>сследовани</w:t>
      </w:r>
      <w:r w:rsidRPr="007F041F">
        <w:rPr>
          <w:rFonts w:ascii="Times New Roman" w:eastAsia="Times New Roman" w:hAnsi="Times New Roman" w:cs="Times New Roman"/>
          <w:sz w:val="24"/>
          <w:szCs w:val="24"/>
          <w:lang w:eastAsia="en-GB"/>
        </w:rPr>
        <w:t>е</w:t>
      </w:r>
      <w:r w:rsidR="00E91189" w:rsidRPr="007F041F">
        <w:rPr>
          <w:rFonts w:ascii="Times New Roman" w:eastAsia="Times New Roman" w:hAnsi="Times New Roman" w:cs="Times New Roman"/>
          <w:sz w:val="24"/>
          <w:szCs w:val="24"/>
          <w:lang w:eastAsia="en-GB"/>
        </w:rPr>
        <w:t xml:space="preserve"> дисперсности тыквенных полуфабрикатов</w:t>
      </w:r>
      <w:r w:rsidRPr="007F041F">
        <w:rPr>
          <w:rFonts w:ascii="Times New Roman" w:eastAsia="Times New Roman" w:hAnsi="Times New Roman" w:cs="Times New Roman"/>
          <w:sz w:val="24"/>
          <w:szCs w:val="24"/>
          <w:lang w:eastAsia="en-GB"/>
        </w:rPr>
        <w:t xml:space="preserve"> показало,</w:t>
      </w:r>
      <w:r w:rsidRPr="007F041F">
        <w:rPr>
          <w:rFonts w:ascii="Times New Roman" w:hAnsi="Times New Roman" w:cs="Times New Roman"/>
        </w:rPr>
        <w:t xml:space="preserve"> </w:t>
      </w:r>
      <w:r w:rsidRPr="007F041F">
        <w:rPr>
          <w:rFonts w:ascii="Times New Roman" w:eastAsia="Times New Roman" w:hAnsi="Times New Roman" w:cs="Times New Roman"/>
          <w:sz w:val="24"/>
          <w:szCs w:val="24"/>
          <w:lang w:eastAsia="en-GB"/>
        </w:rPr>
        <w:t>что частицы размером 153,8 мкм и более разрушаются в ходе кавитационного воздействия</w:t>
      </w:r>
      <w:r w:rsidR="00E91189" w:rsidRPr="007F041F">
        <w:rPr>
          <w:rFonts w:ascii="Times New Roman" w:eastAsia="Times New Roman" w:hAnsi="Times New Roman" w:cs="Times New Roman"/>
          <w:sz w:val="24"/>
          <w:szCs w:val="24"/>
          <w:lang w:eastAsia="en-GB"/>
        </w:rPr>
        <w:t xml:space="preserve"> </w:t>
      </w:r>
    </w:p>
    <w:p w14:paraId="4C4084F7" w14:textId="416DA683" w:rsidR="00E54F08" w:rsidRPr="007F041F" w:rsidRDefault="00A00A84" w:rsidP="007F041F">
      <w:pPr>
        <w:spacing w:after="0" w:line="276" w:lineRule="auto"/>
        <w:jc w:val="both"/>
        <w:rPr>
          <w:rFonts w:ascii="Times New Roman" w:eastAsia="Times New Roman" w:hAnsi="Times New Roman" w:cs="Times New Roman"/>
          <w:sz w:val="24"/>
          <w:szCs w:val="24"/>
          <w:lang w:eastAsia="en-GB"/>
        </w:rPr>
      </w:pPr>
      <w:r w:rsidRPr="007F041F">
        <w:rPr>
          <w:rFonts w:ascii="Times New Roman" w:eastAsia="Times New Roman" w:hAnsi="Times New Roman" w:cs="Times New Roman"/>
          <w:b/>
          <w:sz w:val="24"/>
          <w:szCs w:val="24"/>
          <w:lang w:eastAsia="en-GB"/>
        </w:rPr>
        <w:t>Выводы.</w:t>
      </w:r>
      <w:r w:rsidRPr="007F041F">
        <w:rPr>
          <w:rFonts w:ascii="Times New Roman" w:eastAsia="Times New Roman" w:hAnsi="Times New Roman" w:cs="Times New Roman"/>
          <w:sz w:val="24"/>
          <w:szCs w:val="24"/>
          <w:lang w:eastAsia="en-GB"/>
        </w:rPr>
        <w:t xml:space="preserve"> </w:t>
      </w:r>
      <w:r w:rsidR="00215119" w:rsidRPr="007F041F">
        <w:rPr>
          <w:rFonts w:ascii="Times New Roman" w:eastAsia="Times New Roman" w:hAnsi="Times New Roman" w:cs="Times New Roman"/>
          <w:sz w:val="24"/>
          <w:szCs w:val="24"/>
          <w:lang w:eastAsia="en-GB"/>
        </w:rPr>
        <w:t>Оптимальная продолжительность</w:t>
      </w:r>
      <w:r w:rsidR="00D03054" w:rsidRPr="007F041F">
        <w:rPr>
          <w:rFonts w:ascii="Times New Roman" w:eastAsia="Times New Roman" w:hAnsi="Times New Roman" w:cs="Times New Roman"/>
          <w:sz w:val="24"/>
          <w:szCs w:val="24"/>
          <w:lang w:eastAsia="en-GB"/>
        </w:rPr>
        <w:t xml:space="preserve"> воздействия ультразвуком</w:t>
      </w:r>
      <w:r w:rsidR="00215119" w:rsidRPr="007F041F">
        <w:rPr>
          <w:rFonts w:ascii="Times New Roman" w:eastAsia="Times New Roman" w:hAnsi="Times New Roman" w:cs="Times New Roman"/>
          <w:sz w:val="24"/>
          <w:szCs w:val="24"/>
          <w:lang w:eastAsia="en-GB"/>
        </w:rPr>
        <w:t xml:space="preserve"> на кондитерские полуфабрикаты - 10 минут</w:t>
      </w:r>
      <w:r w:rsidR="007810BD" w:rsidRPr="007F041F">
        <w:rPr>
          <w:rFonts w:ascii="Times New Roman" w:eastAsia="Times New Roman" w:hAnsi="Times New Roman" w:cs="Times New Roman"/>
          <w:sz w:val="24"/>
          <w:szCs w:val="24"/>
          <w:lang w:eastAsia="en-GB"/>
        </w:rPr>
        <w:t>.</w:t>
      </w:r>
      <w:r w:rsidR="000038CC" w:rsidRPr="007F041F">
        <w:rPr>
          <w:rFonts w:ascii="Times New Roman" w:eastAsia="Times New Roman" w:hAnsi="Times New Roman" w:cs="Times New Roman"/>
          <w:sz w:val="24"/>
          <w:szCs w:val="24"/>
          <w:lang w:eastAsia="en-GB"/>
        </w:rPr>
        <w:t xml:space="preserve"> Выявлена перспектива определения маркеров ароматических соединений для использования</w:t>
      </w:r>
      <w:r w:rsidR="007810BD" w:rsidRPr="007F041F">
        <w:rPr>
          <w:rFonts w:ascii="Times New Roman" w:eastAsia="Times New Roman" w:hAnsi="Times New Roman" w:cs="Times New Roman"/>
          <w:sz w:val="24"/>
          <w:szCs w:val="24"/>
          <w:lang w:eastAsia="en-GB"/>
        </w:rPr>
        <w:t xml:space="preserve"> мультисенсорных систем </w:t>
      </w:r>
      <w:r w:rsidR="000038CC" w:rsidRPr="007F041F">
        <w:rPr>
          <w:rFonts w:ascii="Times New Roman" w:eastAsia="Times New Roman" w:hAnsi="Times New Roman" w:cs="Times New Roman"/>
          <w:sz w:val="24"/>
          <w:szCs w:val="24"/>
          <w:lang w:eastAsia="en-GB"/>
        </w:rPr>
        <w:t xml:space="preserve">с целью </w:t>
      </w:r>
      <w:r w:rsidR="007810BD" w:rsidRPr="007F041F">
        <w:rPr>
          <w:rFonts w:ascii="Times New Roman" w:eastAsia="Times New Roman" w:hAnsi="Times New Roman" w:cs="Times New Roman"/>
          <w:sz w:val="24"/>
          <w:szCs w:val="24"/>
          <w:lang w:eastAsia="en-GB"/>
        </w:rPr>
        <w:t xml:space="preserve">идентификации натуральных фруктово-овощных компонентов в кондитерских изделиях </w:t>
      </w:r>
    </w:p>
    <w:p w14:paraId="2699D99E" w14:textId="77777777" w:rsidR="007F041F" w:rsidRPr="007F041F" w:rsidRDefault="007F041F" w:rsidP="007F041F">
      <w:pPr>
        <w:spacing w:after="0" w:line="276" w:lineRule="auto"/>
        <w:jc w:val="both"/>
        <w:rPr>
          <w:rFonts w:ascii="Times New Roman" w:eastAsia="Times New Roman" w:hAnsi="Times New Roman" w:cs="Times New Roman"/>
          <w:sz w:val="24"/>
          <w:szCs w:val="24"/>
          <w:lang w:eastAsia="en-GB"/>
        </w:rPr>
      </w:pPr>
    </w:p>
    <w:p w14:paraId="5372706E" w14:textId="62D44220" w:rsidR="00F810BC" w:rsidRDefault="002F5447" w:rsidP="007F041F">
      <w:pPr>
        <w:spacing w:after="0" w:line="276" w:lineRule="auto"/>
        <w:jc w:val="both"/>
        <w:rPr>
          <w:rFonts w:ascii="Times New Roman" w:eastAsia="Times New Roman" w:hAnsi="Times New Roman" w:cs="Times New Roman"/>
          <w:sz w:val="24"/>
          <w:szCs w:val="24"/>
          <w:lang w:bidi="he-IL"/>
        </w:rPr>
      </w:pPr>
      <w:r w:rsidRPr="007F041F">
        <w:rPr>
          <w:rFonts w:ascii="Times New Roman" w:eastAsia="Times New Roman" w:hAnsi="Times New Roman" w:cs="Times New Roman"/>
          <w:i/>
          <w:sz w:val="24"/>
          <w:szCs w:val="24"/>
          <w:lang w:bidi="he-IL"/>
        </w:rPr>
        <w:t>Ключевые слова:</w:t>
      </w:r>
      <w:r w:rsidRPr="007F041F">
        <w:rPr>
          <w:rFonts w:ascii="Times New Roman" w:eastAsia="Times New Roman" w:hAnsi="Times New Roman" w:cs="Times New Roman"/>
          <w:sz w:val="24"/>
          <w:szCs w:val="24"/>
          <w:lang w:bidi="he-IL"/>
        </w:rPr>
        <w:t xml:space="preserve"> </w:t>
      </w:r>
      <w:proofErr w:type="spellStart"/>
      <w:r w:rsidRPr="007F041F">
        <w:rPr>
          <w:rFonts w:ascii="Times New Roman" w:eastAsia="Times New Roman" w:hAnsi="Times New Roman" w:cs="Times New Roman"/>
          <w:sz w:val="24"/>
          <w:szCs w:val="24"/>
          <w:lang w:bidi="he-IL"/>
        </w:rPr>
        <w:t>к</w:t>
      </w:r>
      <w:r w:rsidR="00AA3947" w:rsidRPr="007F041F">
        <w:rPr>
          <w:rFonts w:ascii="Times New Roman" w:eastAsia="Times New Roman" w:hAnsi="Times New Roman" w:cs="Times New Roman"/>
          <w:sz w:val="24"/>
          <w:szCs w:val="24"/>
          <w:lang w:bidi="he-IL"/>
        </w:rPr>
        <w:t>авитационное</w:t>
      </w:r>
      <w:proofErr w:type="spellEnd"/>
      <w:r w:rsidR="00AA3947" w:rsidRPr="007F041F">
        <w:rPr>
          <w:rFonts w:ascii="Times New Roman" w:eastAsia="Times New Roman" w:hAnsi="Times New Roman" w:cs="Times New Roman"/>
          <w:sz w:val="24"/>
          <w:szCs w:val="24"/>
          <w:lang w:bidi="he-IL"/>
        </w:rPr>
        <w:t xml:space="preserve"> воздействие, сахарный сироп, </w:t>
      </w:r>
      <w:proofErr w:type="spellStart"/>
      <w:r w:rsidR="00AA3947" w:rsidRPr="007F041F">
        <w:rPr>
          <w:rFonts w:ascii="Times New Roman" w:eastAsia="Times New Roman" w:hAnsi="Times New Roman" w:cs="Times New Roman"/>
          <w:sz w:val="24"/>
          <w:szCs w:val="24"/>
          <w:lang w:bidi="he-IL"/>
        </w:rPr>
        <w:t>инвертный</w:t>
      </w:r>
      <w:proofErr w:type="spellEnd"/>
      <w:r w:rsidR="00AA3947" w:rsidRPr="007F041F">
        <w:rPr>
          <w:rFonts w:ascii="Times New Roman" w:eastAsia="Times New Roman" w:hAnsi="Times New Roman" w:cs="Times New Roman"/>
          <w:sz w:val="24"/>
          <w:szCs w:val="24"/>
          <w:lang w:bidi="he-IL"/>
        </w:rPr>
        <w:t xml:space="preserve"> сироп, пюре тыквы</w:t>
      </w:r>
      <w:r w:rsidR="00700584" w:rsidRPr="007F041F">
        <w:rPr>
          <w:rFonts w:ascii="Times New Roman" w:eastAsia="Times New Roman" w:hAnsi="Times New Roman" w:cs="Times New Roman"/>
          <w:sz w:val="24"/>
          <w:szCs w:val="24"/>
          <w:lang w:bidi="he-IL"/>
        </w:rPr>
        <w:t>, органолептические свойства</w:t>
      </w:r>
      <w:r w:rsidR="00772BED" w:rsidRPr="007F041F">
        <w:rPr>
          <w:rFonts w:ascii="Times New Roman" w:eastAsia="Times New Roman" w:hAnsi="Times New Roman" w:cs="Times New Roman"/>
          <w:sz w:val="24"/>
          <w:szCs w:val="24"/>
          <w:lang w:bidi="he-IL"/>
        </w:rPr>
        <w:t>, кондитерские полуфабрикаты</w:t>
      </w:r>
    </w:p>
    <w:p w14:paraId="366F7227" w14:textId="283C11A9" w:rsidR="007F041F" w:rsidRPr="005601F7" w:rsidRDefault="007F041F" w:rsidP="007F041F">
      <w:pPr>
        <w:spacing w:after="0" w:line="276" w:lineRule="auto"/>
        <w:jc w:val="both"/>
        <w:rPr>
          <w:rFonts w:ascii="Times New Roman" w:eastAsia="Times New Roman" w:hAnsi="Times New Roman" w:cs="Times New Roman"/>
          <w:sz w:val="24"/>
          <w:szCs w:val="24"/>
          <w:lang w:bidi="he-IL"/>
        </w:rPr>
      </w:pPr>
    </w:p>
    <w:p w14:paraId="0D0BD0A8" w14:textId="46C7B948" w:rsidR="00461862" w:rsidRPr="006765B5" w:rsidRDefault="007F041F" w:rsidP="006765B5">
      <w:pPr>
        <w:spacing w:after="0" w:line="276" w:lineRule="auto"/>
        <w:jc w:val="center"/>
        <w:rPr>
          <w:rFonts w:ascii="Times New Roman" w:eastAsia="Times New Roman" w:hAnsi="Times New Roman" w:cs="Times New Roman"/>
          <w:b/>
          <w:sz w:val="28"/>
          <w:szCs w:val="28"/>
          <w:lang w:val="en-US" w:bidi="he-IL"/>
        </w:rPr>
      </w:pPr>
      <w:r w:rsidRPr="00461862">
        <w:rPr>
          <w:rFonts w:ascii="Times New Roman" w:eastAsia="Times New Roman" w:hAnsi="Times New Roman" w:cs="Times New Roman"/>
          <w:b/>
          <w:sz w:val="28"/>
          <w:szCs w:val="28"/>
          <w:lang w:val="en-US" w:bidi="he-IL"/>
        </w:rPr>
        <w:lastRenderedPageBreak/>
        <w:t>Cavitation as an alternative method of physical action to improve the flavor profile of confectionery semi-finished products</w:t>
      </w:r>
    </w:p>
    <w:p w14:paraId="23B5F1C0" w14:textId="77777777" w:rsidR="00461862" w:rsidRDefault="00461862" w:rsidP="00461862">
      <w:pPr>
        <w:spacing w:after="0" w:line="276" w:lineRule="auto"/>
        <w:jc w:val="both"/>
        <w:rPr>
          <w:rFonts w:ascii="Times New Roman" w:eastAsia="Times New Roman" w:hAnsi="Times New Roman" w:cs="Times New Roman"/>
          <w:sz w:val="24"/>
          <w:szCs w:val="24"/>
          <w:lang w:val="en-US" w:bidi="he-IL"/>
        </w:rPr>
      </w:pPr>
    </w:p>
    <w:p w14:paraId="3E160C55" w14:textId="15DEE9A4" w:rsidR="00461862" w:rsidRPr="000E7DD1" w:rsidRDefault="00461862" w:rsidP="00461862">
      <w:pPr>
        <w:spacing w:after="0" w:line="276" w:lineRule="auto"/>
        <w:jc w:val="both"/>
        <w:rPr>
          <w:rFonts w:ascii="Times New Roman" w:eastAsia="Times New Roman" w:hAnsi="Times New Roman" w:cs="Times New Roman"/>
          <w:b/>
          <w:sz w:val="24"/>
          <w:szCs w:val="24"/>
          <w:lang w:val="en-US" w:bidi="he-IL"/>
        </w:rPr>
      </w:pPr>
      <w:r w:rsidRPr="000E7DD1">
        <w:rPr>
          <w:rFonts w:ascii="Times New Roman" w:eastAsia="Times New Roman" w:hAnsi="Times New Roman" w:cs="Times New Roman"/>
          <w:b/>
          <w:sz w:val="24"/>
          <w:szCs w:val="24"/>
          <w:lang w:val="en-US" w:bidi="he-IL"/>
        </w:rPr>
        <w:t>Annotation</w:t>
      </w:r>
    </w:p>
    <w:p w14:paraId="6EE3F603" w14:textId="77777777" w:rsidR="00461862" w:rsidRPr="00461862" w:rsidRDefault="00461862" w:rsidP="00461862">
      <w:pPr>
        <w:spacing w:after="0" w:line="276" w:lineRule="auto"/>
        <w:jc w:val="both"/>
        <w:rPr>
          <w:rFonts w:ascii="Times New Roman" w:eastAsia="Times New Roman" w:hAnsi="Times New Roman" w:cs="Times New Roman"/>
          <w:sz w:val="24"/>
          <w:szCs w:val="24"/>
          <w:lang w:val="en-US" w:bidi="he-IL"/>
        </w:rPr>
      </w:pPr>
      <w:r w:rsidRPr="000E7DD1">
        <w:rPr>
          <w:rFonts w:ascii="Times New Roman" w:eastAsia="Times New Roman" w:hAnsi="Times New Roman" w:cs="Times New Roman"/>
          <w:b/>
          <w:sz w:val="24"/>
          <w:szCs w:val="24"/>
          <w:lang w:val="en-US" w:bidi="he-IL"/>
        </w:rPr>
        <w:t>Introduction.</w:t>
      </w:r>
      <w:r w:rsidRPr="00461862">
        <w:rPr>
          <w:rFonts w:ascii="Times New Roman" w:eastAsia="Times New Roman" w:hAnsi="Times New Roman" w:cs="Times New Roman"/>
          <w:sz w:val="24"/>
          <w:szCs w:val="24"/>
          <w:lang w:val="en-US" w:bidi="he-IL"/>
        </w:rPr>
        <w:t xml:space="preserve"> The change in consumer preferences towards the purchase of confectionery products as a quick snack, popularization of healthy eating leads to the development of the segment of healthy confectionery products. Therefore, the products of vegetable raw material processing, which have a high content of </w:t>
      </w:r>
      <w:proofErr w:type="spellStart"/>
      <w:r w:rsidRPr="00461862">
        <w:rPr>
          <w:rFonts w:ascii="Times New Roman" w:eastAsia="Times New Roman" w:hAnsi="Times New Roman" w:cs="Times New Roman"/>
          <w:sz w:val="24"/>
          <w:szCs w:val="24"/>
          <w:lang w:val="en-US" w:bidi="he-IL"/>
        </w:rPr>
        <w:t>pectins</w:t>
      </w:r>
      <w:proofErr w:type="spellEnd"/>
      <w:r w:rsidRPr="00461862">
        <w:rPr>
          <w:rFonts w:ascii="Times New Roman" w:eastAsia="Times New Roman" w:hAnsi="Times New Roman" w:cs="Times New Roman"/>
          <w:sz w:val="24"/>
          <w:szCs w:val="24"/>
          <w:lang w:val="en-US" w:bidi="he-IL"/>
        </w:rPr>
        <w:t>, vitamins, minerals and dietary fiber, have great potential for use in the confectionery industry. Current trends in the food industry aim to produce food products with preservation of native properties and using alternative technologies with minimal thermal processing, in which high pressure, pulsed electric or magnetic fields, ultraviolet light or acoustic energy are used instead of thermal energy.</w:t>
      </w:r>
    </w:p>
    <w:p w14:paraId="3A61C8D3" w14:textId="77777777" w:rsidR="00461862" w:rsidRPr="00461862" w:rsidRDefault="00461862" w:rsidP="00461862">
      <w:pPr>
        <w:spacing w:after="0" w:line="276" w:lineRule="auto"/>
        <w:jc w:val="both"/>
        <w:rPr>
          <w:rFonts w:ascii="Times New Roman" w:eastAsia="Times New Roman" w:hAnsi="Times New Roman" w:cs="Times New Roman"/>
          <w:sz w:val="24"/>
          <w:szCs w:val="24"/>
          <w:lang w:val="en-US" w:bidi="he-IL"/>
        </w:rPr>
      </w:pPr>
      <w:r w:rsidRPr="00461862">
        <w:rPr>
          <w:rFonts w:ascii="Times New Roman" w:eastAsia="Times New Roman" w:hAnsi="Times New Roman" w:cs="Times New Roman"/>
          <w:sz w:val="24"/>
          <w:szCs w:val="24"/>
          <w:lang w:val="en-US" w:bidi="he-IL"/>
        </w:rPr>
        <w:t>The purpose of this research was to determine the changes in organoleptic parameters of confectionery semi-finished product based on pumpkin puree under conditions of cavitation influence.</w:t>
      </w:r>
    </w:p>
    <w:p w14:paraId="096DFCCB" w14:textId="77777777" w:rsidR="00461862" w:rsidRPr="00461862" w:rsidRDefault="00461862" w:rsidP="00461862">
      <w:pPr>
        <w:spacing w:after="0" w:line="276" w:lineRule="auto"/>
        <w:jc w:val="both"/>
        <w:rPr>
          <w:rFonts w:ascii="Times New Roman" w:eastAsia="Times New Roman" w:hAnsi="Times New Roman" w:cs="Times New Roman"/>
          <w:sz w:val="24"/>
          <w:szCs w:val="24"/>
          <w:lang w:val="en-US" w:bidi="he-IL"/>
        </w:rPr>
      </w:pPr>
      <w:r w:rsidRPr="00C44F73">
        <w:rPr>
          <w:rFonts w:ascii="Times New Roman" w:eastAsia="Times New Roman" w:hAnsi="Times New Roman" w:cs="Times New Roman"/>
          <w:b/>
          <w:sz w:val="24"/>
          <w:szCs w:val="24"/>
          <w:lang w:val="en-US" w:bidi="he-IL"/>
        </w:rPr>
        <w:t>Materials and methods.</w:t>
      </w:r>
      <w:r w:rsidRPr="00461862">
        <w:rPr>
          <w:rFonts w:ascii="Times New Roman" w:eastAsia="Times New Roman" w:hAnsi="Times New Roman" w:cs="Times New Roman"/>
          <w:sz w:val="24"/>
          <w:szCs w:val="24"/>
          <w:lang w:val="en-US" w:bidi="he-IL"/>
        </w:rPr>
        <w:t xml:space="preserve"> Objects of research: samples of pumpkin puree of industrial production, confectionery semi-finished products prepared in laboratory conditions by mixing pumpkin puree and sugar/invert syrup in the ratio 50:50. Cavitation treatment </w:t>
      </w:r>
      <w:proofErr w:type="gramStart"/>
      <w:r w:rsidRPr="00461862">
        <w:rPr>
          <w:rFonts w:ascii="Times New Roman" w:eastAsia="Times New Roman" w:hAnsi="Times New Roman" w:cs="Times New Roman"/>
          <w:sz w:val="24"/>
          <w:szCs w:val="24"/>
          <w:lang w:val="en-US" w:bidi="he-IL"/>
        </w:rPr>
        <w:t>was carried out</w:t>
      </w:r>
      <w:proofErr w:type="gramEnd"/>
      <w:r w:rsidRPr="00461862">
        <w:rPr>
          <w:rFonts w:ascii="Times New Roman" w:eastAsia="Times New Roman" w:hAnsi="Times New Roman" w:cs="Times New Roman"/>
          <w:sz w:val="24"/>
          <w:szCs w:val="24"/>
          <w:lang w:val="en-US" w:bidi="he-IL"/>
        </w:rPr>
        <w:t xml:space="preserve"> on the ultrasonic unit "Syrinx 250K", organoleptic evaluation was carried out by the tasting committee and on the device "Electronic nose" "</w:t>
      </w:r>
      <w:proofErr w:type="spellStart"/>
      <w:r w:rsidRPr="00461862">
        <w:rPr>
          <w:rFonts w:ascii="Times New Roman" w:eastAsia="Times New Roman" w:hAnsi="Times New Roman" w:cs="Times New Roman"/>
          <w:sz w:val="24"/>
          <w:szCs w:val="24"/>
          <w:lang w:val="en-US" w:bidi="he-IL"/>
        </w:rPr>
        <w:t>VOCmeter</w:t>
      </w:r>
      <w:proofErr w:type="spellEnd"/>
      <w:r w:rsidRPr="00461862">
        <w:rPr>
          <w:rFonts w:ascii="Times New Roman" w:eastAsia="Times New Roman" w:hAnsi="Times New Roman" w:cs="Times New Roman"/>
          <w:sz w:val="24"/>
          <w:szCs w:val="24"/>
          <w:lang w:val="en-US" w:bidi="he-IL"/>
        </w:rPr>
        <w:t xml:space="preserve">", </w:t>
      </w:r>
      <w:proofErr w:type="spellStart"/>
      <w:r w:rsidRPr="00461862">
        <w:rPr>
          <w:rFonts w:ascii="Times New Roman" w:eastAsia="Times New Roman" w:hAnsi="Times New Roman" w:cs="Times New Roman"/>
          <w:sz w:val="24"/>
          <w:szCs w:val="24"/>
          <w:lang w:val="en-US" w:bidi="he-IL"/>
        </w:rPr>
        <w:t>dispersibility</w:t>
      </w:r>
      <w:proofErr w:type="spellEnd"/>
      <w:r w:rsidRPr="00461862">
        <w:rPr>
          <w:rFonts w:ascii="Times New Roman" w:eastAsia="Times New Roman" w:hAnsi="Times New Roman" w:cs="Times New Roman"/>
          <w:sz w:val="24"/>
          <w:szCs w:val="24"/>
          <w:lang w:val="en-US" w:bidi="he-IL"/>
        </w:rPr>
        <w:t xml:space="preserve"> was determined on the laser diffractometer "Beckman Coulter".</w:t>
      </w:r>
    </w:p>
    <w:p w14:paraId="5B87B557" w14:textId="77777777" w:rsidR="00461862" w:rsidRPr="00461862" w:rsidRDefault="00461862" w:rsidP="00461862">
      <w:pPr>
        <w:spacing w:after="0" w:line="276" w:lineRule="auto"/>
        <w:jc w:val="both"/>
        <w:rPr>
          <w:rFonts w:ascii="Times New Roman" w:eastAsia="Times New Roman" w:hAnsi="Times New Roman" w:cs="Times New Roman"/>
          <w:sz w:val="24"/>
          <w:szCs w:val="24"/>
          <w:lang w:val="en-US" w:bidi="he-IL"/>
        </w:rPr>
      </w:pPr>
      <w:r w:rsidRPr="00C44F73">
        <w:rPr>
          <w:rFonts w:ascii="Times New Roman" w:eastAsia="Times New Roman" w:hAnsi="Times New Roman" w:cs="Times New Roman"/>
          <w:b/>
          <w:sz w:val="24"/>
          <w:szCs w:val="24"/>
          <w:lang w:val="en-US" w:bidi="he-IL"/>
        </w:rPr>
        <w:t>Results.</w:t>
      </w:r>
      <w:r w:rsidRPr="00461862">
        <w:rPr>
          <w:rFonts w:ascii="Times New Roman" w:eastAsia="Times New Roman" w:hAnsi="Times New Roman" w:cs="Times New Roman"/>
          <w:sz w:val="24"/>
          <w:szCs w:val="24"/>
          <w:lang w:val="en-US" w:bidi="he-IL"/>
        </w:rPr>
        <w:t xml:space="preserve"> It was revealed that after cavitation treatment with duration of 10 minutes the content of aromatic substances increased: low-molecular nitrogen-containing compounds - by 24</w:t>
      </w:r>
      <w:proofErr w:type="gramStart"/>
      <w:r w:rsidRPr="00461862">
        <w:rPr>
          <w:rFonts w:ascii="Times New Roman" w:eastAsia="Times New Roman" w:hAnsi="Times New Roman" w:cs="Times New Roman"/>
          <w:sz w:val="24"/>
          <w:szCs w:val="24"/>
          <w:lang w:val="en-US" w:bidi="he-IL"/>
        </w:rPr>
        <w:t>,2</w:t>
      </w:r>
      <w:proofErr w:type="gramEnd"/>
      <w:r w:rsidRPr="00461862">
        <w:rPr>
          <w:rFonts w:ascii="Times New Roman" w:eastAsia="Times New Roman" w:hAnsi="Times New Roman" w:cs="Times New Roman"/>
          <w:sz w:val="24"/>
          <w:szCs w:val="24"/>
          <w:lang w:val="en-US" w:bidi="he-IL"/>
        </w:rPr>
        <w:t xml:space="preserve">%, free amino acids - 41,4%, ketones - 32%, at further treatment the content of aromatic substances decreases. </w:t>
      </w:r>
    </w:p>
    <w:p w14:paraId="54622AAE" w14:textId="5BA7F3D2" w:rsidR="00461862" w:rsidRDefault="00461862" w:rsidP="00461862">
      <w:pPr>
        <w:spacing w:after="0" w:line="276" w:lineRule="auto"/>
        <w:jc w:val="both"/>
        <w:rPr>
          <w:rFonts w:ascii="Times New Roman" w:eastAsia="Times New Roman" w:hAnsi="Times New Roman" w:cs="Times New Roman"/>
          <w:sz w:val="24"/>
          <w:szCs w:val="24"/>
          <w:lang w:val="en-US" w:bidi="he-IL"/>
        </w:rPr>
      </w:pPr>
      <w:r w:rsidRPr="00461862">
        <w:rPr>
          <w:rFonts w:ascii="Times New Roman" w:eastAsia="Times New Roman" w:hAnsi="Times New Roman" w:cs="Times New Roman"/>
          <w:sz w:val="24"/>
          <w:szCs w:val="24"/>
          <w:lang w:val="en-US" w:bidi="he-IL"/>
        </w:rPr>
        <w:t xml:space="preserve">The distribution of particles in pumpkin puree </w:t>
      </w:r>
      <w:proofErr w:type="gramStart"/>
      <w:r w:rsidRPr="00461862">
        <w:rPr>
          <w:rFonts w:ascii="Times New Roman" w:eastAsia="Times New Roman" w:hAnsi="Times New Roman" w:cs="Times New Roman"/>
          <w:sz w:val="24"/>
          <w:szCs w:val="24"/>
          <w:lang w:val="en-US" w:bidi="he-IL"/>
        </w:rPr>
        <w:t>was characterized</w:t>
      </w:r>
      <w:proofErr w:type="gramEnd"/>
      <w:r w:rsidRPr="00461862">
        <w:rPr>
          <w:rFonts w:ascii="Times New Roman" w:eastAsia="Times New Roman" w:hAnsi="Times New Roman" w:cs="Times New Roman"/>
          <w:sz w:val="24"/>
          <w:szCs w:val="24"/>
          <w:lang w:val="en-US" w:bidi="he-IL"/>
        </w:rPr>
        <w:t xml:space="preserve"> by the fact that the bulk of particles had a size of 50.2-153.8 </w:t>
      </w:r>
      <w:proofErr w:type="spellStart"/>
      <w:r w:rsidRPr="00461862">
        <w:rPr>
          <w:rFonts w:ascii="Times New Roman" w:eastAsia="Times New Roman" w:hAnsi="Times New Roman" w:cs="Times New Roman"/>
          <w:sz w:val="24"/>
          <w:szCs w:val="24"/>
          <w:lang w:val="en-US" w:bidi="he-IL"/>
        </w:rPr>
        <w:t>μm</w:t>
      </w:r>
      <w:proofErr w:type="spellEnd"/>
      <w:r w:rsidRPr="00461862">
        <w:rPr>
          <w:rFonts w:ascii="Times New Roman" w:eastAsia="Times New Roman" w:hAnsi="Times New Roman" w:cs="Times New Roman"/>
          <w:sz w:val="24"/>
          <w:szCs w:val="24"/>
          <w:lang w:val="en-US" w:bidi="he-IL"/>
        </w:rPr>
        <w:t xml:space="preserve">, and particles with a size of 7-38 </w:t>
      </w:r>
      <w:proofErr w:type="spellStart"/>
      <w:r w:rsidRPr="00461862">
        <w:rPr>
          <w:rFonts w:ascii="Times New Roman" w:eastAsia="Times New Roman" w:hAnsi="Times New Roman" w:cs="Times New Roman"/>
          <w:sz w:val="24"/>
          <w:szCs w:val="24"/>
          <w:lang w:val="en-US" w:bidi="he-IL"/>
        </w:rPr>
        <w:t>μm</w:t>
      </w:r>
      <w:proofErr w:type="spellEnd"/>
      <w:r w:rsidRPr="00461862">
        <w:rPr>
          <w:rFonts w:ascii="Times New Roman" w:eastAsia="Times New Roman" w:hAnsi="Times New Roman" w:cs="Times New Roman"/>
          <w:sz w:val="24"/>
          <w:szCs w:val="24"/>
          <w:lang w:val="en-US" w:bidi="he-IL"/>
        </w:rPr>
        <w:t xml:space="preserve"> were less than 10%. The study of </w:t>
      </w:r>
      <w:proofErr w:type="spellStart"/>
      <w:r w:rsidRPr="00461862">
        <w:rPr>
          <w:rFonts w:ascii="Times New Roman" w:eastAsia="Times New Roman" w:hAnsi="Times New Roman" w:cs="Times New Roman"/>
          <w:sz w:val="24"/>
          <w:szCs w:val="24"/>
          <w:lang w:val="en-US" w:bidi="he-IL"/>
        </w:rPr>
        <w:t>dispersibility</w:t>
      </w:r>
      <w:proofErr w:type="spellEnd"/>
      <w:r w:rsidRPr="00461862">
        <w:rPr>
          <w:rFonts w:ascii="Times New Roman" w:eastAsia="Times New Roman" w:hAnsi="Times New Roman" w:cs="Times New Roman"/>
          <w:sz w:val="24"/>
          <w:szCs w:val="24"/>
          <w:lang w:val="en-US" w:bidi="he-IL"/>
        </w:rPr>
        <w:t xml:space="preserve"> of pumpkin </w:t>
      </w:r>
      <w:proofErr w:type="spellStart"/>
      <w:r w:rsidRPr="00461862">
        <w:rPr>
          <w:rFonts w:ascii="Times New Roman" w:eastAsia="Times New Roman" w:hAnsi="Times New Roman" w:cs="Times New Roman"/>
          <w:sz w:val="24"/>
          <w:szCs w:val="24"/>
          <w:lang w:val="en-US" w:bidi="he-IL"/>
        </w:rPr>
        <w:t>semifinished</w:t>
      </w:r>
      <w:proofErr w:type="spellEnd"/>
      <w:r w:rsidRPr="00461862">
        <w:rPr>
          <w:rFonts w:ascii="Times New Roman" w:eastAsia="Times New Roman" w:hAnsi="Times New Roman" w:cs="Times New Roman"/>
          <w:sz w:val="24"/>
          <w:szCs w:val="24"/>
          <w:lang w:val="en-US" w:bidi="he-IL"/>
        </w:rPr>
        <w:t xml:space="preserve"> products showed that particles with the size of 153.8 microns and more </w:t>
      </w:r>
      <w:proofErr w:type="gramStart"/>
      <w:r w:rsidRPr="00461862">
        <w:rPr>
          <w:rFonts w:ascii="Times New Roman" w:eastAsia="Times New Roman" w:hAnsi="Times New Roman" w:cs="Times New Roman"/>
          <w:sz w:val="24"/>
          <w:szCs w:val="24"/>
          <w:lang w:val="en-US" w:bidi="he-IL"/>
        </w:rPr>
        <w:t>are destroyed</w:t>
      </w:r>
      <w:proofErr w:type="gramEnd"/>
      <w:r w:rsidRPr="00461862">
        <w:rPr>
          <w:rFonts w:ascii="Times New Roman" w:eastAsia="Times New Roman" w:hAnsi="Times New Roman" w:cs="Times New Roman"/>
          <w:sz w:val="24"/>
          <w:szCs w:val="24"/>
          <w:lang w:val="en-US" w:bidi="he-IL"/>
        </w:rPr>
        <w:t xml:space="preserve"> during cavitation action</w:t>
      </w:r>
    </w:p>
    <w:p w14:paraId="398BBB5B" w14:textId="0A5B6C47" w:rsidR="00461862" w:rsidRPr="00461862" w:rsidRDefault="00461862" w:rsidP="00461862">
      <w:pPr>
        <w:spacing w:after="0" w:line="276" w:lineRule="auto"/>
        <w:jc w:val="both"/>
        <w:rPr>
          <w:rFonts w:ascii="Times New Roman" w:eastAsia="Times New Roman" w:hAnsi="Times New Roman" w:cs="Times New Roman"/>
          <w:sz w:val="24"/>
          <w:szCs w:val="24"/>
          <w:lang w:val="en-US" w:bidi="he-IL"/>
        </w:rPr>
      </w:pPr>
      <w:r w:rsidRPr="00CB73C4">
        <w:rPr>
          <w:rFonts w:ascii="Times New Roman" w:eastAsia="Times New Roman" w:hAnsi="Times New Roman" w:cs="Times New Roman"/>
          <w:b/>
          <w:sz w:val="24"/>
          <w:szCs w:val="24"/>
          <w:lang w:val="en-US" w:bidi="he-IL"/>
        </w:rPr>
        <w:t>Conclusions.</w:t>
      </w:r>
      <w:r w:rsidRPr="00461862">
        <w:rPr>
          <w:rFonts w:ascii="Times New Roman" w:eastAsia="Times New Roman" w:hAnsi="Times New Roman" w:cs="Times New Roman"/>
          <w:sz w:val="24"/>
          <w:szCs w:val="24"/>
          <w:lang w:val="en-US" w:bidi="he-IL"/>
        </w:rPr>
        <w:t xml:space="preserve"> The optimal duration of ultrasound exposure to confectionery semi-finished products is 10 minutes. The prospect of determination of markers of aromatic compounds for use of </w:t>
      </w:r>
      <w:proofErr w:type="spellStart"/>
      <w:r w:rsidRPr="00461862">
        <w:rPr>
          <w:rFonts w:ascii="Times New Roman" w:eastAsia="Times New Roman" w:hAnsi="Times New Roman" w:cs="Times New Roman"/>
          <w:sz w:val="24"/>
          <w:szCs w:val="24"/>
          <w:lang w:val="en-US" w:bidi="he-IL"/>
        </w:rPr>
        <w:t>multisensor</w:t>
      </w:r>
      <w:proofErr w:type="spellEnd"/>
      <w:r w:rsidRPr="00461862">
        <w:rPr>
          <w:rFonts w:ascii="Times New Roman" w:eastAsia="Times New Roman" w:hAnsi="Times New Roman" w:cs="Times New Roman"/>
          <w:sz w:val="24"/>
          <w:szCs w:val="24"/>
          <w:lang w:val="en-US" w:bidi="he-IL"/>
        </w:rPr>
        <w:t xml:space="preserve"> systems for identification of natural fruit and vegetable components in confectio</w:t>
      </w:r>
      <w:r w:rsidR="004C7181">
        <w:rPr>
          <w:rFonts w:ascii="Times New Roman" w:eastAsia="Times New Roman" w:hAnsi="Times New Roman" w:cs="Times New Roman"/>
          <w:sz w:val="24"/>
          <w:szCs w:val="24"/>
          <w:lang w:val="en-US" w:bidi="he-IL"/>
        </w:rPr>
        <w:t xml:space="preserve">nery products </w:t>
      </w:r>
      <w:proofErr w:type="gramStart"/>
      <w:r w:rsidR="004C7181">
        <w:rPr>
          <w:rFonts w:ascii="Times New Roman" w:eastAsia="Times New Roman" w:hAnsi="Times New Roman" w:cs="Times New Roman"/>
          <w:sz w:val="24"/>
          <w:szCs w:val="24"/>
          <w:lang w:val="en-US" w:bidi="he-IL"/>
        </w:rPr>
        <w:t>has been revealed</w:t>
      </w:r>
      <w:proofErr w:type="gramEnd"/>
      <w:r w:rsidR="004C7181">
        <w:rPr>
          <w:rFonts w:ascii="Times New Roman" w:eastAsia="Times New Roman" w:hAnsi="Times New Roman" w:cs="Times New Roman"/>
          <w:sz w:val="24"/>
          <w:szCs w:val="24"/>
          <w:lang w:val="en-US" w:bidi="he-IL"/>
        </w:rPr>
        <w:t>.</w:t>
      </w:r>
    </w:p>
    <w:p w14:paraId="409F61C8" w14:textId="77777777" w:rsidR="00461862" w:rsidRPr="00461862" w:rsidRDefault="00461862" w:rsidP="00461862">
      <w:pPr>
        <w:spacing w:after="0" w:line="276" w:lineRule="auto"/>
        <w:jc w:val="both"/>
        <w:rPr>
          <w:rFonts w:ascii="Times New Roman" w:eastAsia="Times New Roman" w:hAnsi="Times New Roman" w:cs="Times New Roman"/>
          <w:sz w:val="24"/>
          <w:szCs w:val="24"/>
          <w:lang w:val="en-US" w:bidi="he-IL"/>
        </w:rPr>
      </w:pPr>
    </w:p>
    <w:p w14:paraId="5541A5F1" w14:textId="74167CD3" w:rsidR="00461862" w:rsidRDefault="00461862" w:rsidP="00461862">
      <w:pPr>
        <w:spacing w:after="0" w:line="276" w:lineRule="auto"/>
        <w:jc w:val="both"/>
        <w:rPr>
          <w:rFonts w:ascii="Times New Roman" w:eastAsia="Times New Roman" w:hAnsi="Times New Roman" w:cs="Times New Roman"/>
          <w:sz w:val="24"/>
          <w:szCs w:val="24"/>
          <w:lang w:val="en-US" w:bidi="he-IL"/>
        </w:rPr>
      </w:pPr>
      <w:r w:rsidRPr="00626BBE">
        <w:rPr>
          <w:rFonts w:ascii="Times New Roman" w:eastAsia="Times New Roman" w:hAnsi="Times New Roman" w:cs="Times New Roman"/>
          <w:b/>
          <w:i/>
          <w:sz w:val="24"/>
          <w:szCs w:val="24"/>
          <w:lang w:val="en-US" w:bidi="he-IL"/>
        </w:rPr>
        <w:t>Keywords:</w:t>
      </w:r>
      <w:r w:rsidRPr="00461862">
        <w:rPr>
          <w:rFonts w:ascii="Times New Roman" w:eastAsia="Times New Roman" w:hAnsi="Times New Roman" w:cs="Times New Roman"/>
          <w:sz w:val="24"/>
          <w:szCs w:val="24"/>
          <w:lang w:val="en-US" w:bidi="he-IL"/>
        </w:rPr>
        <w:t xml:space="preserve"> cavitation effect, sugar syrup, invert syrup, pumpkin puree, organoleptic properties, </w:t>
      </w:r>
      <w:proofErr w:type="gramStart"/>
      <w:r w:rsidRPr="00461862">
        <w:rPr>
          <w:rFonts w:ascii="Times New Roman" w:eastAsia="Times New Roman" w:hAnsi="Times New Roman" w:cs="Times New Roman"/>
          <w:sz w:val="24"/>
          <w:szCs w:val="24"/>
          <w:lang w:val="en-US" w:bidi="he-IL"/>
        </w:rPr>
        <w:t>confectionery</w:t>
      </w:r>
      <w:proofErr w:type="gramEnd"/>
      <w:r w:rsidRPr="00461862">
        <w:rPr>
          <w:rFonts w:ascii="Times New Roman" w:eastAsia="Times New Roman" w:hAnsi="Times New Roman" w:cs="Times New Roman"/>
          <w:sz w:val="24"/>
          <w:szCs w:val="24"/>
          <w:lang w:val="en-US" w:bidi="he-IL"/>
        </w:rPr>
        <w:t xml:space="preserve"> semi-finished products.</w:t>
      </w:r>
    </w:p>
    <w:p w14:paraId="0C55B93E" w14:textId="7716CD43" w:rsidR="00A3483C" w:rsidRPr="007F041F" w:rsidRDefault="00A3483C" w:rsidP="009E19B5">
      <w:pPr>
        <w:pStyle w:val="Bodytext20"/>
        <w:spacing w:line="276" w:lineRule="auto"/>
        <w:jc w:val="both"/>
        <w:rPr>
          <w:rFonts w:eastAsia="Calibri" w:cs="Times New Roman"/>
          <w:b/>
          <w:sz w:val="24"/>
          <w:szCs w:val="24"/>
          <w:lang w:val="en-US"/>
        </w:rPr>
      </w:pPr>
    </w:p>
    <w:p w14:paraId="5F96EB2E" w14:textId="2CD453A0" w:rsidR="00E56AB1" w:rsidRPr="00626BBE" w:rsidRDefault="00626BBE" w:rsidP="00626BBE">
      <w:pPr>
        <w:pStyle w:val="Bodytext20"/>
        <w:spacing w:line="276" w:lineRule="auto"/>
        <w:jc w:val="both"/>
        <w:rPr>
          <w:rFonts w:eastAsia="Calibri" w:cs="Times New Roman"/>
          <w:sz w:val="24"/>
          <w:szCs w:val="28"/>
          <w:highlight w:val="yellow"/>
        </w:rPr>
      </w:pPr>
      <w:r w:rsidRPr="00626BBE">
        <w:rPr>
          <w:rFonts w:eastAsia="Calibri" w:cs="Times New Roman"/>
          <w:b/>
          <w:sz w:val="24"/>
          <w:szCs w:val="28"/>
        </w:rPr>
        <w:t>ВВЕДЕНИЕ</w:t>
      </w:r>
    </w:p>
    <w:p w14:paraId="021706DF" w14:textId="29A994B0" w:rsidR="009A0D55" w:rsidRPr="00626BBE" w:rsidRDefault="009A0D55" w:rsidP="00626BBE">
      <w:pPr>
        <w:widowControl w:val="0"/>
        <w:shd w:val="clear" w:color="auto" w:fill="FFFFFF"/>
        <w:spacing w:after="0" w:line="276" w:lineRule="auto"/>
        <w:jc w:val="both"/>
        <w:rPr>
          <w:rFonts w:ascii="Times New Roman" w:eastAsia="Calibri" w:hAnsi="Times New Roman" w:cs="Times New Roman"/>
          <w:sz w:val="28"/>
          <w:szCs w:val="28"/>
        </w:rPr>
      </w:pPr>
      <w:r w:rsidRPr="00626BBE">
        <w:rPr>
          <w:rFonts w:ascii="Times New Roman" w:eastAsia="Calibri" w:hAnsi="Times New Roman" w:cs="Times New Roman"/>
          <w:sz w:val="28"/>
          <w:szCs w:val="28"/>
        </w:rPr>
        <w:t>Популярность кондитерских изделий в России подтверждается ростом их продаж на 1,8% за 2018-2022 гг</w:t>
      </w:r>
      <w:r w:rsidR="001D505A">
        <w:rPr>
          <w:rFonts w:ascii="Times New Roman" w:eastAsia="Calibri" w:hAnsi="Times New Roman" w:cs="Times New Roman"/>
          <w:sz w:val="28"/>
          <w:szCs w:val="28"/>
        </w:rPr>
        <w:t>.</w:t>
      </w:r>
      <w:r w:rsidR="001D505A">
        <w:rPr>
          <w:rStyle w:val="af2"/>
          <w:rFonts w:ascii="Times New Roman" w:eastAsia="Calibri" w:hAnsi="Times New Roman" w:cs="Times New Roman"/>
          <w:sz w:val="28"/>
          <w:szCs w:val="28"/>
        </w:rPr>
        <w:footnoteReference w:id="1"/>
      </w:r>
      <w:r w:rsidRPr="00626BBE">
        <w:rPr>
          <w:rFonts w:ascii="Times New Roman" w:eastAsia="Calibri" w:hAnsi="Times New Roman" w:cs="Times New Roman"/>
          <w:sz w:val="28"/>
          <w:szCs w:val="28"/>
        </w:rPr>
        <w:t xml:space="preserve"> Общий объем производства кондитерских изделий по данным Росстата составил 3892 тыс. т. в 2020 г</w:t>
      </w:r>
      <w:r w:rsidR="008429B8">
        <w:rPr>
          <w:rStyle w:val="af2"/>
          <w:rFonts w:ascii="Times New Roman" w:eastAsia="Calibri" w:hAnsi="Times New Roman" w:cs="Times New Roman"/>
          <w:sz w:val="28"/>
          <w:szCs w:val="28"/>
        </w:rPr>
        <w:footnoteReference w:id="2"/>
      </w:r>
      <w:r w:rsidR="00E51BF7">
        <w:rPr>
          <w:rFonts w:ascii="Times New Roman" w:eastAsia="Calibri" w:hAnsi="Times New Roman" w:cs="Times New Roman"/>
          <w:sz w:val="28"/>
          <w:szCs w:val="28"/>
        </w:rPr>
        <w:t>,</w:t>
      </w:r>
      <w:r w:rsidRPr="00626BBE">
        <w:rPr>
          <w:rFonts w:ascii="Times New Roman" w:eastAsia="Calibri" w:hAnsi="Times New Roman" w:cs="Times New Roman"/>
          <w:sz w:val="28"/>
          <w:szCs w:val="28"/>
        </w:rPr>
        <w:t xml:space="preserve"> из которых </w:t>
      </w:r>
      <w:r w:rsidRPr="00626BBE">
        <w:rPr>
          <w:rFonts w:ascii="Times New Roman" w:eastAsia="Calibri" w:hAnsi="Times New Roman" w:cs="Times New Roman"/>
          <w:sz w:val="28"/>
          <w:szCs w:val="28"/>
        </w:rPr>
        <w:lastRenderedPageBreak/>
        <w:t>сахаристые КИ составляли 47,35%.</w:t>
      </w:r>
      <w:r w:rsidR="008429B8">
        <w:rPr>
          <w:rStyle w:val="af2"/>
          <w:rFonts w:ascii="Times New Roman" w:eastAsia="Calibri" w:hAnsi="Times New Roman" w:cs="Times New Roman"/>
          <w:sz w:val="28"/>
          <w:szCs w:val="28"/>
        </w:rPr>
        <w:t>3</w:t>
      </w:r>
      <w:r w:rsidRPr="00626BBE">
        <w:rPr>
          <w:rFonts w:ascii="Times New Roman" w:eastAsia="Calibri" w:hAnsi="Times New Roman" w:cs="Times New Roman"/>
          <w:sz w:val="28"/>
          <w:szCs w:val="28"/>
        </w:rPr>
        <w:t xml:space="preserve"> Среди факторов, способствующих этому эксперты выделяют: изменение потребительских предпочтений, приобретение кондитерских изделий в качестве быстрого перекуса, развитие сегмента полезных кондитерских изделий и экологически чистой продукции.</w:t>
      </w:r>
      <w:r w:rsidR="001D505A" w:rsidRPr="00E51BF7">
        <w:rPr>
          <w:rFonts w:ascii="Times New Roman" w:eastAsia="Calibri" w:hAnsi="Times New Roman" w:cs="Times New Roman"/>
          <w:sz w:val="28"/>
          <w:szCs w:val="28"/>
          <w:vertAlign w:val="superscript"/>
        </w:rPr>
        <w:t>1</w:t>
      </w:r>
    </w:p>
    <w:p w14:paraId="486F485E" w14:textId="0AD2CFF0" w:rsidR="009A0D55" w:rsidRPr="00626BBE" w:rsidRDefault="009A0D55" w:rsidP="00626BBE">
      <w:pPr>
        <w:widowControl w:val="0"/>
        <w:shd w:val="clear" w:color="auto" w:fill="FFFFFF"/>
        <w:spacing w:after="0" w:line="276" w:lineRule="auto"/>
        <w:jc w:val="both"/>
        <w:rPr>
          <w:rFonts w:ascii="Times New Roman" w:eastAsia="Calibri" w:hAnsi="Times New Roman" w:cs="Times New Roman"/>
          <w:sz w:val="28"/>
          <w:szCs w:val="28"/>
        </w:rPr>
      </w:pPr>
      <w:r w:rsidRPr="00626BBE">
        <w:rPr>
          <w:rFonts w:ascii="Times New Roman" w:eastAsia="Calibri" w:hAnsi="Times New Roman" w:cs="Times New Roman"/>
          <w:sz w:val="28"/>
          <w:szCs w:val="28"/>
        </w:rPr>
        <w:t xml:space="preserve">В последние десятилетия работы ВНИИКП – филиал ФГБНУ «ФНЦ пищевых систем им. В.М. Горбатова» РАН направлены на снижение </w:t>
      </w:r>
      <w:proofErr w:type="spellStart"/>
      <w:r w:rsidRPr="00626BBE">
        <w:rPr>
          <w:rFonts w:ascii="Times New Roman" w:eastAsia="Calibri" w:hAnsi="Times New Roman" w:cs="Times New Roman"/>
          <w:sz w:val="28"/>
          <w:szCs w:val="28"/>
        </w:rPr>
        <w:t>сахароемкости</w:t>
      </w:r>
      <w:proofErr w:type="spellEnd"/>
      <w:r w:rsidRPr="00626BBE">
        <w:rPr>
          <w:rFonts w:ascii="Times New Roman" w:eastAsia="Calibri" w:hAnsi="Times New Roman" w:cs="Times New Roman"/>
          <w:sz w:val="28"/>
          <w:szCs w:val="28"/>
        </w:rPr>
        <w:t xml:space="preserve"> выпускаемых кондитерских изделий, в том числе за счет использования фруктово-ягодного и овощного сырья. Наличие такого сырья в кондитерских изделиях ассоциируется у покупателей со здоровым питанием. При этом продукты переработки овощного сырья имеют большой потенциал для использования в кондитерской промышленности, например, тыква, обладает высоким содержанием пектинов, витаминов, минеральных веществ и пищевых волокон. В плодах тыквы содержится Витамин А, витамин С, β-каротин,</w:t>
      </w:r>
      <w:r w:rsidRPr="00626BBE">
        <w:rPr>
          <w:rFonts w:ascii="Times New Roman" w:eastAsia="Calibri" w:hAnsi="Times New Roman" w:cs="Times New Roman"/>
          <w:sz w:val="28"/>
          <w:szCs w:val="28"/>
        </w:rPr>
        <w:tab/>
        <w:t>витамины группы В, калий (</w:t>
      </w:r>
      <w:r w:rsidR="003A2659" w:rsidRPr="003A2659">
        <w:rPr>
          <w:rFonts w:ascii="Times New Roman" w:eastAsia="Calibri" w:hAnsi="Times New Roman" w:cs="Times New Roman"/>
          <w:sz w:val="28"/>
          <w:szCs w:val="28"/>
        </w:rPr>
        <w:t>Лодыгин &amp; Давыденко</w:t>
      </w:r>
      <w:r w:rsidR="00E51BF7">
        <w:rPr>
          <w:rFonts w:ascii="Times New Roman" w:eastAsia="Calibri" w:hAnsi="Times New Roman" w:cs="Times New Roman"/>
          <w:sz w:val="28"/>
          <w:szCs w:val="28"/>
        </w:rPr>
        <w:t>, 2019</w:t>
      </w:r>
      <w:r w:rsidRPr="00626BBE">
        <w:rPr>
          <w:rFonts w:ascii="Times New Roman" w:eastAsia="Calibri" w:hAnsi="Times New Roman" w:cs="Times New Roman"/>
          <w:sz w:val="28"/>
          <w:szCs w:val="28"/>
        </w:rPr>
        <w:t>).</w:t>
      </w:r>
    </w:p>
    <w:p w14:paraId="70381032" w14:textId="4169A7DB" w:rsidR="009A0D55" w:rsidRPr="00626BBE" w:rsidRDefault="009A0D55" w:rsidP="00626BBE">
      <w:pPr>
        <w:widowControl w:val="0"/>
        <w:spacing w:after="0" w:line="276" w:lineRule="auto"/>
        <w:jc w:val="both"/>
        <w:rPr>
          <w:rFonts w:ascii="Times New Roman" w:eastAsia="Times New Roman" w:hAnsi="Times New Roman" w:cs="Times New Roman"/>
          <w:sz w:val="28"/>
          <w:szCs w:val="28"/>
          <w:lang w:bidi="he-IL"/>
        </w:rPr>
      </w:pPr>
      <w:r w:rsidRPr="003A2659">
        <w:rPr>
          <w:rFonts w:ascii="Times New Roman" w:eastAsia="Calibri" w:hAnsi="Times New Roman" w:cs="Times New Roman"/>
          <w:sz w:val="28"/>
          <w:szCs w:val="28"/>
          <w:lang w:eastAsia="ru-RU"/>
        </w:rPr>
        <w:t>К отличительным особенностям тыквы следует отнести повышенное содержание пектина - до 7-11,5% (</w:t>
      </w:r>
      <w:r w:rsidR="00BF062D" w:rsidRPr="003A2659">
        <w:rPr>
          <w:rFonts w:ascii="Times New Roman" w:eastAsia="Calibri" w:hAnsi="Times New Roman" w:cs="Times New Roman"/>
          <w:sz w:val="28"/>
          <w:szCs w:val="28"/>
          <w:lang w:eastAsia="ru-RU"/>
        </w:rPr>
        <w:t xml:space="preserve">Донченко </w:t>
      </w:r>
      <w:r w:rsidR="00F8718E" w:rsidRPr="00F8718E">
        <w:rPr>
          <w:rFonts w:ascii="Times New Roman" w:eastAsia="Calibri" w:hAnsi="Times New Roman" w:cs="Times New Roman"/>
          <w:sz w:val="28"/>
          <w:szCs w:val="28"/>
          <w:lang w:eastAsia="ru-RU"/>
        </w:rPr>
        <w:t>&amp;</w:t>
      </w:r>
      <w:r w:rsidR="00BF062D" w:rsidRPr="003A2659">
        <w:rPr>
          <w:rFonts w:ascii="Times New Roman" w:eastAsia="Calibri" w:hAnsi="Times New Roman" w:cs="Times New Roman"/>
          <w:sz w:val="28"/>
          <w:szCs w:val="28"/>
          <w:lang w:eastAsia="ru-RU"/>
        </w:rPr>
        <w:t xml:space="preserve"> Кондратенко</w:t>
      </w:r>
      <w:r w:rsidRPr="003A2659">
        <w:rPr>
          <w:rFonts w:ascii="Times New Roman" w:eastAsia="Calibri" w:hAnsi="Times New Roman" w:cs="Times New Roman"/>
          <w:sz w:val="28"/>
          <w:szCs w:val="28"/>
          <w:lang w:eastAsia="ru-RU"/>
        </w:rPr>
        <w:t xml:space="preserve">, 1998), способствующего </w:t>
      </w:r>
      <w:r w:rsidRPr="003A2659">
        <w:rPr>
          <w:rFonts w:ascii="Times New Roman" w:eastAsia="Calibri" w:hAnsi="Times New Roman" w:cs="Times New Roman"/>
          <w:color w:val="000000"/>
          <w:sz w:val="28"/>
          <w:szCs w:val="28"/>
          <w:lang w:eastAsia="ru-RU"/>
        </w:rPr>
        <w:t>связыванию и выводу из организма стабильных и радиоактивных металлов (</w:t>
      </w:r>
      <w:r w:rsidR="00BF062D" w:rsidRPr="003A2659">
        <w:rPr>
          <w:rFonts w:ascii="Times New Roman" w:eastAsia="Calibri" w:hAnsi="Times New Roman" w:cs="Times New Roman"/>
          <w:color w:val="000000"/>
          <w:sz w:val="28"/>
          <w:szCs w:val="28"/>
          <w:lang w:eastAsia="ru-RU"/>
        </w:rPr>
        <w:t>Кондратенко</w:t>
      </w:r>
      <w:r w:rsidR="0084356D" w:rsidRPr="003A2659">
        <w:rPr>
          <w:rFonts w:ascii="Times New Roman" w:eastAsia="Calibri" w:hAnsi="Times New Roman" w:cs="Times New Roman"/>
          <w:color w:val="000000"/>
          <w:sz w:val="28"/>
          <w:szCs w:val="28"/>
          <w:lang w:eastAsia="ru-RU"/>
        </w:rPr>
        <w:t xml:space="preserve"> &amp;</w:t>
      </w:r>
      <w:r w:rsidR="00BF062D" w:rsidRPr="003A2659">
        <w:rPr>
          <w:rFonts w:ascii="Times New Roman" w:eastAsia="Calibri" w:hAnsi="Times New Roman" w:cs="Times New Roman"/>
          <w:color w:val="000000"/>
          <w:sz w:val="28"/>
          <w:szCs w:val="28"/>
          <w:lang w:eastAsia="ru-RU"/>
        </w:rPr>
        <w:t xml:space="preserve"> Кондратенко</w:t>
      </w:r>
      <w:r w:rsidRPr="003A2659">
        <w:rPr>
          <w:rFonts w:ascii="Times New Roman" w:eastAsia="Calibri" w:hAnsi="Times New Roman" w:cs="Times New Roman"/>
          <w:color w:val="000000"/>
          <w:sz w:val="28"/>
          <w:szCs w:val="28"/>
          <w:lang w:eastAsia="ru-RU"/>
        </w:rPr>
        <w:t xml:space="preserve">, 2019). По существующим технологиям </w:t>
      </w:r>
      <w:r w:rsidRPr="003A2659">
        <w:rPr>
          <w:rFonts w:ascii="Times New Roman" w:eastAsia="Calibri" w:hAnsi="Times New Roman" w:cs="Times New Roman"/>
          <w:sz w:val="28"/>
          <w:szCs w:val="28"/>
        </w:rPr>
        <w:t>плодоовощное сырье в процессе обработки и при получении кондитерских изделий подвергается тепловым</w:t>
      </w:r>
      <w:r w:rsidRPr="00626BBE">
        <w:rPr>
          <w:rFonts w:ascii="Times New Roman" w:eastAsia="Calibri" w:hAnsi="Times New Roman" w:cs="Times New Roman"/>
          <w:sz w:val="28"/>
          <w:szCs w:val="28"/>
        </w:rPr>
        <w:t xml:space="preserve"> воздействиям (</w:t>
      </w:r>
      <w:proofErr w:type="spellStart"/>
      <w:r w:rsidRPr="00626BBE">
        <w:rPr>
          <w:rFonts w:ascii="Times New Roman" w:eastAsia="Calibri" w:hAnsi="Times New Roman" w:cs="Times New Roman"/>
          <w:sz w:val="28"/>
          <w:szCs w:val="28"/>
        </w:rPr>
        <w:t>Табаторович</w:t>
      </w:r>
      <w:proofErr w:type="spellEnd"/>
      <w:r w:rsidRPr="00626BBE">
        <w:rPr>
          <w:rFonts w:ascii="Times New Roman" w:eastAsia="Calibri" w:hAnsi="Times New Roman" w:cs="Times New Roman"/>
          <w:sz w:val="28"/>
          <w:szCs w:val="28"/>
        </w:rPr>
        <w:t>, 2018), что приводит к снижению количества нативных витаминов и микронутриентов, в частности витамина С на 90,8% (</w:t>
      </w:r>
      <w:r w:rsidR="007025A4" w:rsidRPr="007025A4">
        <w:rPr>
          <w:rFonts w:ascii="Times New Roman" w:eastAsia="Calibri" w:hAnsi="Times New Roman" w:cs="Times New Roman"/>
          <w:sz w:val="28"/>
          <w:szCs w:val="28"/>
        </w:rPr>
        <w:t>Овсепян &amp;</w:t>
      </w:r>
      <w:r w:rsidR="007025A4">
        <w:rPr>
          <w:rFonts w:ascii="Times New Roman" w:eastAsia="Calibri" w:hAnsi="Times New Roman" w:cs="Times New Roman"/>
          <w:sz w:val="28"/>
          <w:szCs w:val="28"/>
        </w:rPr>
        <w:t xml:space="preserve"> </w:t>
      </w:r>
      <w:proofErr w:type="spellStart"/>
      <w:r w:rsidR="007025A4">
        <w:rPr>
          <w:rFonts w:ascii="Times New Roman" w:eastAsia="Calibri" w:hAnsi="Times New Roman" w:cs="Times New Roman"/>
          <w:sz w:val="28"/>
          <w:szCs w:val="28"/>
        </w:rPr>
        <w:t>Худавердян</w:t>
      </w:r>
      <w:proofErr w:type="spellEnd"/>
      <w:r w:rsidRPr="00626BBE">
        <w:rPr>
          <w:rFonts w:ascii="Times New Roman" w:eastAsia="Calibri" w:hAnsi="Times New Roman" w:cs="Times New Roman"/>
          <w:sz w:val="28"/>
          <w:szCs w:val="28"/>
        </w:rPr>
        <w:t xml:space="preserve">, 2019). </w:t>
      </w:r>
      <w:r w:rsidRPr="00626BBE">
        <w:rPr>
          <w:rFonts w:ascii="Times New Roman" w:eastAsia="Times New Roman" w:hAnsi="Times New Roman" w:cs="Times New Roman"/>
          <w:sz w:val="28"/>
          <w:szCs w:val="28"/>
          <w:lang w:bidi="he-IL"/>
        </w:rPr>
        <w:t>В связи с этим, одним из направлений исследований является получение кондитерских полуфабрикатов из овощей и фруктов с минимально возможным температурным воздействием для сохранности нативных микронутриентов (</w:t>
      </w:r>
      <w:r w:rsidR="00BF062D" w:rsidRPr="00BF062D">
        <w:rPr>
          <w:rFonts w:ascii="Times New Roman" w:eastAsia="Times New Roman" w:hAnsi="Times New Roman" w:cs="Times New Roman"/>
          <w:sz w:val="28"/>
          <w:szCs w:val="28"/>
          <w:lang w:bidi="he-IL"/>
        </w:rPr>
        <w:t xml:space="preserve">Руденко, М. А. </w:t>
      </w:r>
      <w:proofErr w:type="spellStart"/>
      <w:r w:rsidR="00BF062D" w:rsidRPr="00BF062D">
        <w:rPr>
          <w:rFonts w:ascii="Times New Roman" w:eastAsia="Times New Roman" w:hAnsi="Times New Roman" w:cs="Times New Roman"/>
          <w:sz w:val="28"/>
          <w:szCs w:val="28"/>
          <w:lang w:bidi="he-IL"/>
        </w:rPr>
        <w:t>Пестерев</w:t>
      </w:r>
      <w:proofErr w:type="spellEnd"/>
      <w:r w:rsidR="00BF062D" w:rsidRPr="00BF062D">
        <w:rPr>
          <w:rFonts w:ascii="Times New Roman" w:eastAsia="Times New Roman" w:hAnsi="Times New Roman" w:cs="Times New Roman"/>
          <w:sz w:val="28"/>
          <w:szCs w:val="28"/>
          <w:lang w:bidi="he-IL"/>
        </w:rPr>
        <w:t xml:space="preserve">, М. А. </w:t>
      </w:r>
      <w:proofErr w:type="spellStart"/>
      <w:r w:rsidR="00BF062D" w:rsidRPr="00BF062D">
        <w:rPr>
          <w:rFonts w:ascii="Times New Roman" w:eastAsia="Times New Roman" w:hAnsi="Times New Roman" w:cs="Times New Roman"/>
          <w:sz w:val="28"/>
          <w:szCs w:val="28"/>
          <w:lang w:bidi="he-IL"/>
        </w:rPr>
        <w:t>Талейсник</w:t>
      </w:r>
      <w:proofErr w:type="spellEnd"/>
      <w:r w:rsidRPr="00626BBE">
        <w:rPr>
          <w:rFonts w:ascii="Times New Roman" w:eastAsia="Times New Roman" w:hAnsi="Times New Roman" w:cs="Times New Roman"/>
          <w:sz w:val="28"/>
          <w:szCs w:val="28"/>
          <w:lang w:bidi="he-IL"/>
        </w:rPr>
        <w:t xml:space="preserve">; </w:t>
      </w:r>
      <w:r w:rsidR="00406719" w:rsidRPr="00406719">
        <w:rPr>
          <w:rFonts w:ascii="Times New Roman" w:eastAsia="Calibri" w:hAnsi="Times New Roman" w:cs="Times New Roman"/>
          <w:sz w:val="28"/>
          <w:szCs w:val="28"/>
          <w:lang w:val="en-US"/>
        </w:rPr>
        <w:t>Bhargava</w:t>
      </w:r>
      <w:r w:rsidR="00406719" w:rsidRPr="00406719">
        <w:rPr>
          <w:rFonts w:ascii="Times New Roman" w:eastAsia="Calibri" w:hAnsi="Times New Roman" w:cs="Times New Roman"/>
          <w:sz w:val="28"/>
          <w:szCs w:val="28"/>
        </w:rPr>
        <w:t xml:space="preserve"> </w:t>
      </w:r>
      <w:r w:rsidR="00406719" w:rsidRPr="00406719">
        <w:rPr>
          <w:rFonts w:ascii="Times New Roman" w:eastAsia="Calibri" w:hAnsi="Times New Roman" w:cs="Times New Roman"/>
          <w:sz w:val="28"/>
          <w:szCs w:val="28"/>
          <w:lang w:val="en-US"/>
        </w:rPr>
        <w:t>N</w:t>
      </w:r>
      <w:r w:rsidR="00406719" w:rsidRPr="00406719">
        <w:rPr>
          <w:rFonts w:ascii="Times New Roman" w:eastAsia="Calibri" w:hAnsi="Times New Roman" w:cs="Times New Roman"/>
          <w:sz w:val="28"/>
          <w:szCs w:val="28"/>
        </w:rPr>
        <w:t xml:space="preserve">. </w:t>
      </w:r>
      <w:r w:rsidR="00406719" w:rsidRPr="00406719">
        <w:rPr>
          <w:rFonts w:ascii="Times New Roman" w:eastAsia="Calibri" w:hAnsi="Times New Roman" w:cs="Times New Roman"/>
          <w:sz w:val="28"/>
          <w:szCs w:val="28"/>
          <w:lang w:val="en-US"/>
        </w:rPr>
        <w:t>et</w:t>
      </w:r>
      <w:r w:rsidR="00406719" w:rsidRPr="00406719">
        <w:rPr>
          <w:rFonts w:ascii="Times New Roman" w:eastAsia="Calibri" w:hAnsi="Times New Roman" w:cs="Times New Roman"/>
          <w:sz w:val="28"/>
          <w:szCs w:val="28"/>
        </w:rPr>
        <w:t xml:space="preserve"> </w:t>
      </w:r>
      <w:r w:rsidR="00406719" w:rsidRPr="00406719">
        <w:rPr>
          <w:rFonts w:ascii="Times New Roman" w:eastAsia="Calibri" w:hAnsi="Times New Roman" w:cs="Times New Roman"/>
          <w:sz w:val="28"/>
          <w:szCs w:val="28"/>
          <w:lang w:val="en-US"/>
        </w:rPr>
        <w:t>al</w:t>
      </w:r>
      <w:r w:rsidR="00406719" w:rsidRPr="00406719">
        <w:rPr>
          <w:rFonts w:ascii="Times New Roman" w:eastAsia="Calibri" w:hAnsi="Times New Roman" w:cs="Times New Roman"/>
          <w:sz w:val="28"/>
          <w:szCs w:val="28"/>
        </w:rPr>
        <w:t>.</w:t>
      </w:r>
      <w:r w:rsidRPr="00626BBE">
        <w:rPr>
          <w:rFonts w:ascii="Times New Roman" w:eastAsia="Calibri" w:hAnsi="Times New Roman" w:cs="Times New Roman"/>
          <w:sz w:val="28"/>
          <w:szCs w:val="28"/>
        </w:rPr>
        <w:t>, 2021</w:t>
      </w:r>
      <w:r w:rsidRPr="00626BBE">
        <w:rPr>
          <w:rFonts w:ascii="Times New Roman" w:eastAsia="Times New Roman" w:hAnsi="Times New Roman" w:cs="Times New Roman"/>
          <w:sz w:val="28"/>
          <w:szCs w:val="28"/>
          <w:lang w:bidi="he-IL"/>
        </w:rPr>
        <w:t xml:space="preserve">). </w:t>
      </w:r>
    </w:p>
    <w:p w14:paraId="31D23B09" w14:textId="7B44DC81" w:rsidR="009A0D55" w:rsidRPr="00626BBE" w:rsidRDefault="009A0D55" w:rsidP="00626BBE">
      <w:pPr>
        <w:spacing w:after="0" w:line="276" w:lineRule="auto"/>
        <w:jc w:val="both"/>
        <w:rPr>
          <w:rFonts w:ascii="Times New Roman" w:eastAsia="Times New Roman" w:hAnsi="Times New Roman" w:cs="Times New Roman"/>
          <w:sz w:val="28"/>
          <w:szCs w:val="28"/>
          <w:lang w:bidi="he-IL"/>
        </w:rPr>
      </w:pPr>
      <w:r w:rsidRPr="00626BBE">
        <w:rPr>
          <w:rFonts w:ascii="Times New Roman" w:eastAsia="Times New Roman" w:hAnsi="Times New Roman" w:cs="Times New Roman"/>
          <w:sz w:val="28"/>
          <w:szCs w:val="28"/>
          <w:lang w:bidi="he-IL"/>
        </w:rPr>
        <w:t>В последнее время тенденции в разработке технологий пищевой промышленности были нацелены на производство продуктов питания с сохранением нативных свойств с использованием альтернативных технологий в условиях относительно низких тепловых воздействий. Вместо использования тепловой энергии для обеспечения безопасности пищевых продуктов, которая часто сопровождается ухудшением их качественных показателей, альтернативные методы обработки используют такие виды физических воздействий, как высокое давление, импульсное электрическое или магнитное поле, ультрафиолетовый свет или акустическую энергию (</w:t>
      </w:r>
      <w:r w:rsidR="00406719" w:rsidRPr="00626BBE">
        <w:rPr>
          <w:rFonts w:ascii="Times New Roman" w:eastAsia="Calibri" w:hAnsi="Times New Roman" w:cs="Times New Roman"/>
          <w:sz w:val="28"/>
          <w:szCs w:val="28"/>
          <w:lang w:val="en-US"/>
        </w:rPr>
        <w:t>Lee</w:t>
      </w:r>
      <w:r w:rsidR="00406719" w:rsidRPr="00D56547">
        <w:rPr>
          <w:rFonts w:ascii="Times New Roman" w:eastAsia="Calibri" w:hAnsi="Times New Roman" w:cs="Times New Roman"/>
          <w:sz w:val="28"/>
          <w:szCs w:val="28"/>
        </w:rPr>
        <w:t xml:space="preserve"> &amp; </w:t>
      </w:r>
      <w:r w:rsidR="00406719" w:rsidRPr="00626BBE">
        <w:rPr>
          <w:rFonts w:ascii="Times New Roman" w:eastAsia="Calibri" w:hAnsi="Times New Roman" w:cs="Times New Roman"/>
          <w:sz w:val="28"/>
          <w:szCs w:val="28"/>
          <w:lang w:val="en-US"/>
        </w:rPr>
        <w:t>Feng</w:t>
      </w:r>
      <w:r w:rsidRPr="00626BBE">
        <w:rPr>
          <w:rFonts w:ascii="Times New Roman" w:eastAsia="Calibri" w:hAnsi="Times New Roman" w:cs="Times New Roman"/>
          <w:sz w:val="28"/>
          <w:szCs w:val="28"/>
        </w:rPr>
        <w:t xml:space="preserve">, </w:t>
      </w:r>
      <w:r w:rsidRPr="00626BBE">
        <w:rPr>
          <w:rFonts w:ascii="Times New Roman" w:eastAsia="Times New Roman" w:hAnsi="Times New Roman" w:cs="Times New Roman"/>
          <w:sz w:val="28"/>
          <w:szCs w:val="28"/>
          <w:lang w:bidi="he-IL"/>
        </w:rPr>
        <w:t xml:space="preserve">2011). Использование ультразвука высокой интенсивности в пищевой промышленности является относительно новым направлением. Так, в качестве нового метода обработки сырья и полуфабрикатов набирает популярность </w:t>
      </w:r>
      <w:r w:rsidRPr="00626BBE">
        <w:rPr>
          <w:rFonts w:ascii="Times New Roman" w:eastAsia="Times New Roman" w:hAnsi="Times New Roman" w:cs="Times New Roman"/>
          <w:sz w:val="28"/>
          <w:szCs w:val="28"/>
          <w:lang w:bidi="he-IL"/>
        </w:rPr>
        <w:lastRenderedPageBreak/>
        <w:t>использование кавитационного воздействия (</w:t>
      </w:r>
      <w:proofErr w:type="spellStart"/>
      <w:r w:rsidR="00406719" w:rsidRPr="00626BBE">
        <w:rPr>
          <w:rFonts w:ascii="Times New Roman" w:eastAsia="Calibri" w:hAnsi="Times New Roman" w:cs="Times New Roman"/>
          <w:sz w:val="28"/>
          <w:szCs w:val="28"/>
          <w:lang w:val="en-US"/>
        </w:rPr>
        <w:t>Askarniya</w:t>
      </w:r>
      <w:proofErr w:type="spellEnd"/>
      <w:r w:rsidR="00406719" w:rsidRPr="00406719">
        <w:rPr>
          <w:rFonts w:ascii="Times New Roman" w:eastAsia="Calibri" w:hAnsi="Times New Roman" w:cs="Times New Roman"/>
          <w:sz w:val="28"/>
          <w:szCs w:val="28"/>
        </w:rPr>
        <w:t xml:space="preserve">, </w:t>
      </w:r>
      <w:r w:rsidR="00406719" w:rsidRPr="00626BBE">
        <w:rPr>
          <w:rFonts w:ascii="Times New Roman" w:eastAsia="Calibri" w:hAnsi="Times New Roman" w:cs="Times New Roman"/>
          <w:sz w:val="28"/>
          <w:szCs w:val="28"/>
          <w:lang w:val="en-US"/>
        </w:rPr>
        <w:t>Sun</w:t>
      </w:r>
      <w:r w:rsidR="00406719" w:rsidRPr="00406719">
        <w:rPr>
          <w:rFonts w:ascii="Times New Roman" w:eastAsia="Calibri" w:hAnsi="Times New Roman" w:cs="Times New Roman"/>
          <w:sz w:val="28"/>
          <w:szCs w:val="28"/>
        </w:rPr>
        <w:t xml:space="preserve">, </w:t>
      </w:r>
      <w:r w:rsidR="00406719" w:rsidRPr="00626BBE">
        <w:rPr>
          <w:rFonts w:ascii="Times New Roman" w:eastAsia="Calibri" w:hAnsi="Times New Roman" w:cs="Times New Roman"/>
          <w:sz w:val="28"/>
          <w:szCs w:val="28"/>
          <w:lang w:val="en-US"/>
        </w:rPr>
        <w:t>Wang</w:t>
      </w:r>
      <w:r w:rsidR="00406719" w:rsidRPr="00406719">
        <w:rPr>
          <w:rFonts w:ascii="Times New Roman" w:eastAsia="Calibri" w:hAnsi="Times New Roman" w:cs="Times New Roman"/>
          <w:sz w:val="28"/>
          <w:szCs w:val="28"/>
        </w:rPr>
        <w:t xml:space="preserve">, </w:t>
      </w:r>
      <w:proofErr w:type="spellStart"/>
      <w:r w:rsidR="00406719" w:rsidRPr="00626BBE">
        <w:rPr>
          <w:rFonts w:ascii="Times New Roman" w:eastAsia="Calibri" w:hAnsi="Times New Roman" w:cs="Times New Roman"/>
          <w:sz w:val="28"/>
          <w:szCs w:val="28"/>
          <w:lang w:val="en-US"/>
        </w:rPr>
        <w:t>Boczkaj</w:t>
      </w:r>
      <w:proofErr w:type="spellEnd"/>
      <w:r w:rsidRPr="00626BBE">
        <w:rPr>
          <w:rFonts w:ascii="Times New Roman" w:eastAsia="Times New Roman" w:hAnsi="Times New Roman" w:cs="Times New Roman"/>
          <w:sz w:val="28"/>
          <w:szCs w:val="28"/>
          <w:lang w:bidi="he-IL"/>
        </w:rPr>
        <w:t>, 2023;</w:t>
      </w:r>
      <w:r w:rsidR="00406719" w:rsidRPr="00406719">
        <w:rPr>
          <w:rFonts w:ascii="Times New Roman" w:eastAsia="Calibri" w:hAnsi="Times New Roman" w:cs="Times New Roman"/>
          <w:sz w:val="28"/>
          <w:szCs w:val="28"/>
        </w:rPr>
        <w:t xml:space="preserve"> </w:t>
      </w:r>
      <w:proofErr w:type="spellStart"/>
      <w:r w:rsidR="00406719" w:rsidRPr="00626BBE">
        <w:rPr>
          <w:rFonts w:ascii="Times New Roman" w:eastAsia="Calibri" w:hAnsi="Times New Roman" w:cs="Times New Roman"/>
          <w:sz w:val="28"/>
          <w:szCs w:val="28"/>
          <w:lang w:val="en-US"/>
        </w:rPr>
        <w:t>Ciriminna</w:t>
      </w:r>
      <w:proofErr w:type="spellEnd"/>
      <w:r w:rsidR="00406719" w:rsidRPr="00406719">
        <w:rPr>
          <w:rFonts w:ascii="Times New Roman" w:eastAsia="Calibri" w:hAnsi="Times New Roman" w:cs="Times New Roman"/>
          <w:sz w:val="28"/>
          <w:szCs w:val="28"/>
        </w:rPr>
        <w:t xml:space="preserve">, </w:t>
      </w:r>
      <w:proofErr w:type="spellStart"/>
      <w:r w:rsidR="00406719" w:rsidRPr="00626BBE">
        <w:rPr>
          <w:rFonts w:ascii="Times New Roman" w:eastAsia="Calibri" w:hAnsi="Times New Roman" w:cs="Times New Roman"/>
          <w:sz w:val="28"/>
          <w:szCs w:val="28"/>
          <w:lang w:val="en-US"/>
        </w:rPr>
        <w:t>Scurria</w:t>
      </w:r>
      <w:proofErr w:type="spellEnd"/>
      <w:r w:rsidR="00406719" w:rsidRPr="00406719">
        <w:rPr>
          <w:rFonts w:ascii="Times New Roman" w:eastAsia="Calibri" w:hAnsi="Times New Roman" w:cs="Times New Roman"/>
          <w:sz w:val="28"/>
          <w:szCs w:val="28"/>
        </w:rPr>
        <w:t xml:space="preserve">, </w:t>
      </w:r>
      <w:proofErr w:type="spellStart"/>
      <w:r w:rsidR="00406719" w:rsidRPr="00626BBE">
        <w:rPr>
          <w:rFonts w:ascii="Times New Roman" w:eastAsia="Calibri" w:hAnsi="Times New Roman" w:cs="Times New Roman"/>
          <w:sz w:val="28"/>
          <w:szCs w:val="28"/>
          <w:lang w:val="en-US"/>
        </w:rPr>
        <w:t>Pagliaro</w:t>
      </w:r>
      <w:proofErr w:type="spellEnd"/>
      <w:r w:rsidRPr="00626BBE">
        <w:rPr>
          <w:rFonts w:ascii="Times New Roman" w:eastAsia="Times New Roman" w:hAnsi="Times New Roman" w:cs="Times New Roman"/>
          <w:sz w:val="28"/>
          <w:szCs w:val="28"/>
          <w:lang w:bidi="he-IL"/>
        </w:rPr>
        <w:t>, 2023;</w:t>
      </w:r>
      <w:r w:rsidR="00406719" w:rsidRPr="00406719">
        <w:rPr>
          <w:rFonts w:ascii="Times New Roman" w:eastAsia="Calibri" w:hAnsi="Times New Roman" w:cs="Times New Roman"/>
          <w:sz w:val="28"/>
          <w:szCs w:val="28"/>
        </w:rPr>
        <w:t xml:space="preserve"> </w:t>
      </w:r>
      <w:r w:rsidR="00406719" w:rsidRPr="00626BBE">
        <w:rPr>
          <w:rFonts w:ascii="Times New Roman" w:eastAsia="Calibri" w:hAnsi="Times New Roman" w:cs="Times New Roman"/>
          <w:sz w:val="28"/>
          <w:szCs w:val="28"/>
          <w:lang w:val="en-US"/>
        </w:rPr>
        <w:t>Castro</w:t>
      </w:r>
      <w:r w:rsidR="00406719" w:rsidRPr="00406719">
        <w:rPr>
          <w:rFonts w:ascii="Times New Roman" w:eastAsia="Calibri" w:hAnsi="Times New Roman" w:cs="Times New Roman"/>
          <w:sz w:val="28"/>
          <w:szCs w:val="28"/>
        </w:rPr>
        <w:t>-</w:t>
      </w:r>
      <w:r w:rsidR="00406719" w:rsidRPr="00626BBE">
        <w:rPr>
          <w:rFonts w:ascii="Times New Roman" w:eastAsia="Calibri" w:hAnsi="Times New Roman" w:cs="Times New Roman"/>
          <w:sz w:val="28"/>
          <w:szCs w:val="28"/>
          <w:lang w:val="en-US"/>
        </w:rPr>
        <w:t>Mu</w:t>
      </w:r>
      <w:r w:rsidR="00406719" w:rsidRPr="00406719">
        <w:rPr>
          <w:rFonts w:ascii="Times New Roman" w:eastAsia="Calibri" w:hAnsi="Times New Roman" w:cs="Times New Roman"/>
          <w:sz w:val="28"/>
          <w:szCs w:val="28"/>
        </w:rPr>
        <w:t>ñ</w:t>
      </w:r>
      <w:proofErr w:type="spellStart"/>
      <w:r w:rsidR="00406719" w:rsidRPr="00626BBE">
        <w:rPr>
          <w:rFonts w:ascii="Times New Roman" w:eastAsia="Calibri" w:hAnsi="Times New Roman" w:cs="Times New Roman"/>
          <w:sz w:val="28"/>
          <w:szCs w:val="28"/>
          <w:lang w:val="en-US"/>
        </w:rPr>
        <w:t>oz</w:t>
      </w:r>
      <w:proofErr w:type="spellEnd"/>
      <w:r w:rsidR="00406719" w:rsidRPr="00406719">
        <w:rPr>
          <w:rFonts w:ascii="Times New Roman" w:eastAsia="Calibri" w:hAnsi="Times New Roman" w:cs="Times New Roman"/>
          <w:sz w:val="28"/>
          <w:szCs w:val="28"/>
        </w:rPr>
        <w:t xml:space="preserve">, </w:t>
      </w:r>
      <w:proofErr w:type="spellStart"/>
      <w:r w:rsidR="00406719" w:rsidRPr="00626BBE">
        <w:rPr>
          <w:rFonts w:ascii="Times New Roman" w:eastAsia="Calibri" w:hAnsi="Times New Roman" w:cs="Times New Roman"/>
          <w:sz w:val="28"/>
          <w:szCs w:val="28"/>
          <w:lang w:val="en-US"/>
        </w:rPr>
        <w:t>Boczkaj</w:t>
      </w:r>
      <w:proofErr w:type="spellEnd"/>
      <w:r w:rsidR="00406719" w:rsidRPr="00406719">
        <w:rPr>
          <w:rFonts w:ascii="Times New Roman" w:eastAsia="Calibri" w:hAnsi="Times New Roman" w:cs="Times New Roman"/>
          <w:sz w:val="28"/>
          <w:szCs w:val="28"/>
        </w:rPr>
        <w:t xml:space="preserve">, </w:t>
      </w:r>
      <w:proofErr w:type="spellStart"/>
      <w:r w:rsidR="00406719" w:rsidRPr="00626BBE">
        <w:rPr>
          <w:rFonts w:ascii="Times New Roman" w:eastAsia="Calibri" w:hAnsi="Times New Roman" w:cs="Times New Roman"/>
          <w:sz w:val="28"/>
          <w:szCs w:val="28"/>
          <w:lang w:val="en-US"/>
        </w:rPr>
        <w:t>Jafari</w:t>
      </w:r>
      <w:proofErr w:type="spellEnd"/>
      <w:r w:rsidRPr="00626BBE">
        <w:rPr>
          <w:rFonts w:ascii="Times New Roman" w:eastAsia="Times New Roman" w:hAnsi="Times New Roman" w:cs="Times New Roman"/>
          <w:sz w:val="28"/>
          <w:szCs w:val="28"/>
          <w:lang w:bidi="he-IL"/>
        </w:rPr>
        <w:t xml:space="preserve">, 2023; </w:t>
      </w:r>
      <w:proofErr w:type="spellStart"/>
      <w:r w:rsidR="001840EF" w:rsidRPr="001840EF">
        <w:rPr>
          <w:rFonts w:ascii="Times New Roman" w:eastAsia="Times New Roman" w:hAnsi="Times New Roman" w:cs="Times New Roman"/>
          <w:sz w:val="28"/>
          <w:szCs w:val="28"/>
          <w:lang w:bidi="he-IL"/>
        </w:rPr>
        <w:t>Tang</w:t>
      </w:r>
      <w:proofErr w:type="spellEnd"/>
      <w:r w:rsidRPr="00626BBE">
        <w:rPr>
          <w:rFonts w:ascii="Times New Roman" w:eastAsia="Times New Roman" w:hAnsi="Times New Roman" w:cs="Times New Roman"/>
          <w:sz w:val="28"/>
          <w:szCs w:val="28"/>
          <w:lang w:bidi="he-IL"/>
        </w:rPr>
        <w:t>, 2023). Под кавитацией понимается процесс образования, роста и схлопывания пузырьков.  Ультразвуковая кавитация предполагает генерацию ультразвуком попеременно высокого и низкого давления, вызывая циклы разряжения и сжатия в обрабатываемой среде. Разрежение приводит к росту вакуумных пузырьков (кавитационных пузырьков), возникающих под воздействием низкого давления.</w:t>
      </w:r>
      <w:r w:rsidRPr="00626BBE">
        <w:rPr>
          <w:rFonts w:ascii="Times New Roman" w:hAnsi="Times New Roman" w:cs="Times New Roman"/>
          <w:sz w:val="28"/>
          <w:szCs w:val="28"/>
        </w:rPr>
        <w:t xml:space="preserve"> (</w:t>
      </w:r>
      <w:r w:rsidR="00406719" w:rsidRPr="00406719">
        <w:rPr>
          <w:rFonts w:ascii="Times New Roman" w:eastAsia="Times New Roman" w:hAnsi="Times New Roman" w:cs="Times New Roman"/>
          <w:sz w:val="28"/>
          <w:szCs w:val="28"/>
          <w:lang w:val="en-US" w:bidi="he-IL"/>
        </w:rPr>
        <w:t>Carrillo</w:t>
      </w:r>
      <w:r w:rsidR="00406719" w:rsidRPr="005601F7">
        <w:rPr>
          <w:rFonts w:ascii="Times New Roman" w:eastAsia="Times New Roman" w:hAnsi="Times New Roman" w:cs="Times New Roman"/>
          <w:sz w:val="28"/>
          <w:szCs w:val="28"/>
          <w:lang w:bidi="he-IL"/>
        </w:rPr>
        <w:t>-</w:t>
      </w:r>
      <w:r w:rsidR="00406719" w:rsidRPr="00406719">
        <w:rPr>
          <w:rFonts w:ascii="Times New Roman" w:eastAsia="Times New Roman" w:hAnsi="Times New Roman" w:cs="Times New Roman"/>
          <w:sz w:val="28"/>
          <w:szCs w:val="28"/>
          <w:lang w:val="en-US" w:bidi="he-IL"/>
        </w:rPr>
        <w:t>Lopez</w:t>
      </w:r>
      <w:r w:rsidR="00406719" w:rsidRPr="005601F7">
        <w:rPr>
          <w:rFonts w:ascii="Times New Roman" w:eastAsia="Times New Roman" w:hAnsi="Times New Roman" w:cs="Times New Roman"/>
          <w:sz w:val="28"/>
          <w:szCs w:val="28"/>
          <w:lang w:bidi="he-IL"/>
        </w:rPr>
        <w:t xml:space="preserve"> </w:t>
      </w:r>
      <w:r w:rsidR="00406719" w:rsidRPr="00406719">
        <w:rPr>
          <w:rFonts w:ascii="Times New Roman" w:eastAsia="Times New Roman" w:hAnsi="Times New Roman" w:cs="Times New Roman"/>
          <w:sz w:val="28"/>
          <w:szCs w:val="28"/>
          <w:lang w:val="en-US" w:bidi="he-IL"/>
        </w:rPr>
        <w:t>et</w:t>
      </w:r>
      <w:r w:rsidR="00406719" w:rsidRPr="005601F7">
        <w:rPr>
          <w:rFonts w:ascii="Times New Roman" w:eastAsia="Times New Roman" w:hAnsi="Times New Roman" w:cs="Times New Roman"/>
          <w:sz w:val="28"/>
          <w:szCs w:val="28"/>
          <w:lang w:bidi="he-IL"/>
        </w:rPr>
        <w:t xml:space="preserve"> </w:t>
      </w:r>
      <w:r w:rsidR="00406719" w:rsidRPr="00406719">
        <w:rPr>
          <w:rFonts w:ascii="Times New Roman" w:eastAsia="Times New Roman" w:hAnsi="Times New Roman" w:cs="Times New Roman"/>
          <w:sz w:val="28"/>
          <w:szCs w:val="28"/>
          <w:lang w:val="en-US" w:bidi="he-IL"/>
        </w:rPr>
        <w:t>al</w:t>
      </w:r>
      <w:r w:rsidR="00406719" w:rsidRPr="005601F7">
        <w:rPr>
          <w:rFonts w:ascii="Times New Roman" w:eastAsia="Times New Roman" w:hAnsi="Times New Roman" w:cs="Times New Roman"/>
          <w:sz w:val="28"/>
          <w:szCs w:val="28"/>
          <w:lang w:bidi="he-IL"/>
        </w:rPr>
        <w:t>.</w:t>
      </w:r>
      <w:r w:rsidRPr="00626BBE">
        <w:rPr>
          <w:rFonts w:ascii="Times New Roman" w:eastAsia="Times New Roman" w:hAnsi="Times New Roman" w:cs="Times New Roman"/>
          <w:sz w:val="28"/>
          <w:szCs w:val="28"/>
          <w:lang w:bidi="he-IL"/>
        </w:rPr>
        <w:t>, 2021).</w:t>
      </w:r>
    </w:p>
    <w:p w14:paraId="692F9F42" w14:textId="36840891" w:rsidR="009A0D55" w:rsidRDefault="009A0D55" w:rsidP="00626BBE">
      <w:pPr>
        <w:spacing w:after="0" w:line="276" w:lineRule="auto"/>
        <w:jc w:val="both"/>
        <w:rPr>
          <w:rFonts w:ascii="Times New Roman" w:eastAsia="Times New Roman" w:hAnsi="Times New Roman" w:cs="Times New Roman"/>
          <w:sz w:val="28"/>
          <w:szCs w:val="28"/>
          <w:lang w:bidi="he-IL"/>
        </w:rPr>
      </w:pPr>
      <w:r w:rsidRPr="00626BBE">
        <w:rPr>
          <w:rFonts w:ascii="Times New Roman" w:eastAsia="Times New Roman" w:hAnsi="Times New Roman" w:cs="Times New Roman"/>
          <w:sz w:val="28"/>
          <w:szCs w:val="28"/>
          <w:lang w:bidi="he-IL"/>
        </w:rPr>
        <w:t>При этом, если значения параметров акустической кавитации</w:t>
      </w:r>
      <w:r w:rsidRPr="00626BBE">
        <w:rPr>
          <w:rFonts w:ascii="Times New Roman" w:hAnsi="Times New Roman" w:cs="Times New Roman"/>
          <w:sz w:val="28"/>
          <w:szCs w:val="28"/>
        </w:rPr>
        <w:t xml:space="preserve"> (</w:t>
      </w:r>
      <w:r w:rsidRPr="00626BBE">
        <w:rPr>
          <w:rFonts w:ascii="Times New Roman" w:eastAsia="Times New Roman" w:hAnsi="Times New Roman" w:cs="Times New Roman"/>
          <w:sz w:val="28"/>
          <w:szCs w:val="28"/>
          <w:lang w:bidi="he-IL"/>
        </w:rPr>
        <w:t>начальный радиус пузырька R</w:t>
      </w:r>
      <w:r w:rsidRPr="00626BBE">
        <w:rPr>
          <w:rFonts w:ascii="Times New Roman" w:eastAsia="Times New Roman" w:hAnsi="Times New Roman" w:cs="Times New Roman"/>
          <w:sz w:val="28"/>
          <w:szCs w:val="28"/>
          <w:vertAlign w:val="subscript"/>
          <w:lang w:bidi="he-IL"/>
        </w:rPr>
        <w:t>0</w:t>
      </w:r>
      <w:r w:rsidRPr="00626BBE">
        <w:rPr>
          <w:rFonts w:ascii="Times New Roman" w:eastAsia="Times New Roman" w:hAnsi="Times New Roman" w:cs="Times New Roman"/>
          <w:sz w:val="28"/>
          <w:szCs w:val="28"/>
          <w:lang w:bidi="he-IL"/>
        </w:rPr>
        <w:t xml:space="preserve"> – отношение амплитуды акустического давления Р</w:t>
      </w:r>
      <w:r w:rsidRPr="00626BBE">
        <w:rPr>
          <w:rFonts w:ascii="Times New Roman" w:eastAsia="Times New Roman" w:hAnsi="Times New Roman" w:cs="Times New Roman"/>
          <w:sz w:val="28"/>
          <w:szCs w:val="28"/>
          <w:vertAlign w:val="subscript"/>
          <w:lang w:bidi="he-IL"/>
        </w:rPr>
        <w:t>А</w:t>
      </w:r>
      <w:r w:rsidRPr="00626BBE">
        <w:rPr>
          <w:rFonts w:ascii="Times New Roman" w:eastAsia="Times New Roman" w:hAnsi="Times New Roman" w:cs="Times New Roman"/>
          <w:sz w:val="28"/>
          <w:szCs w:val="28"/>
          <w:lang w:bidi="he-IL"/>
        </w:rPr>
        <w:t xml:space="preserve"> к гидравлическому давлению Р</w:t>
      </w:r>
      <w:r w:rsidRPr="00626BBE">
        <w:rPr>
          <w:rFonts w:ascii="Times New Roman" w:eastAsia="Times New Roman" w:hAnsi="Times New Roman" w:cs="Times New Roman"/>
          <w:sz w:val="28"/>
          <w:szCs w:val="28"/>
          <w:vertAlign w:val="subscript"/>
          <w:lang w:bidi="he-IL"/>
        </w:rPr>
        <w:t>0</w:t>
      </w:r>
      <w:r w:rsidRPr="00626BBE">
        <w:rPr>
          <w:rFonts w:ascii="Times New Roman" w:eastAsia="Times New Roman" w:hAnsi="Times New Roman" w:cs="Times New Roman"/>
          <w:sz w:val="28"/>
          <w:szCs w:val="28"/>
          <w:lang w:bidi="he-IL"/>
        </w:rPr>
        <w:t xml:space="preserve">) не достигают нижнего порога </w:t>
      </w:r>
      <w:proofErr w:type="spellStart"/>
      <w:r w:rsidRPr="00626BBE">
        <w:rPr>
          <w:rFonts w:ascii="Times New Roman" w:eastAsia="Times New Roman" w:hAnsi="Times New Roman" w:cs="Times New Roman"/>
          <w:sz w:val="28"/>
          <w:szCs w:val="28"/>
          <w:lang w:bidi="he-IL"/>
        </w:rPr>
        <w:t>Неппайраса</w:t>
      </w:r>
      <w:proofErr w:type="spellEnd"/>
      <w:r w:rsidRPr="00626BBE">
        <w:rPr>
          <w:rFonts w:ascii="Times New Roman" w:eastAsia="Times New Roman" w:hAnsi="Times New Roman" w:cs="Times New Roman"/>
          <w:sz w:val="28"/>
          <w:szCs w:val="28"/>
          <w:lang w:bidi="he-IL"/>
        </w:rPr>
        <w:t xml:space="preserve"> – не будет происходить схлопывание пузырьков (дегазирующая кавитация). Коллапсирующая кавитация (со схлопыванием пузырьков) будет происходить в области, ограниченной порогом Блейка, а также верхним и нижним порогами </w:t>
      </w:r>
      <w:proofErr w:type="spellStart"/>
      <w:r w:rsidRPr="00626BBE">
        <w:rPr>
          <w:rFonts w:ascii="Times New Roman" w:eastAsia="Times New Roman" w:hAnsi="Times New Roman" w:cs="Times New Roman"/>
          <w:sz w:val="28"/>
          <w:szCs w:val="28"/>
          <w:lang w:bidi="he-IL"/>
        </w:rPr>
        <w:t>Неппайраса</w:t>
      </w:r>
      <w:proofErr w:type="spellEnd"/>
      <w:r w:rsidRPr="00626BBE">
        <w:rPr>
          <w:rFonts w:ascii="Times New Roman" w:eastAsia="Times New Roman" w:hAnsi="Times New Roman" w:cs="Times New Roman"/>
          <w:sz w:val="28"/>
          <w:szCs w:val="28"/>
          <w:lang w:bidi="he-IL"/>
        </w:rPr>
        <w:t xml:space="preserve"> (рис. 1).</w:t>
      </w:r>
    </w:p>
    <w:p w14:paraId="024974CD" w14:textId="571292F2" w:rsidR="008F7574" w:rsidRDefault="008F7574" w:rsidP="00626BBE">
      <w:pPr>
        <w:spacing w:after="0" w:line="276" w:lineRule="auto"/>
        <w:jc w:val="both"/>
        <w:rPr>
          <w:rFonts w:ascii="Times New Roman" w:eastAsia="Times New Roman" w:hAnsi="Times New Roman" w:cs="Times New Roman"/>
          <w:sz w:val="28"/>
          <w:szCs w:val="28"/>
          <w:lang w:bidi="he-IL"/>
        </w:rPr>
      </w:pPr>
    </w:p>
    <w:p w14:paraId="2A773A8B" w14:textId="77777777" w:rsidR="008F7574" w:rsidRPr="008F7574" w:rsidRDefault="008F7574" w:rsidP="00626BBE">
      <w:pPr>
        <w:spacing w:after="0" w:line="276" w:lineRule="auto"/>
        <w:jc w:val="both"/>
        <w:rPr>
          <w:rFonts w:ascii="Times New Roman" w:eastAsia="Times New Roman" w:hAnsi="Times New Roman" w:cs="Times New Roman"/>
          <w:b/>
          <w:sz w:val="28"/>
          <w:szCs w:val="28"/>
          <w:lang w:bidi="he-IL"/>
        </w:rPr>
      </w:pPr>
      <w:r w:rsidRPr="008F7574">
        <w:rPr>
          <w:rFonts w:ascii="Times New Roman" w:eastAsia="Times New Roman" w:hAnsi="Times New Roman" w:cs="Times New Roman"/>
          <w:b/>
          <w:sz w:val="28"/>
          <w:szCs w:val="28"/>
          <w:lang w:bidi="he-IL"/>
        </w:rPr>
        <w:t>Рисунок 1</w:t>
      </w:r>
    </w:p>
    <w:p w14:paraId="7E9C29C6" w14:textId="5CF7D36F" w:rsidR="008F7574" w:rsidRPr="00626BBE" w:rsidRDefault="008F7574" w:rsidP="00626BBE">
      <w:pPr>
        <w:spacing w:after="0" w:line="276" w:lineRule="auto"/>
        <w:jc w:val="both"/>
        <w:rPr>
          <w:rFonts w:ascii="Times New Roman" w:eastAsia="Times New Roman" w:hAnsi="Times New Roman" w:cs="Times New Roman"/>
          <w:sz w:val="28"/>
          <w:szCs w:val="28"/>
          <w:lang w:bidi="he-IL"/>
        </w:rPr>
      </w:pPr>
      <w:r w:rsidRPr="00626BBE">
        <w:rPr>
          <w:rFonts w:ascii="Times New Roman" w:eastAsia="Times New Roman" w:hAnsi="Times New Roman" w:cs="Times New Roman"/>
          <w:sz w:val="28"/>
          <w:szCs w:val="28"/>
          <w:lang w:bidi="he-IL"/>
        </w:rPr>
        <w:t>Поле режимов возникновения акустической кавитации в жидкой среде (адаптировано по (</w:t>
      </w:r>
      <w:r w:rsidRPr="00626BBE">
        <w:rPr>
          <w:rFonts w:ascii="Times New Roman" w:eastAsia="Times New Roman" w:hAnsi="Times New Roman" w:cs="Times New Roman"/>
          <w:sz w:val="28"/>
          <w:szCs w:val="28"/>
          <w:lang w:val="en-US" w:bidi="he-IL"/>
        </w:rPr>
        <w:t>Blake</w:t>
      </w:r>
      <w:r w:rsidRPr="00626BBE">
        <w:rPr>
          <w:rFonts w:ascii="Times New Roman" w:eastAsia="Times New Roman" w:hAnsi="Times New Roman" w:cs="Times New Roman"/>
          <w:sz w:val="28"/>
          <w:szCs w:val="28"/>
          <w:lang w:bidi="he-IL"/>
        </w:rPr>
        <w:t xml:space="preserve">, 1949; </w:t>
      </w:r>
      <w:proofErr w:type="spellStart"/>
      <w:r w:rsidRPr="00626BBE">
        <w:rPr>
          <w:rFonts w:ascii="Times New Roman" w:eastAsia="Times New Roman" w:hAnsi="Times New Roman" w:cs="Times New Roman"/>
          <w:sz w:val="28"/>
          <w:szCs w:val="28"/>
          <w:lang w:bidi="he-IL"/>
        </w:rPr>
        <w:t>Neppiras</w:t>
      </w:r>
      <w:proofErr w:type="spellEnd"/>
      <w:r w:rsidRPr="00626BBE">
        <w:rPr>
          <w:rFonts w:ascii="Times New Roman" w:eastAsia="Times New Roman" w:hAnsi="Times New Roman" w:cs="Times New Roman"/>
          <w:sz w:val="28"/>
          <w:szCs w:val="28"/>
          <w:lang w:bidi="he-IL"/>
        </w:rPr>
        <w:t>, 1980))</w:t>
      </w:r>
    </w:p>
    <w:p w14:paraId="289BF51C" w14:textId="5EDBEF9B" w:rsidR="009A0D55" w:rsidRPr="00626BBE" w:rsidRDefault="009A0D55" w:rsidP="00626BBE">
      <w:pPr>
        <w:spacing w:after="0" w:line="276" w:lineRule="auto"/>
        <w:jc w:val="both"/>
        <w:rPr>
          <w:rFonts w:ascii="Times New Roman" w:eastAsia="Times New Roman" w:hAnsi="Times New Roman" w:cs="Times New Roman"/>
          <w:sz w:val="28"/>
          <w:szCs w:val="28"/>
          <w:lang w:bidi="he-IL"/>
        </w:rPr>
      </w:pPr>
      <w:r w:rsidRPr="00626BBE">
        <w:rPr>
          <w:rFonts w:ascii="Times New Roman" w:eastAsia="Times New Roman" w:hAnsi="Times New Roman" w:cs="Times New Roman"/>
          <w:noProof/>
          <w:sz w:val="28"/>
          <w:szCs w:val="28"/>
          <w:lang w:eastAsia="ru-RU"/>
        </w:rPr>
        <w:drawing>
          <wp:inline distT="0" distB="0" distL="0" distR="0" wp14:anchorId="455BAA7B" wp14:editId="68A8171C">
            <wp:extent cx="5385475" cy="3752850"/>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Обоасти кавитации.jpg"/>
                    <pic:cNvPicPr/>
                  </pic:nvPicPr>
                  <pic:blipFill>
                    <a:blip r:embed="rId8">
                      <a:extLst>
                        <a:ext uri="{28A0092B-C50C-407E-A947-70E740481C1C}">
                          <a14:useLocalDpi xmlns:a14="http://schemas.microsoft.com/office/drawing/2010/main" val="0"/>
                        </a:ext>
                      </a:extLst>
                    </a:blip>
                    <a:stretch>
                      <a:fillRect/>
                    </a:stretch>
                  </pic:blipFill>
                  <pic:spPr>
                    <a:xfrm>
                      <a:off x="0" y="0"/>
                      <a:ext cx="5388498" cy="3754957"/>
                    </a:xfrm>
                    <a:prstGeom prst="rect">
                      <a:avLst/>
                    </a:prstGeom>
                  </pic:spPr>
                </pic:pic>
              </a:graphicData>
            </a:graphic>
          </wp:inline>
        </w:drawing>
      </w:r>
    </w:p>
    <w:p w14:paraId="2C9B1788" w14:textId="1813B1B7" w:rsidR="00942654" w:rsidRPr="00626BBE" w:rsidRDefault="000D35BF" w:rsidP="00626BBE">
      <w:pPr>
        <w:spacing w:after="0" w:line="276" w:lineRule="auto"/>
        <w:jc w:val="both"/>
        <w:rPr>
          <w:rFonts w:ascii="Times New Roman" w:eastAsia="Times New Roman" w:hAnsi="Times New Roman" w:cs="Times New Roman"/>
          <w:sz w:val="28"/>
          <w:szCs w:val="28"/>
          <w:lang w:bidi="he-IL"/>
        </w:rPr>
      </w:pPr>
      <w:r w:rsidRPr="00626BBE">
        <w:rPr>
          <w:rFonts w:ascii="Times New Roman" w:eastAsia="Times New Roman" w:hAnsi="Times New Roman" w:cs="Times New Roman"/>
          <w:sz w:val="28"/>
          <w:szCs w:val="28"/>
          <w:lang w:bidi="he-IL"/>
        </w:rPr>
        <w:t>Взрыв</w:t>
      </w:r>
      <w:r w:rsidR="001663FF" w:rsidRPr="00626BBE">
        <w:rPr>
          <w:rFonts w:ascii="Times New Roman" w:eastAsia="Times New Roman" w:hAnsi="Times New Roman" w:cs="Times New Roman"/>
          <w:sz w:val="28"/>
          <w:szCs w:val="28"/>
          <w:lang w:bidi="he-IL"/>
        </w:rPr>
        <w:t xml:space="preserve"> кавитационного пуз</w:t>
      </w:r>
      <w:r w:rsidRPr="00626BBE">
        <w:rPr>
          <w:rFonts w:ascii="Times New Roman" w:eastAsia="Times New Roman" w:hAnsi="Times New Roman" w:cs="Times New Roman"/>
          <w:sz w:val="28"/>
          <w:szCs w:val="28"/>
          <w:lang w:bidi="he-IL"/>
        </w:rPr>
        <w:t>ырька</w:t>
      </w:r>
      <w:r w:rsidR="001663FF" w:rsidRPr="00626BBE">
        <w:rPr>
          <w:rFonts w:ascii="Times New Roman" w:eastAsia="Times New Roman" w:hAnsi="Times New Roman" w:cs="Times New Roman"/>
          <w:sz w:val="28"/>
          <w:szCs w:val="28"/>
          <w:lang w:bidi="he-IL"/>
        </w:rPr>
        <w:t xml:space="preserve"> приводит к физическим и химическим эффектам в </w:t>
      </w:r>
      <w:r w:rsidR="006F48FA" w:rsidRPr="00626BBE">
        <w:rPr>
          <w:rFonts w:ascii="Times New Roman" w:eastAsia="Times New Roman" w:hAnsi="Times New Roman" w:cs="Times New Roman"/>
          <w:sz w:val="28"/>
          <w:szCs w:val="28"/>
          <w:lang w:bidi="he-IL"/>
        </w:rPr>
        <w:t>обрабатываемой среде (</w:t>
      </w:r>
      <w:proofErr w:type="spellStart"/>
      <w:r w:rsidR="001663FF" w:rsidRPr="00626BBE">
        <w:rPr>
          <w:rFonts w:ascii="Times New Roman" w:eastAsia="Times New Roman" w:hAnsi="Times New Roman" w:cs="Times New Roman"/>
          <w:sz w:val="28"/>
          <w:szCs w:val="28"/>
          <w:lang w:bidi="he-IL"/>
        </w:rPr>
        <w:t>микропотоки</w:t>
      </w:r>
      <w:proofErr w:type="spellEnd"/>
      <w:r w:rsidR="001663FF" w:rsidRPr="00626BBE">
        <w:rPr>
          <w:rFonts w:ascii="Times New Roman" w:eastAsia="Times New Roman" w:hAnsi="Times New Roman" w:cs="Times New Roman"/>
          <w:sz w:val="28"/>
          <w:szCs w:val="28"/>
          <w:lang w:bidi="he-IL"/>
        </w:rPr>
        <w:t xml:space="preserve">, перемешивание, турбулентность, </w:t>
      </w:r>
      <w:proofErr w:type="spellStart"/>
      <w:r w:rsidR="001663FF" w:rsidRPr="00626BBE">
        <w:rPr>
          <w:rFonts w:ascii="Times New Roman" w:eastAsia="Times New Roman" w:hAnsi="Times New Roman" w:cs="Times New Roman"/>
          <w:sz w:val="28"/>
          <w:szCs w:val="28"/>
          <w:lang w:bidi="he-IL"/>
        </w:rPr>
        <w:t>микроструи</w:t>
      </w:r>
      <w:proofErr w:type="spellEnd"/>
      <w:r w:rsidR="001663FF" w:rsidRPr="00626BBE">
        <w:rPr>
          <w:rFonts w:ascii="Times New Roman" w:eastAsia="Times New Roman" w:hAnsi="Times New Roman" w:cs="Times New Roman"/>
          <w:sz w:val="28"/>
          <w:szCs w:val="28"/>
          <w:lang w:bidi="he-IL"/>
        </w:rPr>
        <w:t>, ударные волны</w:t>
      </w:r>
      <w:r w:rsidR="006F48FA" w:rsidRPr="00626BBE">
        <w:rPr>
          <w:rFonts w:ascii="Times New Roman" w:eastAsia="Times New Roman" w:hAnsi="Times New Roman" w:cs="Times New Roman"/>
          <w:sz w:val="28"/>
          <w:szCs w:val="28"/>
          <w:lang w:bidi="he-IL"/>
        </w:rPr>
        <w:t xml:space="preserve"> и </w:t>
      </w:r>
      <w:r w:rsidR="003D2BD3" w:rsidRPr="00626BBE">
        <w:rPr>
          <w:rFonts w:ascii="Times New Roman" w:eastAsia="Times New Roman" w:hAnsi="Times New Roman" w:cs="Times New Roman"/>
          <w:sz w:val="28"/>
          <w:szCs w:val="28"/>
          <w:lang w:bidi="he-IL"/>
        </w:rPr>
        <w:t>диспергирование дисперсной фазы</w:t>
      </w:r>
      <w:r w:rsidR="006F48FA" w:rsidRPr="00626BBE">
        <w:rPr>
          <w:rFonts w:ascii="Times New Roman" w:eastAsia="Times New Roman" w:hAnsi="Times New Roman" w:cs="Times New Roman"/>
          <w:sz w:val="28"/>
          <w:szCs w:val="28"/>
          <w:lang w:bidi="he-IL"/>
        </w:rPr>
        <w:t>)</w:t>
      </w:r>
      <w:r w:rsidR="007A5CFB" w:rsidRPr="00626BBE">
        <w:rPr>
          <w:rFonts w:ascii="Times New Roman" w:hAnsi="Times New Roman" w:cs="Times New Roman"/>
          <w:sz w:val="28"/>
          <w:szCs w:val="28"/>
        </w:rPr>
        <w:t xml:space="preserve"> </w:t>
      </w:r>
      <w:r w:rsidR="001A585D" w:rsidRPr="00626BBE">
        <w:rPr>
          <w:rFonts w:ascii="Times New Roman" w:eastAsia="Times New Roman" w:hAnsi="Times New Roman" w:cs="Times New Roman"/>
          <w:sz w:val="28"/>
          <w:szCs w:val="28"/>
          <w:lang w:bidi="he-IL"/>
        </w:rPr>
        <w:t>в</w:t>
      </w:r>
      <w:r w:rsidR="007A5CFB" w:rsidRPr="00626BBE">
        <w:rPr>
          <w:rFonts w:ascii="Times New Roman" w:eastAsia="Times New Roman" w:hAnsi="Times New Roman" w:cs="Times New Roman"/>
          <w:sz w:val="28"/>
          <w:szCs w:val="28"/>
          <w:lang w:bidi="he-IL"/>
        </w:rPr>
        <w:t xml:space="preserve"> результате </w:t>
      </w:r>
      <w:r w:rsidR="003D2BD3" w:rsidRPr="00626BBE">
        <w:rPr>
          <w:rFonts w:ascii="Times New Roman" w:eastAsia="Times New Roman" w:hAnsi="Times New Roman" w:cs="Times New Roman"/>
          <w:sz w:val="28"/>
          <w:szCs w:val="28"/>
          <w:lang w:bidi="he-IL"/>
        </w:rPr>
        <w:t>этого</w:t>
      </w:r>
      <w:r w:rsidR="007A5CFB" w:rsidRPr="00626BBE">
        <w:rPr>
          <w:rFonts w:ascii="Times New Roman" w:eastAsia="Times New Roman" w:hAnsi="Times New Roman" w:cs="Times New Roman"/>
          <w:sz w:val="28"/>
          <w:szCs w:val="28"/>
          <w:lang w:bidi="he-IL"/>
        </w:rPr>
        <w:t xml:space="preserve"> </w:t>
      </w:r>
      <w:r w:rsidR="001A585D" w:rsidRPr="00626BBE">
        <w:rPr>
          <w:rFonts w:ascii="Times New Roman" w:eastAsia="Times New Roman" w:hAnsi="Times New Roman" w:cs="Times New Roman"/>
          <w:sz w:val="28"/>
          <w:szCs w:val="28"/>
          <w:lang w:bidi="he-IL"/>
        </w:rPr>
        <w:t>происходит</w:t>
      </w:r>
      <w:r w:rsidR="007A5CFB" w:rsidRPr="00626BBE">
        <w:rPr>
          <w:rFonts w:ascii="Times New Roman" w:eastAsia="Times New Roman" w:hAnsi="Times New Roman" w:cs="Times New Roman"/>
          <w:sz w:val="28"/>
          <w:szCs w:val="28"/>
          <w:lang w:bidi="he-IL"/>
        </w:rPr>
        <w:t xml:space="preserve"> изменение свойств </w:t>
      </w:r>
      <w:r w:rsidR="006F48FA" w:rsidRPr="00626BBE">
        <w:rPr>
          <w:rFonts w:ascii="Times New Roman" w:eastAsia="Times New Roman" w:hAnsi="Times New Roman" w:cs="Times New Roman"/>
          <w:sz w:val="28"/>
          <w:szCs w:val="28"/>
          <w:lang w:bidi="he-IL"/>
        </w:rPr>
        <w:t>среды.</w:t>
      </w:r>
      <w:r w:rsidR="00E54804" w:rsidRPr="00626BBE">
        <w:rPr>
          <w:rFonts w:ascii="Times New Roman" w:eastAsia="Times New Roman" w:hAnsi="Times New Roman" w:cs="Times New Roman"/>
          <w:sz w:val="28"/>
          <w:szCs w:val="28"/>
          <w:lang w:bidi="he-IL"/>
        </w:rPr>
        <w:t xml:space="preserve"> </w:t>
      </w:r>
      <w:r w:rsidR="006F48FA" w:rsidRPr="00626BBE">
        <w:rPr>
          <w:rFonts w:ascii="Times New Roman" w:eastAsia="Times New Roman" w:hAnsi="Times New Roman" w:cs="Times New Roman"/>
          <w:sz w:val="28"/>
          <w:szCs w:val="28"/>
          <w:lang w:bidi="he-IL"/>
        </w:rPr>
        <w:t xml:space="preserve">Например, </w:t>
      </w:r>
      <w:r w:rsidR="00705245" w:rsidRPr="00626BBE">
        <w:rPr>
          <w:rFonts w:ascii="Times New Roman" w:eastAsia="Times New Roman" w:hAnsi="Times New Roman" w:cs="Times New Roman"/>
          <w:sz w:val="28"/>
          <w:szCs w:val="28"/>
          <w:lang w:bidi="he-IL"/>
        </w:rPr>
        <w:t xml:space="preserve">для </w:t>
      </w:r>
      <w:r w:rsidR="00705245" w:rsidRPr="00626BBE">
        <w:rPr>
          <w:rFonts w:ascii="Times New Roman" w:eastAsia="Times New Roman" w:hAnsi="Times New Roman" w:cs="Times New Roman"/>
          <w:sz w:val="28"/>
          <w:szCs w:val="28"/>
          <w:lang w:bidi="he-IL"/>
        </w:rPr>
        <w:lastRenderedPageBreak/>
        <w:t>получения ценных соединений из растений</w:t>
      </w:r>
      <w:r w:rsidR="00705245" w:rsidRPr="00626BBE">
        <w:rPr>
          <w:rFonts w:ascii="Times New Roman" w:hAnsi="Times New Roman" w:cs="Times New Roman"/>
          <w:sz w:val="28"/>
          <w:szCs w:val="28"/>
        </w:rPr>
        <w:t xml:space="preserve"> </w:t>
      </w:r>
      <w:r w:rsidR="00705245" w:rsidRPr="00626BBE">
        <w:rPr>
          <w:rFonts w:ascii="Times New Roman" w:eastAsia="Times New Roman" w:hAnsi="Times New Roman" w:cs="Times New Roman"/>
          <w:sz w:val="28"/>
          <w:szCs w:val="28"/>
          <w:lang w:bidi="he-IL"/>
        </w:rPr>
        <w:t xml:space="preserve">применяется </w:t>
      </w:r>
      <w:r w:rsidR="006F48FA" w:rsidRPr="00626BBE">
        <w:rPr>
          <w:rFonts w:ascii="Times New Roman" w:eastAsia="Times New Roman" w:hAnsi="Times New Roman" w:cs="Times New Roman"/>
          <w:sz w:val="28"/>
          <w:szCs w:val="28"/>
          <w:lang w:bidi="he-IL"/>
        </w:rPr>
        <w:t>у</w:t>
      </w:r>
      <w:r w:rsidR="006C2D0A" w:rsidRPr="00626BBE">
        <w:rPr>
          <w:rFonts w:ascii="Times New Roman" w:eastAsia="Times New Roman" w:hAnsi="Times New Roman" w:cs="Times New Roman"/>
          <w:sz w:val="28"/>
          <w:szCs w:val="28"/>
          <w:lang w:bidi="he-IL"/>
        </w:rPr>
        <w:t xml:space="preserve">льтразвуковая экстракция </w:t>
      </w:r>
      <w:r w:rsidR="00705245" w:rsidRPr="00626BBE">
        <w:rPr>
          <w:rFonts w:ascii="Times New Roman" w:eastAsia="Times New Roman" w:hAnsi="Times New Roman" w:cs="Times New Roman"/>
          <w:sz w:val="28"/>
          <w:szCs w:val="28"/>
          <w:lang w:bidi="he-IL"/>
        </w:rPr>
        <w:t>как более современный подход</w:t>
      </w:r>
      <w:r w:rsidR="006C2D0A" w:rsidRPr="00626BBE">
        <w:rPr>
          <w:rFonts w:ascii="Times New Roman" w:eastAsia="Times New Roman" w:hAnsi="Times New Roman" w:cs="Times New Roman"/>
          <w:sz w:val="28"/>
          <w:szCs w:val="28"/>
          <w:lang w:bidi="he-IL"/>
        </w:rPr>
        <w:t xml:space="preserve">, который позволяет избежать потери и разложения летучих и термолабильных соединений, благодаря сниженной температуре экстракции. </w:t>
      </w:r>
      <w:r w:rsidR="00E839E6" w:rsidRPr="00626BBE">
        <w:rPr>
          <w:rFonts w:ascii="Times New Roman" w:eastAsia="Times New Roman" w:hAnsi="Times New Roman" w:cs="Times New Roman"/>
          <w:sz w:val="28"/>
          <w:szCs w:val="28"/>
          <w:lang w:bidi="he-IL"/>
        </w:rPr>
        <w:t>Так</w:t>
      </w:r>
      <w:r w:rsidR="006F48FA" w:rsidRPr="00626BBE">
        <w:rPr>
          <w:rFonts w:ascii="Times New Roman" w:eastAsia="Times New Roman" w:hAnsi="Times New Roman" w:cs="Times New Roman"/>
          <w:sz w:val="28"/>
          <w:szCs w:val="28"/>
          <w:lang w:bidi="he-IL"/>
        </w:rPr>
        <w:t>же</w:t>
      </w:r>
      <w:r w:rsidR="00160293" w:rsidRPr="00626BBE">
        <w:rPr>
          <w:rFonts w:ascii="Times New Roman" w:eastAsia="Times New Roman" w:hAnsi="Times New Roman" w:cs="Times New Roman"/>
          <w:sz w:val="28"/>
          <w:szCs w:val="28"/>
          <w:lang w:bidi="he-IL"/>
        </w:rPr>
        <w:t xml:space="preserve"> для экстракции</w:t>
      </w:r>
      <w:r w:rsidR="00E839E6" w:rsidRPr="00626BBE">
        <w:rPr>
          <w:rFonts w:ascii="Times New Roman" w:eastAsia="Times New Roman" w:hAnsi="Times New Roman" w:cs="Times New Roman"/>
          <w:sz w:val="28"/>
          <w:szCs w:val="28"/>
          <w:lang w:bidi="he-IL"/>
        </w:rPr>
        <w:t xml:space="preserve"> ценных компонентов из лавра, розмарина, тимьяна, </w:t>
      </w:r>
      <w:proofErr w:type="spellStart"/>
      <w:r w:rsidR="00E839E6" w:rsidRPr="00626BBE">
        <w:rPr>
          <w:rFonts w:ascii="Times New Roman" w:eastAsia="Times New Roman" w:hAnsi="Times New Roman" w:cs="Times New Roman"/>
          <w:sz w:val="28"/>
          <w:szCs w:val="28"/>
          <w:lang w:bidi="he-IL"/>
        </w:rPr>
        <w:t>орегана</w:t>
      </w:r>
      <w:proofErr w:type="spellEnd"/>
      <w:r w:rsidR="00E839E6" w:rsidRPr="00626BBE">
        <w:rPr>
          <w:rFonts w:ascii="Times New Roman" w:eastAsia="Times New Roman" w:hAnsi="Times New Roman" w:cs="Times New Roman"/>
          <w:sz w:val="28"/>
          <w:szCs w:val="28"/>
          <w:lang w:bidi="he-IL"/>
        </w:rPr>
        <w:t xml:space="preserve">, туберозы, </w:t>
      </w:r>
      <w:r w:rsidR="00160293" w:rsidRPr="00626BBE">
        <w:rPr>
          <w:rFonts w:ascii="Times New Roman" w:eastAsia="Times New Roman" w:hAnsi="Times New Roman" w:cs="Times New Roman"/>
          <w:sz w:val="28"/>
          <w:szCs w:val="28"/>
          <w:lang w:bidi="he-IL"/>
        </w:rPr>
        <w:t xml:space="preserve">применяется высокочастотное воздействие, </w:t>
      </w:r>
      <w:r w:rsidR="00705245" w:rsidRPr="00626BBE">
        <w:rPr>
          <w:rFonts w:ascii="Times New Roman" w:eastAsia="Times New Roman" w:hAnsi="Times New Roman" w:cs="Times New Roman"/>
          <w:sz w:val="28"/>
          <w:szCs w:val="28"/>
          <w:lang w:bidi="he-IL"/>
        </w:rPr>
        <w:t>обеспечивающ</w:t>
      </w:r>
      <w:r w:rsidR="00160293" w:rsidRPr="00626BBE">
        <w:rPr>
          <w:rFonts w:ascii="Times New Roman" w:eastAsia="Times New Roman" w:hAnsi="Times New Roman" w:cs="Times New Roman"/>
          <w:sz w:val="28"/>
          <w:szCs w:val="28"/>
          <w:lang w:bidi="he-IL"/>
        </w:rPr>
        <w:t>ее</w:t>
      </w:r>
      <w:r w:rsidR="00705245" w:rsidRPr="00626BBE">
        <w:rPr>
          <w:rFonts w:ascii="Times New Roman" w:eastAsia="Times New Roman" w:hAnsi="Times New Roman" w:cs="Times New Roman"/>
          <w:sz w:val="28"/>
          <w:szCs w:val="28"/>
          <w:lang w:bidi="he-IL"/>
        </w:rPr>
        <w:t xml:space="preserve"> </w:t>
      </w:r>
      <w:r w:rsidR="00E839E6" w:rsidRPr="00626BBE">
        <w:rPr>
          <w:rFonts w:ascii="Times New Roman" w:eastAsia="Times New Roman" w:hAnsi="Times New Roman" w:cs="Times New Roman"/>
          <w:sz w:val="28"/>
          <w:szCs w:val="28"/>
          <w:lang w:bidi="he-IL"/>
        </w:rPr>
        <w:t>сокращ</w:t>
      </w:r>
      <w:r w:rsidR="00705245" w:rsidRPr="00626BBE">
        <w:rPr>
          <w:rFonts w:ascii="Times New Roman" w:eastAsia="Times New Roman" w:hAnsi="Times New Roman" w:cs="Times New Roman"/>
          <w:sz w:val="28"/>
          <w:szCs w:val="28"/>
          <w:lang w:bidi="he-IL"/>
        </w:rPr>
        <w:t>ение</w:t>
      </w:r>
      <w:r w:rsidR="00E839E6" w:rsidRPr="00626BBE">
        <w:rPr>
          <w:rFonts w:ascii="Times New Roman" w:eastAsia="Times New Roman" w:hAnsi="Times New Roman" w:cs="Times New Roman"/>
          <w:sz w:val="28"/>
          <w:szCs w:val="28"/>
          <w:lang w:bidi="he-IL"/>
        </w:rPr>
        <w:t xml:space="preserve"> врем</w:t>
      </w:r>
      <w:r w:rsidR="00705245" w:rsidRPr="00626BBE">
        <w:rPr>
          <w:rFonts w:ascii="Times New Roman" w:eastAsia="Times New Roman" w:hAnsi="Times New Roman" w:cs="Times New Roman"/>
          <w:sz w:val="28"/>
          <w:szCs w:val="28"/>
          <w:lang w:bidi="he-IL"/>
        </w:rPr>
        <w:t>ени</w:t>
      </w:r>
      <w:r w:rsidR="00E839E6" w:rsidRPr="00626BBE">
        <w:rPr>
          <w:rFonts w:ascii="Times New Roman" w:eastAsia="Times New Roman" w:hAnsi="Times New Roman" w:cs="Times New Roman"/>
          <w:sz w:val="28"/>
          <w:szCs w:val="28"/>
          <w:lang w:bidi="he-IL"/>
        </w:rPr>
        <w:t xml:space="preserve"> обработки до 10 минут, что в 18 раз меньше, чем в случае паровой дистилляции, и в 2,5 раза меньше, чем при экстракции перегретой жидкостью и уменьшает расход сырья </w:t>
      </w:r>
      <w:r w:rsidR="00C14335" w:rsidRPr="00626BBE">
        <w:rPr>
          <w:rFonts w:ascii="Times New Roman" w:eastAsia="Times New Roman" w:hAnsi="Times New Roman" w:cs="Times New Roman"/>
          <w:sz w:val="28"/>
          <w:szCs w:val="28"/>
          <w:lang w:bidi="he-IL"/>
        </w:rPr>
        <w:t>(</w:t>
      </w:r>
      <w:proofErr w:type="spellStart"/>
      <w:r w:rsidR="005601F7" w:rsidRPr="005601F7">
        <w:rPr>
          <w:rFonts w:ascii="Times New Roman" w:eastAsia="Times New Roman" w:hAnsi="Times New Roman" w:cs="Times New Roman"/>
          <w:sz w:val="28"/>
          <w:szCs w:val="28"/>
          <w:lang w:val="en-US" w:bidi="he-IL"/>
        </w:rPr>
        <w:t>Rold</w:t>
      </w:r>
      <w:proofErr w:type="spellEnd"/>
      <w:r w:rsidR="005601F7" w:rsidRPr="005601F7">
        <w:rPr>
          <w:rFonts w:ascii="Times New Roman" w:eastAsia="Times New Roman" w:hAnsi="Times New Roman" w:cs="Times New Roman"/>
          <w:sz w:val="28"/>
          <w:szCs w:val="28"/>
          <w:lang w:bidi="he-IL"/>
        </w:rPr>
        <w:t>á</w:t>
      </w:r>
      <w:r w:rsidR="005601F7" w:rsidRPr="005601F7">
        <w:rPr>
          <w:rFonts w:ascii="Times New Roman" w:eastAsia="Times New Roman" w:hAnsi="Times New Roman" w:cs="Times New Roman"/>
          <w:sz w:val="28"/>
          <w:szCs w:val="28"/>
          <w:lang w:val="en-US" w:bidi="he-IL"/>
        </w:rPr>
        <w:t>n</w:t>
      </w:r>
      <w:r w:rsidR="005601F7" w:rsidRPr="005601F7">
        <w:rPr>
          <w:rFonts w:ascii="Times New Roman" w:eastAsia="Times New Roman" w:hAnsi="Times New Roman" w:cs="Times New Roman"/>
          <w:sz w:val="28"/>
          <w:szCs w:val="28"/>
          <w:lang w:bidi="he-IL"/>
        </w:rPr>
        <w:t>-</w:t>
      </w:r>
      <w:proofErr w:type="spellStart"/>
      <w:r w:rsidR="005601F7" w:rsidRPr="005601F7">
        <w:rPr>
          <w:rFonts w:ascii="Times New Roman" w:eastAsia="Times New Roman" w:hAnsi="Times New Roman" w:cs="Times New Roman"/>
          <w:sz w:val="28"/>
          <w:szCs w:val="28"/>
          <w:lang w:val="en-US" w:bidi="he-IL"/>
        </w:rPr>
        <w:t>Guti</w:t>
      </w:r>
      <w:proofErr w:type="spellEnd"/>
      <w:r w:rsidR="005601F7" w:rsidRPr="005601F7">
        <w:rPr>
          <w:rFonts w:ascii="Times New Roman" w:eastAsia="Times New Roman" w:hAnsi="Times New Roman" w:cs="Times New Roman"/>
          <w:sz w:val="28"/>
          <w:szCs w:val="28"/>
          <w:lang w:bidi="he-IL"/>
        </w:rPr>
        <w:t>é</w:t>
      </w:r>
      <w:proofErr w:type="spellStart"/>
      <w:r w:rsidR="005601F7" w:rsidRPr="005601F7">
        <w:rPr>
          <w:rFonts w:ascii="Times New Roman" w:eastAsia="Times New Roman" w:hAnsi="Times New Roman" w:cs="Times New Roman"/>
          <w:sz w:val="28"/>
          <w:szCs w:val="28"/>
          <w:lang w:val="en-US" w:bidi="he-IL"/>
        </w:rPr>
        <w:t>rrez</w:t>
      </w:r>
      <w:proofErr w:type="spellEnd"/>
      <w:r w:rsidR="005601F7" w:rsidRPr="005601F7">
        <w:rPr>
          <w:rFonts w:ascii="Times New Roman" w:eastAsia="Times New Roman" w:hAnsi="Times New Roman" w:cs="Times New Roman"/>
          <w:sz w:val="28"/>
          <w:szCs w:val="28"/>
          <w:lang w:bidi="he-IL"/>
        </w:rPr>
        <w:t xml:space="preserve">, </w:t>
      </w:r>
      <w:r w:rsidR="005601F7" w:rsidRPr="005601F7">
        <w:rPr>
          <w:rFonts w:ascii="Times New Roman" w:eastAsia="Times New Roman" w:hAnsi="Times New Roman" w:cs="Times New Roman"/>
          <w:sz w:val="28"/>
          <w:szCs w:val="28"/>
          <w:lang w:val="en-US" w:bidi="he-IL"/>
        </w:rPr>
        <w:t>Ruiz</w:t>
      </w:r>
      <w:r w:rsidR="005601F7" w:rsidRPr="005601F7">
        <w:rPr>
          <w:rFonts w:ascii="Times New Roman" w:eastAsia="Times New Roman" w:hAnsi="Times New Roman" w:cs="Times New Roman"/>
          <w:sz w:val="28"/>
          <w:szCs w:val="28"/>
          <w:lang w:bidi="he-IL"/>
        </w:rPr>
        <w:t>-</w:t>
      </w:r>
      <w:r w:rsidR="005601F7" w:rsidRPr="005601F7">
        <w:rPr>
          <w:rFonts w:ascii="Times New Roman" w:eastAsia="Times New Roman" w:hAnsi="Times New Roman" w:cs="Times New Roman"/>
          <w:sz w:val="28"/>
          <w:szCs w:val="28"/>
          <w:lang w:val="en-US" w:bidi="he-IL"/>
        </w:rPr>
        <w:t>Jim</w:t>
      </w:r>
      <w:r w:rsidR="005601F7" w:rsidRPr="005601F7">
        <w:rPr>
          <w:rFonts w:ascii="Times New Roman" w:eastAsia="Times New Roman" w:hAnsi="Times New Roman" w:cs="Times New Roman"/>
          <w:sz w:val="28"/>
          <w:szCs w:val="28"/>
          <w:lang w:bidi="he-IL"/>
        </w:rPr>
        <w:t>é</w:t>
      </w:r>
      <w:proofErr w:type="spellStart"/>
      <w:r w:rsidR="005601F7" w:rsidRPr="005601F7">
        <w:rPr>
          <w:rFonts w:ascii="Times New Roman" w:eastAsia="Times New Roman" w:hAnsi="Times New Roman" w:cs="Times New Roman"/>
          <w:sz w:val="28"/>
          <w:szCs w:val="28"/>
          <w:lang w:val="en-US" w:bidi="he-IL"/>
        </w:rPr>
        <w:t>nez</w:t>
      </w:r>
      <w:proofErr w:type="spellEnd"/>
      <w:r w:rsidR="005601F7" w:rsidRPr="005601F7">
        <w:rPr>
          <w:rFonts w:ascii="Times New Roman" w:eastAsia="Times New Roman" w:hAnsi="Times New Roman" w:cs="Times New Roman"/>
          <w:sz w:val="28"/>
          <w:szCs w:val="28"/>
          <w:lang w:bidi="he-IL"/>
        </w:rPr>
        <w:t xml:space="preserve">, </w:t>
      </w:r>
      <w:proofErr w:type="spellStart"/>
      <w:r w:rsidR="005601F7" w:rsidRPr="005601F7">
        <w:rPr>
          <w:rFonts w:ascii="Times New Roman" w:eastAsia="Times New Roman" w:hAnsi="Times New Roman" w:cs="Times New Roman"/>
          <w:sz w:val="28"/>
          <w:szCs w:val="28"/>
          <w:lang w:val="en-US" w:bidi="he-IL"/>
        </w:rPr>
        <w:t>Luque</w:t>
      </w:r>
      <w:proofErr w:type="spellEnd"/>
      <w:r w:rsidR="005601F7" w:rsidRPr="005601F7">
        <w:rPr>
          <w:rFonts w:ascii="Times New Roman" w:eastAsia="Times New Roman" w:hAnsi="Times New Roman" w:cs="Times New Roman"/>
          <w:sz w:val="28"/>
          <w:szCs w:val="28"/>
          <w:lang w:bidi="he-IL"/>
        </w:rPr>
        <w:t xml:space="preserve"> </w:t>
      </w:r>
      <w:r w:rsidR="005601F7" w:rsidRPr="005601F7">
        <w:rPr>
          <w:rFonts w:ascii="Times New Roman" w:eastAsia="Times New Roman" w:hAnsi="Times New Roman" w:cs="Times New Roman"/>
          <w:sz w:val="28"/>
          <w:szCs w:val="28"/>
          <w:lang w:val="en-US" w:bidi="he-IL"/>
        </w:rPr>
        <w:t>de</w:t>
      </w:r>
      <w:r w:rsidR="005601F7" w:rsidRPr="005601F7">
        <w:rPr>
          <w:rFonts w:ascii="Times New Roman" w:eastAsia="Times New Roman" w:hAnsi="Times New Roman" w:cs="Times New Roman"/>
          <w:sz w:val="28"/>
          <w:szCs w:val="28"/>
          <w:lang w:bidi="he-IL"/>
        </w:rPr>
        <w:t xml:space="preserve"> </w:t>
      </w:r>
      <w:r w:rsidR="005601F7" w:rsidRPr="005601F7">
        <w:rPr>
          <w:rFonts w:ascii="Times New Roman" w:eastAsia="Times New Roman" w:hAnsi="Times New Roman" w:cs="Times New Roman"/>
          <w:sz w:val="28"/>
          <w:szCs w:val="28"/>
          <w:lang w:val="en-US" w:bidi="he-IL"/>
        </w:rPr>
        <w:t>Castro</w:t>
      </w:r>
      <w:r w:rsidR="00C14335" w:rsidRPr="00626BBE">
        <w:rPr>
          <w:rFonts w:ascii="Times New Roman" w:eastAsia="Times New Roman" w:hAnsi="Times New Roman" w:cs="Times New Roman"/>
          <w:sz w:val="28"/>
          <w:szCs w:val="28"/>
          <w:lang w:bidi="he-IL"/>
        </w:rPr>
        <w:t>, 20</w:t>
      </w:r>
      <w:r w:rsidR="00091555" w:rsidRPr="00626BBE">
        <w:rPr>
          <w:rFonts w:ascii="Times New Roman" w:eastAsia="Times New Roman" w:hAnsi="Times New Roman" w:cs="Times New Roman"/>
          <w:sz w:val="28"/>
          <w:szCs w:val="28"/>
          <w:lang w:bidi="he-IL"/>
        </w:rPr>
        <w:t>0</w:t>
      </w:r>
      <w:r w:rsidR="00C14335" w:rsidRPr="00626BBE">
        <w:rPr>
          <w:rFonts w:ascii="Times New Roman" w:eastAsia="Times New Roman" w:hAnsi="Times New Roman" w:cs="Times New Roman"/>
          <w:sz w:val="28"/>
          <w:szCs w:val="28"/>
          <w:lang w:bidi="he-IL"/>
        </w:rPr>
        <w:t>8)</w:t>
      </w:r>
      <w:r w:rsidR="00160293" w:rsidRPr="00626BBE">
        <w:rPr>
          <w:rFonts w:ascii="Times New Roman" w:eastAsia="Times New Roman" w:hAnsi="Times New Roman" w:cs="Times New Roman"/>
          <w:sz w:val="28"/>
          <w:szCs w:val="28"/>
          <w:lang w:bidi="he-IL"/>
        </w:rPr>
        <w:t>.</w:t>
      </w:r>
      <w:r w:rsidR="00A65F86" w:rsidRPr="00626BBE">
        <w:rPr>
          <w:rFonts w:ascii="Times New Roman" w:hAnsi="Times New Roman" w:cs="Times New Roman"/>
          <w:sz w:val="28"/>
          <w:szCs w:val="28"/>
        </w:rPr>
        <w:t xml:space="preserve"> </w:t>
      </w:r>
      <w:r w:rsidR="00A65F86" w:rsidRPr="00626BBE">
        <w:rPr>
          <w:rFonts w:ascii="Times New Roman" w:eastAsia="Times New Roman" w:hAnsi="Times New Roman" w:cs="Times New Roman"/>
          <w:sz w:val="28"/>
          <w:szCs w:val="28"/>
          <w:lang w:bidi="he-IL"/>
        </w:rPr>
        <w:t>В (</w:t>
      </w:r>
      <w:r w:rsidR="00BF062D" w:rsidRPr="00BF062D">
        <w:rPr>
          <w:rFonts w:ascii="Times New Roman" w:eastAsia="Times New Roman" w:hAnsi="Times New Roman" w:cs="Times New Roman"/>
          <w:sz w:val="28"/>
          <w:szCs w:val="28"/>
          <w:lang w:bidi="he-IL"/>
        </w:rPr>
        <w:t xml:space="preserve">Гаджиева, </w:t>
      </w:r>
      <w:proofErr w:type="spellStart"/>
      <w:r w:rsidR="00BF062D" w:rsidRPr="00BF062D">
        <w:rPr>
          <w:rFonts w:ascii="Times New Roman" w:eastAsia="Times New Roman" w:hAnsi="Times New Roman" w:cs="Times New Roman"/>
          <w:sz w:val="28"/>
          <w:szCs w:val="28"/>
          <w:lang w:bidi="he-IL"/>
        </w:rPr>
        <w:t>Абасова</w:t>
      </w:r>
      <w:proofErr w:type="spellEnd"/>
      <w:r w:rsidR="00BF062D" w:rsidRPr="00BF062D">
        <w:rPr>
          <w:rFonts w:ascii="Times New Roman" w:eastAsia="Times New Roman" w:hAnsi="Times New Roman" w:cs="Times New Roman"/>
          <w:sz w:val="28"/>
          <w:szCs w:val="28"/>
          <w:lang w:bidi="he-IL"/>
        </w:rPr>
        <w:t xml:space="preserve">, </w:t>
      </w:r>
      <w:proofErr w:type="spellStart"/>
      <w:r w:rsidR="00BF062D" w:rsidRPr="00BF062D">
        <w:rPr>
          <w:rFonts w:ascii="Times New Roman" w:eastAsia="Times New Roman" w:hAnsi="Times New Roman" w:cs="Times New Roman"/>
          <w:sz w:val="28"/>
          <w:szCs w:val="28"/>
          <w:lang w:bidi="he-IL"/>
        </w:rPr>
        <w:t>Муртазалиева</w:t>
      </w:r>
      <w:proofErr w:type="spellEnd"/>
      <w:r w:rsidR="00A65F86" w:rsidRPr="00626BBE">
        <w:rPr>
          <w:rFonts w:ascii="Times New Roman" w:eastAsia="Times New Roman" w:hAnsi="Times New Roman" w:cs="Times New Roman"/>
          <w:sz w:val="28"/>
          <w:szCs w:val="28"/>
          <w:lang w:bidi="he-IL"/>
        </w:rPr>
        <w:t xml:space="preserve">, 2020) был получен комбинированный продукт функционального назначения на основе растительного сырья, производство которого позволяет не только улучшить органолептические показатели, но и сократить затраты на производство </w:t>
      </w:r>
      <w:proofErr w:type="spellStart"/>
      <w:r w:rsidR="00A65F86" w:rsidRPr="00626BBE">
        <w:rPr>
          <w:rFonts w:ascii="Times New Roman" w:eastAsia="Times New Roman" w:hAnsi="Times New Roman" w:cs="Times New Roman"/>
          <w:sz w:val="28"/>
          <w:szCs w:val="28"/>
          <w:lang w:bidi="he-IL"/>
        </w:rPr>
        <w:t>томатопродуктов</w:t>
      </w:r>
      <w:proofErr w:type="spellEnd"/>
      <w:r w:rsidR="00A65F86" w:rsidRPr="00626BBE">
        <w:rPr>
          <w:rFonts w:ascii="Times New Roman" w:eastAsia="Times New Roman" w:hAnsi="Times New Roman" w:cs="Times New Roman"/>
          <w:sz w:val="28"/>
          <w:szCs w:val="28"/>
          <w:lang w:bidi="he-IL"/>
        </w:rPr>
        <w:t xml:space="preserve"> в 1,5-2 раза.</w:t>
      </w:r>
    </w:p>
    <w:p w14:paraId="531A4603" w14:textId="17D58F04" w:rsidR="00A65F86" w:rsidRPr="00626BBE" w:rsidRDefault="00A65F86" w:rsidP="00626BBE">
      <w:pPr>
        <w:spacing w:after="0" w:line="276" w:lineRule="auto"/>
        <w:jc w:val="both"/>
        <w:rPr>
          <w:rFonts w:ascii="Times New Roman" w:eastAsia="Times New Roman" w:hAnsi="Times New Roman" w:cs="Times New Roman"/>
          <w:sz w:val="28"/>
          <w:szCs w:val="28"/>
          <w:lang w:bidi="he-IL"/>
        </w:rPr>
      </w:pPr>
      <w:r w:rsidRPr="00626BBE">
        <w:rPr>
          <w:rFonts w:ascii="Times New Roman" w:eastAsia="Times New Roman" w:hAnsi="Times New Roman" w:cs="Times New Roman"/>
          <w:sz w:val="28"/>
          <w:szCs w:val="28"/>
          <w:lang w:bidi="he-IL"/>
        </w:rPr>
        <w:t>Ультразвуковая обработка используется для экстракции главных химических компонентов настойки чая, положительно влияющих на органолептические показатели, при этом задерживая белок и пектин, ухудшающие качество чая (</w:t>
      </w:r>
      <w:r w:rsidR="001840EF" w:rsidRPr="001840EF">
        <w:rPr>
          <w:rFonts w:ascii="Times New Roman" w:eastAsia="Calibri" w:hAnsi="Times New Roman" w:cs="Times New Roman"/>
          <w:sz w:val="28"/>
          <w:szCs w:val="28"/>
          <w:lang w:val="en-US"/>
        </w:rPr>
        <w:t>Tao</w:t>
      </w:r>
      <w:r w:rsidR="001840EF" w:rsidRPr="001840EF">
        <w:rPr>
          <w:rFonts w:ascii="Times New Roman" w:eastAsia="Calibri" w:hAnsi="Times New Roman" w:cs="Times New Roman"/>
          <w:sz w:val="28"/>
          <w:szCs w:val="28"/>
        </w:rPr>
        <w:t xml:space="preserve">, </w:t>
      </w:r>
      <w:proofErr w:type="spellStart"/>
      <w:r w:rsidR="001840EF" w:rsidRPr="001840EF">
        <w:rPr>
          <w:rFonts w:ascii="Times New Roman" w:eastAsia="Calibri" w:hAnsi="Times New Roman" w:cs="Times New Roman"/>
          <w:sz w:val="28"/>
          <w:szCs w:val="28"/>
          <w:lang w:val="en-US"/>
        </w:rPr>
        <w:t>Siquan</w:t>
      </w:r>
      <w:proofErr w:type="spellEnd"/>
      <w:r w:rsidR="001840EF" w:rsidRPr="001840EF">
        <w:rPr>
          <w:rFonts w:ascii="Times New Roman" w:eastAsia="Calibri" w:hAnsi="Times New Roman" w:cs="Times New Roman"/>
          <w:sz w:val="28"/>
          <w:szCs w:val="28"/>
        </w:rPr>
        <w:t xml:space="preserve">, </w:t>
      </w:r>
      <w:proofErr w:type="spellStart"/>
      <w:r w:rsidR="001840EF" w:rsidRPr="001840EF">
        <w:rPr>
          <w:rFonts w:ascii="Times New Roman" w:eastAsia="Calibri" w:hAnsi="Times New Roman" w:cs="Times New Roman"/>
          <w:sz w:val="28"/>
          <w:szCs w:val="28"/>
          <w:lang w:val="en-US"/>
        </w:rPr>
        <w:t>Xiaochun</w:t>
      </w:r>
      <w:proofErr w:type="spellEnd"/>
      <w:r w:rsidRPr="00626BBE">
        <w:rPr>
          <w:rFonts w:ascii="Times New Roman" w:eastAsia="Calibri" w:hAnsi="Times New Roman" w:cs="Times New Roman"/>
          <w:sz w:val="28"/>
          <w:szCs w:val="28"/>
        </w:rPr>
        <w:t>, 2006)</w:t>
      </w:r>
      <w:r w:rsidR="00F8718E">
        <w:rPr>
          <w:rFonts w:ascii="Times New Roman" w:eastAsia="Times New Roman" w:hAnsi="Times New Roman" w:cs="Times New Roman"/>
          <w:sz w:val="28"/>
          <w:szCs w:val="28"/>
          <w:lang w:bidi="he-IL"/>
        </w:rPr>
        <w:t>. В (</w:t>
      </w:r>
      <w:proofErr w:type="spellStart"/>
      <w:r w:rsidR="00F8718E" w:rsidRPr="00626BBE">
        <w:rPr>
          <w:rFonts w:ascii="Times New Roman" w:eastAsia="Calibri" w:hAnsi="Times New Roman" w:cs="Times New Roman"/>
          <w:sz w:val="28"/>
          <w:szCs w:val="28"/>
        </w:rPr>
        <w:t>Чеснокова</w:t>
      </w:r>
      <w:proofErr w:type="spellEnd"/>
      <w:r w:rsidR="00F8718E" w:rsidRPr="00626BBE">
        <w:rPr>
          <w:rFonts w:ascii="Times New Roman" w:eastAsia="Calibri" w:hAnsi="Times New Roman" w:cs="Times New Roman"/>
          <w:sz w:val="28"/>
          <w:szCs w:val="28"/>
        </w:rPr>
        <w:t>, Кузнецова, Кушнаренко</w:t>
      </w:r>
      <w:r w:rsidRPr="00626BBE">
        <w:rPr>
          <w:rFonts w:ascii="Times New Roman" w:eastAsia="Times New Roman" w:hAnsi="Times New Roman" w:cs="Times New Roman"/>
          <w:sz w:val="28"/>
          <w:szCs w:val="28"/>
          <w:lang w:bidi="he-IL"/>
        </w:rPr>
        <w:t>, 20</w:t>
      </w:r>
      <w:r w:rsidR="00F8718E">
        <w:rPr>
          <w:rFonts w:ascii="Times New Roman" w:eastAsia="Times New Roman" w:hAnsi="Times New Roman" w:cs="Times New Roman"/>
          <w:sz w:val="28"/>
          <w:szCs w:val="28"/>
          <w:lang w:bidi="he-IL"/>
        </w:rPr>
        <w:t>2</w:t>
      </w:r>
      <w:r w:rsidRPr="00626BBE">
        <w:rPr>
          <w:rFonts w:ascii="Times New Roman" w:eastAsia="Times New Roman" w:hAnsi="Times New Roman" w:cs="Times New Roman"/>
          <w:sz w:val="28"/>
          <w:szCs w:val="28"/>
          <w:lang w:bidi="he-IL"/>
        </w:rPr>
        <w:t xml:space="preserve">3) установили положительное влияние ультразвуковой обработки на извлечение антоцианов из ягодного сырья, при этом отмечена существенная роль продолжительности ультразвукового воздействия на эффективность экстракции. </w:t>
      </w:r>
    </w:p>
    <w:p w14:paraId="31FCB250" w14:textId="76DC40FA" w:rsidR="00A65F86" w:rsidRPr="00626BBE" w:rsidRDefault="00A65F86" w:rsidP="00626BBE">
      <w:pPr>
        <w:spacing w:after="0" w:line="276" w:lineRule="auto"/>
        <w:jc w:val="both"/>
        <w:rPr>
          <w:rFonts w:ascii="Times New Roman" w:eastAsia="Times New Roman" w:hAnsi="Times New Roman" w:cs="Times New Roman"/>
          <w:sz w:val="28"/>
          <w:szCs w:val="28"/>
          <w:lang w:bidi="he-IL"/>
        </w:rPr>
      </w:pPr>
      <w:r w:rsidRPr="00626BBE">
        <w:rPr>
          <w:rFonts w:ascii="Times New Roman" w:eastAsia="Times New Roman" w:hAnsi="Times New Roman" w:cs="Times New Roman"/>
          <w:sz w:val="28"/>
          <w:szCs w:val="28"/>
          <w:lang w:bidi="he-IL"/>
        </w:rPr>
        <w:t>Кроме того, доказано положительное влияние использования акустической кавитации на физико-химические и органолептические показатели при производстве адыгейского сыра, на вкусо-ароматические характеристики продуктов переработки мяса птицы.  Изменения вкуса и аромата продуктов определяли с использованием газового хроматографа и дегустационной комиссии (</w:t>
      </w:r>
      <w:proofErr w:type="spellStart"/>
      <w:r w:rsidR="00406719" w:rsidRPr="00626BBE">
        <w:rPr>
          <w:rFonts w:ascii="Times New Roman" w:eastAsia="Calibri" w:hAnsi="Times New Roman" w:cs="Times New Roman"/>
          <w:sz w:val="28"/>
          <w:szCs w:val="28"/>
          <w:lang w:val="en-US"/>
        </w:rPr>
        <w:t>Dunchenko</w:t>
      </w:r>
      <w:proofErr w:type="spellEnd"/>
      <w:r w:rsidR="00406719" w:rsidRPr="00406719">
        <w:rPr>
          <w:rFonts w:ascii="Times New Roman" w:eastAsia="Calibri" w:hAnsi="Times New Roman" w:cs="Times New Roman"/>
          <w:sz w:val="28"/>
          <w:szCs w:val="28"/>
        </w:rPr>
        <w:t xml:space="preserve"> </w:t>
      </w:r>
      <w:r w:rsidR="00406719" w:rsidRPr="00626BBE">
        <w:rPr>
          <w:rFonts w:ascii="Times New Roman" w:eastAsia="Calibri" w:hAnsi="Times New Roman" w:cs="Times New Roman"/>
          <w:sz w:val="28"/>
          <w:szCs w:val="28"/>
          <w:lang w:val="en-US"/>
        </w:rPr>
        <w:t>et</w:t>
      </w:r>
      <w:r w:rsidR="00406719" w:rsidRPr="00406719">
        <w:rPr>
          <w:rFonts w:ascii="Times New Roman" w:eastAsia="Calibri" w:hAnsi="Times New Roman" w:cs="Times New Roman"/>
          <w:sz w:val="28"/>
          <w:szCs w:val="28"/>
        </w:rPr>
        <w:t xml:space="preserve"> </w:t>
      </w:r>
      <w:r w:rsidR="00406719" w:rsidRPr="00626BBE">
        <w:rPr>
          <w:rFonts w:ascii="Times New Roman" w:eastAsia="Calibri" w:hAnsi="Times New Roman" w:cs="Times New Roman"/>
          <w:sz w:val="28"/>
          <w:szCs w:val="28"/>
          <w:lang w:val="en-US"/>
        </w:rPr>
        <w:t>al</w:t>
      </w:r>
      <w:r w:rsidR="00406719" w:rsidRPr="00406719">
        <w:rPr>
          <w:rFonts w:ascii="Times New Roman" w:eastAsia="Calibri" w:hAnsi="Times New Roman" w:cs="Times New Roman"/>
          <w:sz w:val="28"/>
          <w:szCs w:val="28"/>
        </w:rPr>
        <w:t>.</w:t>
      </w:r>
      <w:r w:rsidRPr="00626BBE">
        <w:rPr>
          <w:rFonts w:ascii="Times New Roman" w:eastAsia="Times New Roman" w:hAnsi="Times New Roman" w:cs="Times New Roman"/>
          <w:sz w:val="28"/>
          <w:szCs w:val="28"/>
          <w:lang w:bidi="he-IL"/>
        </w:rPr>
        <w:t xml:space="preserve">, 2023; </w:t>
      </w:r>
      <w:proofErr w:type="spellStart"/>
      <w:r w:rsidRPr="00626BBE">
        <w:rPr>
          <w:rFonts w:ascii="Times New Roman" w:eastAsia="Times New Roman" w:hAnsi="Times New Roman" w:cs="Times New Roman"/>
          <w:sz w:val="28"/>
          <w:szCs w:val="28"/>
          <w:lang w:bidi="he-IL"/>
        </w:rPr>
        <w:t>Потороко</w:t>
      </w:r>
      <w:proofErr w:type="spellEnd"/>
      <w:r w:rsidRPr="00626BBE">
        <w:rPr>
          <w:rFonts w:ascii="Times New Roman" w:eastAsia="Times New Roman" w:hAnsi="Times New Roman" w:cs="Times New Roman"/>
          <w:sz w:val="28"/>
          <w:szCs w:val="28"/>
          <w:lang w:bidi="he-IL"/>
        </w:rPr>
        <w:t xml:space="preserve">, 2014). </w:t>
      </w:r>
    </w:p>
    <w:p w14:paraId="46517D01" w14:textId="1E72CAB3" w:rsidR="00A65F86" w:rsidRPr="00626BBE" w:rsidRDefault="00A65F86" w:rsidP="00626BBE">
      <w:pPr>
        <w:spacing w:after="0" w:line="276" w:lineRule="auto"/>
        <w:jc w:val="both"/>
        <w:rPr>
          <w:rFonts w:ascii="Times New Roman" w:eastAsia="Times New Roman" w:hAnsi="Times New Roman" w:cs="Times New Roman"/>
          <w:sz w:val="28"/>
          <w:szCs w:val="28"/>
          <w:lang w:bidi="he-IL"/>
        </w:rPr>
      </w:pPr>
      <w:r w:rsidRPr="00626BBE">
        <w:rPr>
          <w:rFonts w:ascii="Times New Roman" w:eastAsia="Times New Roman" w:hAnsi="Times New Roman" w:cs="Times New Roman"/>
          <w:sz w:val="28"/>
          <w:szCs w:val="28"/>
          <w:lang w:bidi="he-IL"/>
        </w:rPr>
        <w:t xml:space="preserve">Оценить эффективность влияния </w:t>
      </w:r>
      <w:proofErr w:type="spellStart"/>
      <w:r w:rsidRPr="00626BBE">
        <w:rPr>
          <w:rFonts w:ascii="Times New Roman" w:eastAsia="Times New Roman" w:hAnsi="Times New Roman" w:cs="Times New Roman"/>
          <w:sz w:val="28"/>
          <w:szCs w:val="28"/>
          <w:lang w:bidi="he-IL"/>
        </w:rPr>
        <w:t>кавитационной</w:t>
      </w:r>
      <w:proofErr w:type="spellEnd"/>
      <w:r w:rsidRPr="00626BBE">
        <w:rPr>
          <w:rFonts w:ascii="Times New Roman" w:eastAsia="Times New Roman" w:hAnsi="Times New Roman" w:cs="Times New Roman"/>
          <w:sz w:val="28"/>
          <w:szCs w:val="28"/>
          <w:lang w:bidi="he-IL"/>
        </w:rPr>
        <w:t xml:space="preserve"> обработки на вкус готового продукта можно органолептической оценкой, проведенной дегустационной комиссией, и с использованием инструментальных методов анализа. Органолептическая оценка дегустационной комиссией – самый простой и доступный метод качественной оценки показателей пищевых продуктов по выбранным дескрипторам (запах, вкус, цвет, консистенция и др.), тогда как использование инструмен</w:t>
      </w:r>
      <w:r w:rsidR="00BF062D">
        <w:rPr>
          <w:rFonts w:ascii="Times New Roman" w:eastAsia="Times New Roman" w:hAnsi="Times New Roman" w:cs="Times New Roman"/>
          <w:sz w:val="28"/>
          <w:szCs w:val="28"/>
          <w:lang w:bidi="he-IL"/>
        </w:rPr>
        <w:t>тальных методов, в частности</w:t>
      </w:r>
      <w:r w:rsidRPr="00626BBE">
        <w:rPr>
          <w:rFonts w:ascii="Times New Roman" w:eastAsia="Times New Roman" w:hAnsi="Times New Roman" w:cs="Times New Roman"/>
          <w:sz w:val="28"/>
          <w:szCs w:val="28"/>
          <w:lang w:bidi="he-IL"/>
        </w:rPr>
        <w:t xml:space="preserve"> хроматографии для получения информации о запахе пищевых продуктов зачастую требует больших затрат химических реактивов и времени.  Мультисенсорная аналитическая система «Электронный нос» позволяет быстро анализировать запахи (Чернуха, 2011; </w:t>
      </w:r>
      <w:r w:rsidR="00BF062D" w:rsidRPr="00BF062D">
        <w:rPr>
          <w:rFonts w:ascii="Times New Roman" w:eastAsia="Times New Roman" w:hAnsi="Times New Roman" w:cs="Times New Roman"/>
          <w:sz w:val="28"/>
          <w:szCs w:val="28"/>
          <w:lang w:bidi="he-IL"/>
        </w:rPr>
        <w:t>Богданова, Кузнецова, Иванкин</w:t>
      </w:r>
      <w:r w:rsidRPr="00626BBE">
        <w:rPr>
          <w:rFonts w:ascii="Times New Roman" w:eastAsia="Times New Roman" w:hAnsi="Times New Roman" w:cs="Times New Roman"/>
          <w:sz w:val="28"/>
          <w:szCs w:val="28"/>
          <w:lang w:bidi="he-IL"/>
        </w:rPr>
        <w:t xml:space="preserve">, 2012) с помощью ряда </w:t>
      </w:r>
      <w:r w:rsidRPr="00626BBE">
        <w:rPr>
          <w:rFonts w:ascii="Times New Roman" w:eastAsia="Times New Roman" w:hAnsi="Times New Roman" w:cs="Times New Roman"/>
          <w:sz w:val="28"/>
          <w:szCs w:val="28"/>
          <w:lang w:bidi="he-IL"/>
        </w:rPr>
        <w:lastRenderedPageBreak/>
        <w:t>специфических сенсоров (</w:t>
      </w:r>
      <w:proofErr w:type="spellStart"/>
      <w:r w:rsidRPr="00626BBE">
        <w:rPr>
          <w:rFonts w:ascii="Times New Roman" w:eastAsia="Times New Roman" w:hAnsi="Times New Roman" w:cs="Times New Roman"/>
          <w:sz w:val="28"/>
          <w:szCs w:val="28"/>
          <w:lang w:bidi="he-IL"/>
        </w:rPr>
        <w:t>металлооксидные</w:t>
      </w:r>
      <w:proofErr w:type="spellEnd"/>
      <w:r w:rsidRPr="00626BBE">
        <w:rPr>
          <w:rFonts w:ascii="Times New Roman" w:eastAsia="Times New Roman" w:hAnsi="Times New Roman" w:cs="Times New Roman"/>
          <w:sz w:val="28"/>
          <w:szCs w:val="28"/>
          <w:lang w:bidi="he-IL"/>
        </w:rPr>
        <w:t xml:space="preserve"> сенсоры из частиц </w:t>
      </w:r>
      <w:proofErr w:type="spellStart"/>
      <w:r w:rsidRPr="00626BBE">
        <w:rPr>
          <w:rFonts w:ascii="Times New Roman" w:eastAsia="Times New Roman" w:hAnsi="Times New Roman" w:cs="Times New Roman"/>
          <w:sz w:val="28"/>
          <w:szCs w:val="28"/>
          <w:lang w:bidi="he-IL"/>
        </w:rPr>
        <w:t>наноразмера</w:t>
      </w:r>
      <w:proofErr w:type="spellEnd"/>
      <w:r w:rsidRPr="00626BBE">
        <w:rPr>
          <w:rFonts w:ascii="Times New Roman" w:eastAsia="Times New Roman" w:hAnsi="Times New Roman" w:cs="Times New Roman"/>
          <w:sz w:val="28"/>
          <w:szCs w:val="28"/>
          <w:lang w:bidi="he-IL"/>
        </w:rPr>
        <w:t xml:space="preserve">, кварцевых кристаллических микровесов и др.) и используется в целях определения качества рыбных, мясных, молочных продуктов питания, продуктов растительного происхождения, а также кондитерских изделий (Головкова, 2021; </w:t>
      </w:r>
      <w:r w:rsidR="006175C1" w:rsidRPr="006175C1">
        <w:rPr>
          <w:rFonts w:ascii="Times New Roman" w:eastAsia="Times New Roman" w:hAnsi="Times New Roman" w:cs="Times New Roman"/>
          <w:sz w:val="28"/>
          <w:szCs w:val="28"/>
          <w:lang w:bidi="he-IL"/>
        </w:rPr>
        <w:t xml:space="preserve">Козырев, </w:t>
      </w:r>
      <w:proofErr w:type="spellStart"/>
      <w:r w:rsidR="006175C1" w:rsidRPr="006175C1">
        <w:rPr>
          <w:rFonts w:ascii="Times New Roman" w:eastAsia="Times New Roman" w:hAnsi="Times New Roman" w:cs="Times New Roman"/>
          <w:sz w:val="28"/>
          <w:szCs w:val="28"/>
          <w:lang w:bidi="he-IL"/>
        </w:rPr>
        <w:t>Батаева</w:t>
      </w:r>
      <w:proofErr w:type="spellEnd"/>
      <w:r w:rsidR="006175C1" w:rsidRPr="006175C1">
        <w:rPr>
          <w:rFonts w:ascii="Times New Roman" w:eastAsia="Times New Roman" w:hAnsi="Times New Roman" w:cs="Times New Roman"/>
          <w:sz w:val="28"/>
          <w:szCs w:val="28"/>
          <w:lang w:bidi="he-IL"/>
        </w:rPr>
        <w:t>, Насонова</w:t>
      </w:r>
      <w:r w:rsidRPr="00626BBE">
        <w:rPr>
          <w:rFonts w:ascii="Times New Roman" w:eastAsia="Times New Roman" w:hAnsi="Times New Roman" w:cs="Times New Roman"/>
          <w:sz w:val="28"/>
          <w:szCs w:val="28"/>
          <w:lang w:bidi="he-IL"/>
        </w:rPr>
        <w:t>, 2021;</w:t>
      </w:r>
      <w:r w:rsidRPr="00626BBE">
        <w:rPr>
          <w:rFonts w:ascii="Times New Roman" w:hAnsi="Times New Roman" w:cs="Times New Roman"/>
          <w:sz w:val="28"/>
          <w:szCs w:val="28"/>
        </w:rPr>
        <w:t xml:space="preserve"> </w:t>
      </w:r>
      <w:r w:rsidRPr="00626BBE">
        <w:rPr>
          <w:rFonts w:ascii="Times New Roman" w:eastAsia="Times New Roman" w:hAnsi="Times New Roman" w:cs="Times New Roman"/>
          <w:sz w:val="28"/>
          <w:szCs w:val="28"/>
          <w:lang w:bidi="he-IL"/>
        </w:rPr>
        <w:t>Магомедов</w:t>
      </w:r>
      <w:r w:rsidR="006175C1">
        <w:rPr>
          <w:rFonts w:ascii="Times New Roman" w:eastAsia="Times New Roman" w:hAnsi="Times New Roman" w:cs="Times New Roman"/>
          <w:sz w:val="28"/>
          <w:szCs w:val="28"/>
          <w:lang w:bidi="he-IL"/>
        </w:rPr>
        <w:t xml:space="preserve"> и др.</w:t>
      </w:r>
      <w:r w:rsidRPr="00626BBE">
        <w:rPr>
          <w:rFonts w:ascii="Times New Roman" w:eastAsia="Times New Roman" w:hAnsi="Times New Roman" w:cs="Times New Roman"/>
          <w:sz w:val="28"/>
          <w:szCs w:val="28"/>
          <w:lang w:bidi="he-IL"/>
        </w:rPr>
        <w:t>, 2019;</w:t>
      </w:r>
      <w:r w:rsidRPr="00626BBE">
        <w:rPr>
          <w:rFonts w:ascii="Times New Roman" w:hAnsi="Times New Roman" w:cs="Times New Roman"/>
          <w:sz w:val="28"/>
          <w:szCs w:val="28"/>
        </w:rPr>
        <w:t xml:space="preserve"> </w:t>
      </w:r>
      <w:r w:rsidRPr="00626BBE">
        <w:rPr>
          <w:rFonts w:ascii="Times New Roman" w:eastAsia="Times New Roman" w:hAnsi="Times New Roman" w:cs="Times New Roman"/>
          <w:sz w:val="28"/>
          <w:szCs w:val="28"/>
          <w:lang w:bidi="he-IL"/>
        </w:rPr>
        <w:t>Никитина</w:t>
      </w:r>
      <w:r w:rsidR="007025A4" w:rsidRPr="007025A4">
        <w:rPr>
          <w:rFonts w:ascii="Times New Roman" w:eastAsia="Times New Roman" w:hAnsi="Times New Roman" w:cs="Times New Roman"/>
          <w:sz w:val="28"/>
          <w:szCs w:val="28"/>
          <w:lang w:bidi="he-IL"/>
        </w:rPr>
        <w:t xml:space="preserve"> </w:t>
      </w:r>
      <w:r w:rsidR="007025A4">
        <w:rPr>
          <w:rFonts w:ascii="Times New Roman" w:eastAsia="Times New Roman" w:hAnsi="Times New Roman" w:cs="Times New Roman"/>
          <w:sz w:val="28"/>
          <w:szCs w:val="28"/>
          <w:lang w:bidi="he-IL"/>
        </w:rPr>
        <w:t>и др.</w:t>
      </w:r>
      <w:r w:rsidRPr="00626BBE">
        <w:rPr>
          <w:rFonts w:ascii="Times New Roman" w:eastAsia="Times New Roman" w:hAnsi="Times New Roman" w:cs="Times New Roman"/>
          <w:sz w:val="28"/>
          <w:szCs w:val="28"/>
          <w:lang w:bidi="he-IL"/>
        </w:rPr>
        <w:t xml:space="preserve">, 2015; </w:t>
      </w:r>
      <w:proofErr w:type="spellStart"/>
      <w:r w:rsidR="00BF062D" w:rsidRPr="00BF062D">
        <w:rPr>
          <w:rFonts w:ascii="Times New Roman" w:eastAsia="Times New Roman" w:hAnsi="Times New Roman" w:cs="Times New Roman"/>
          <w:sz w:val="28"/>
          <w:szCs w:val="28"/>
          <w:lang w:bidi="he-IL"/>
        </w:rPr>
        <w:t>Коренман</w:t>
      </w:r>
      <w:proofErr w:type="spellEnd"/>
      <w:r w:rsidR="00BF062D" w:rsidRPr="00BF062D">
        <w:rPr>
          <w:rFonts w:ascii="Times New Roman" w:eastAsia="Times New Roman" w:hAnsi="Times New Roman" w:cs="Times New Roman"/>
          <w:sz w:val="28"/>
          <w:szCs w:val="28"/>
          <w:lang w:bidi="he-IL"/>
        </w:rPr>
        <w:t>, Антипова, Калач</w:t>
      </w:r>
      <w:r w:rsidRPr="00BF062D">
        <w:rPr>
          <w:rFonts w:ascii="Times New Roman" w:eastAsia="Times New Roman" w:hAnsi="Times New Roman" w:cs="Times New Roman"/>
          <w:sz w:val="28"/>
          <w:szCs w:val="28"/>
          <w:lang w:bidi="he-IL"/>
        </w:rPr>
        <w:t>,</w:t>
      </w:r>
      <w:r w:rsidR="008F7574">
        <w:rPr>
          <w:rFonts w:ascii="Times New Roman" w:eastAsia="Times New Roman" w:hAnsi="Times New Roman" w:cs="Times New Roman"/>
          <w:sz w:val="28"/>
          <w:szCs w:val="28"/>
          <w:lang w:bidi="he-IL"/>
        </w:rPr>
        <w:t xml:space="preserve"> 2003). При этом </w:t>
      </w:r>
      <w:r w:rsidRPr="00626BBE">
        <w:rPr>
          <w:rFonts w:ascii="Times New Roman" w:eastAsia="Times New Roman" w:hAnsi="Times New Roman" w:cs="Times New Roman"/>
          <w:sz w:val="28"/>
          <w:szCs w:val="28"/>
          <w:lang w:bidi="he-IL"/>
        </w:rPr>
        <w:t>мультисенсорные системы могут быть использованы для идентификации компонентов (Чернуха</w:t>
      </w:r>
      <w:r w:rsidR="007025A4">
        <w:rPr>
          <w:rFonts w:ascii="Times New Roman" w:eastAsia="Times New Roman" w:hAnsi="Times New Roman" w:cs="Times New Roman"/>
          <w:sz w:val="28"/>
          <w:szCs w:val="28"/>
          <w:lang w:bidi="he-IL"/>
        </w:rPr>
        <w:t xml:space="preserve"> и др.</w:t>
      </w:r>
      <w:r w:rsidRPr="00626BBE">
        <w:rPr>
          <w:rFonts w:ascii="Times New Roman" w:eastAsia="Times New Roman" w:hAnsi="Times New Roman" w:cs="Times New Roman"/>
          <w:sz w:val="28"/>
          <w:szCs w:val="28"/>
          <w:lang w:bidi="he-IL"/>
        </w:rPr>
        <w:t>, 2011).</w:t>
      </w:r>
    </w:p>
    <w:p w14:paraId="3F357651" w14:textId="77777777" w:rsidR="00A65F86" w:rsidRPr="00626BBE" w:rsidRDefault="00A65F86" w:rsidP="00626BBE">
      <w:pPr>
        <w:spacing w:after="0" w:line="276" w:lineRule="auto"/>
        <w:jc w:val="both"/>
        <w:rPr>
          <w:rFonts w:ascii="Times New Roman" w:eastAsia="Calibri" w:hAnsi="Times New Roman" w:cs="Times New Roman"/>
          <w:sz w:val="28"/>
          <w:szCs w:val="28"/>
        </w:rPr>
      </w:pPr>
      <w:r w:rsidRPr="00626BBE">
        <w:rPr>
          <w:rFonts w:ascii="Times New Roman" w:eastAsia="Calibri" w:hAnsi="Times New Roman" w:cs="Times New Roman"/>
          <w:sz w:val="28"/>
          <w:szCs w:val="28"/>
        </w:rPr>
        <w:t>Целью данных исследований стало установление условий изменения органолептических показателей кондитерского полуфабриката на основе пюре тыквы в условиях кавитационного воздействия.</w:t>
      </w:r>
    </w:p>
    <w:p w14:paraId="59DD1DF6" w14:textId="77777777" w:rsidR="007330C4" w:rsidRPr="00626BBE" w:rsidRDefault="007330C4" w:rsidP="00626BBE">
      <w:pPr>
        <w:spacing w:after="0" w:line="276" w:lineRule="auto"/>
        <w:jc w:val="both"/>
        <w:rPr>
          <w:rFonts w:ascii="Times New Roman" w:eastAsia="Calibri" w:hAnsi="Times New Roman" w:cs="Times New Roman"/>
          <w:sz w:val="28"/>
          <w:szCs w:val="28"/>
        </w:rPr>
      </w:pPr>
      <w:r w:rsidRPr="00626BBE">
        <w:rPr>
          <w:rFonts w:ascii="Times New Roman" w:eastAsia="Calibri" w:hAnsi="Times New Roman" w:cs="Times New Roman"/>
          <w:b/>
          <w:sz w:val="28"/>
          <w:szCs w:val="28"/>
        </w:rPr>
        <w:t>Материалы и методы исследований</w:t>
      </w:r>
    </w:p>
    <w:p w14:paraId="12D3526B" w14:textId="77777777" w:rsidR="007330C4" w:rsidRPr="00626BBE" w:rsidRDefault="007330C4" w:rsidP="00626BBE">
      <w:pPr>
        <w:spacing w:after="0" w:line="276" w:lineRule="auto"/>
        <w:jc w:val="both"/>
        <w:rPr>
          <w:rFonts w:ascii="Times New Roman" w:eastAsia="Calibri" w:hAnsi="Times New Roman" w:cs="Times New Roman"/>
          <w:b/>
          <w:sz w:val="28"/>
          <w:szCs w:val="28"/>
        </w:rPr>
      </w:pPr>
      <w:r w:rsidRPr="00626BBE">
        <w:rPr>
          <w:rFonts w:ascii="Times New Roman" w:eastAsia="Calibri" w:hAnsi="Times New Roman" w:cs="Times New Roman"/>
          <w:b/>
          <w:sz w:val="28"/>
          <w:szCs w:val="28"/>
        </w:rPr>
        <w:t>Материалы</w:t>
      </w:r>
    </w:p>
    <w:p w14:paraId="500D8380" w14:textId="77777777" w:rsidR="007330C4" w:rsidRPr="00626BBE" w:rsidRDefault="007330C4" w:rsidP="00626BBE">
      <w:pPr>
        <w:spacing w:after="0" w:line="276" w:lineRule="auto"/>
        <w:jc w:val="both"/>
        <w:rPr>
          <w:rFonts w:ascii="Times New Roman" w:eastAsia="Calibri" w:hAnsi="Times New Roman" w:cs="Times New Roman"/>
          <w:sz w:val="28"/>
          <w:szCs w:val="28"/>
        </w:rPr>
      </w:pPr>
      <w:r w:rsidRPr="00626BBE">
        <w:rPr>
          <w:rFonts w:ascii="Times New Roman" w:eastAsia="Calibri" w:hAnsi="Times New Roman" w:cs="Times New Roman"/>
          <w:sz w:val="28"/>
          <w:szCs w:val="28"/>
        </w:rPr>
        <w:t>Объектами исследования стали образцы</w:t>
      </w:r>
      <w:r w:rsidR="0072768F" w:rsidRPr="00626BBE">
        <w:rPr>
          <w:rFonts w:ascii="Times New Roman" w:eastAsia="Calibri" w:hAnsi="Times New Roman" w:cs="Times New Roman"/>
          <w:sz w:val="28"/>
          <w:szCs w:val="28"/>
        </w:rPr>
        <w:t>:</w:t>
      </w:r>
      <w:r w:rsidRPr="00626BBE">
        <w:rPr>
          <w:rFonts w:ascii="Times New Roman" w:eastAsia="Calibri" w:hAnsi="Times New Roman" w:cs="Times New Roman"/>
          <w:sz w:val="28"/>
          <w:szCs w:val="28"/>
        </w:rPr>
        <w:t xml:space="preserve"> </w:t>
      </w:r>
      <w:r w:rsidR="0072768F" w:rsidRPr="00626BBE">
        <w:rPr>
          <w:rFonts w:ascii="Times New Roman" w:eastAsia="Calibri" w:hAnsi="Times New Roman" w:cs="Times New Roman"/>
          <w:sz w:val="28"/>
          <w:szCs w:val="28"/>
        </w:rPr>
        <w:t xml:space="preserve">пюре тыквы промышленного производства, кондитерские полуфабрикаты, </w:t>
      </w:r>
      <w:r w:rsidRPr="00626BBE">
        <w:rPr>
          <w:rFonts w:ascii="Times New Roman" w:eastAsia="Calibri" w:hAnsi="Times New Roman" w:cs="Times New Roman"/>
          <w:sz w:val="28"/>
          <w:szCs w:val="28"/>
        </w:rPr>
        <w:t>приготовленн</w:t>
      </w:r>
      <w:r w:rsidR="0072768F" w:rsidRPr="00626BBE">
        <w:rPr>
          <w:rFonts w:ascii="Times New Roman" w:eastAsia="Calibri" w:hAnsi="Times New Roman" w:cs="Times New Roman"/>
          <w:sz w:val="28"/>
          <w:szCs w:val="28"/>
        </w:rPr>
        <w:t xml:space="preserve">ые в лабораторных условиях смешиванием </w:t>
      </w:r>
      <w:r w:rsidRPr="00626BBE">
        <w:rPr>
          <w:rFonts w:ascii="Times New Roman" w:eastAsia="Calibri" w:hAnsi="Times New Roman" w:cs="Times New Roman"/>
          <w:sz w:val="28"/>
          <w:szCs w:val="28"/>
        </w:rPr>
        <w:t xml:space="preserve">пюре тыквы и </w:t>
      </w:r>
      <w:r w:rsidR="0072768F" w:rsidRPr="00626BBE">
        <w:rPr>
          <w:rFonts w:ascii="Times New Roman" w:eastAsia="Calibri" w:hAnsi="Times New Roman" w:cs="Times New Roman"/>
          <w:sz w:val="28"/>
          <w:szCs w:val="28"/>
        </w:rPr>
        <w:t xml:space="preserve">сахарного сиропа в соотношении 50:50; пюре тыквы с </w:t>
      </w:r>
      <w:proofErr w:type="spellStart"/>
      <w:r w:rsidR="0072768F" w:rsidRPr="00626BBE">
        <w:rPr>
          <w:rFonts w:ascii="Times New Roman" w:eastAsia="Calibri" w:hAnsi="Times New Roman" w:cs="Times New Roman"/>
          <w:sz w:val="28"/>
          <w:szCs w:val="28"/>
        </w:rPr>
        <w:t>и</w:t>
      </w:r>
      <w:r w:rsidRPr="00626BBE">
        <w:rPr>
          <w:rFonts w:ascii="Times New Roman" w:eastAsia="Calibri" w:hAnsi="Times New Roman" w:cs="Times New Roman"/>
          <w:sz w:val="28"/>
          <w:szCs w:val="28"/>
        </w:rPr>
        <w:t>нвертным</w:t>
      </w:r>
      <w:proofErr w:type="spellEnd"/>
      <w:r w:rsidR="0072768F" w:rsidRPr="00626BBE">
        <w:rPr>
          <w:rFonts w:ascii="Times New Roman" w:eastAsia="Calibri" w:hAnsi="Times New Roman" w:cs="Times New Roman"/>
          <w:sz w:val="28"/>
          <w:szCs w:val="28"/>
        </w:rPr>
        <w:t xml:space="preserve"> сиропом в соотношении 50:50. </w:t>
      </w:r>
    </w:p>
    <w:p w14:paraId="317A9AEB" w14:textId="77777777" w:rsidR="007330C4" w:rsidRPr="00626BBE" w:rsidRDefault="007330C4" w:rsidP="00626BBE">
      <w:pPr>
        <w:tabs>
          <w:tab w:val="left" w:pos="2016"/>
        </w:tabs>
        <w:spacing w:after="0" w:line="276" w:lineRule="auto"/>
        <w:jc w:val="both"/>
        <w:rPr>
          <w:rFonts w:ascii="Times New Roman" w:eastAsia="Calibri" w:hAnsi="Times New Roman" w:cs="Times New Roman"/>
          <w:b/>
          <w:sz w:val="28"/>
          <w:szCs w:val="28"/>
        </w:rPr>
      </w:pPr>
      <w:r w:rsidRPr="00626BBE">
        <w:rPr>
          <w:rFonts w:ascii="Times New Roman" w:eastAsia="Calibri" w:hAnsi="Times New Roman" w:cs="Times New Roman"/>
          <w:b/>
          <w:sz w:val="28"/>
          <w:szCs w:val="28"/>
        </w:rPr>
        <w:t>Методы и инструменты</w:t>
      </w:r>
    </w:p>
    <w:p w14:paraId="479605E8" w14:textId="77777777" w:rsidR="007330C4" w:rsidRPr="00626BBE" w:rsidRDefault="007330C4" w:rsidP="00626BBE">
      <w:pPr>
        <w:spacing w:after="0" w:line="276" w:lineRule="auto"/>
        <w:jc w:val="both"/>
        <w:rPr>
          <w:rFonts w:ascii="Times New Roman" w:eastAsia="Calibri" w:hAnsi="Times New Roman" w:cs="Times New Roman"/>
          <w:sz w:val="28"/>
          <w:szCs w:val="28"/>
        </w:rPr>
      </w:pPr>
      <w:proofErr w:type="spellStart"/>
      <w:r w:rsidRPr="00626BBE">
        <w:rPr>
          <w:rFonts w:ascii="Times New Roman" w:eastAsia="Calibri" w:hAnsi="Times New Roman" w:cs="Times New Roman"/>
          <w:sz w:val="28"/>
          <w:szCs w:val="28"/>
        </w:rPr>
        <w:t>Кавитационную</w:t>
      </w:r>
      <w:proofErr w:type="spellEnd"/>
      <w:r w:rsidRPr="00626BBE">
        <w:rPr>
          <w:rFonts w:ascii="Times New Roman" w:eastAsia="Calibri" w:hAnsi="Times New Roman" w:cs="Times New Roman"/>
          <w:sz w:val="28"/>
          <w:szCs w:val="28"/>
        </w:rPr>
        <w:t xml:space="preserve"> обработку </w:t>
      </w:r>
      <w:proofErr w:type="spellStart"/>
      <w:r w:rsidRPr="00626BBE">
        <w:rPr>
          <w:rFonts w:ascii="Times New Roman" w:eastAsia="Calibri" w:hAnsi="Times New Roman" w:cs="Times New Roman"/>
          <w:sz w:val="28"/>
          <w:szCs w:val="28"/>
        </w:rPr>
        <w:t>пюреобразных</w:t>
      </w:r>
      <w:proofErr w:type="spellEnd"/>
      <w:r w:rsidRPr="00626BBE">
        <w:rPr>
          <w:rFonts w:ascii="Times New Roman" w:eastAsia="Calibri" w:hAnsi="Times New Roman" w:cs="Times New Roman"/>
          <w:sz w:val="28"/>
          <w:szCs w:val="28"/>
        </w:rPr>
        <w:t xml:space="preserve"> полуфабрикатов проводили на стендовой ультразвуковой установке «</w:t>
      </w:r>
      <w:proofErr w:type="spellStart"/>
      <w:r w:rsidRPr="00626BBE">
        <w:rPr>
          <w:rFonts w:ascii="Times New Roman" w:eastAsia="Calibri" w:hAnsi="Times New Roman" w:cs="Times New Roman"/>
          <w:sz w:val="28"/>
          <w:szCs w:val="28"/>
        </w:rPr>
        <w:t>Сиринкс</w:t>
      </w:r>
      <w:proofErr w:type="spellEnd"/>
      <w:r w:rsidRPr="00626BBE">
        <w:rPr>
          <w:rFonts w:ascii="Times New Roman" w:eastAsia="Calibri" w:hAnsi="Times New Roman" w:cs="Times New Roman"/>
          <w:sz w:val="28"/>
          <w:szCs w:val="28"/>
        </w:rPr>
        <w:t xml:space="preserve"> 250К» в циркуляционном режиме. Частота излучения 24 кГц, мощность ультразвукового преобразователя 240 Вт. </w:t>
      </w:r>
    </w:p>
    <w:p w14:paraId="616D7BA2" w14:textId="77777777" w:rsidR="007330C4" w:rsidRPr="00626BBE" w:rsidRDefault="007330C4" w:rsidP="00626BBE">
      <w:pPr>
        <w:spacing w:after="0" w:line="276" w:lineRule="auto"/>
        <w:jc w:val="both"/>
        <w:rPr>
          <w:rFonts w:ascii="Times New Roman" w:eastAsia="Calibri" w:hAnsi="Times New Roman" w:cs="Times New Roman"/>
          <w:sz w:val="28"/>
          <w:szCs w:val="28"/>
        </w:rPr>
      </w:pPr>
      <w:r w:rsidRPr="00626BBE">
        <w:rPr>
          <w:rFonts w:ascii="Times New Roman" w:eastAsia="Calibri" w:hAnsi="Times New Roman" w:cs="Times New Roman"/>
          <w:sz w:val="28"/>
          <w:szCs w:val="28"/>
        </w:rPr>
        <w:t xml:space="preserve">Органолептическую оценку полуфабрикатов проводили дегустационной комиссией согласно показателям и характеристикам по ГОСТ 32741-2014 «Полуфабрикаты. Начинки и </w:t>
      </w:r>
      <w:proofErr w:type="spellStart"/>
      <w:r w:rsidRPr="00626BBE">
        <w:rPr>
          <w:rFonts w:ascii="Times New Roman" w:eastAsia="Calibri" w:hAnsi="Times New Roman" w:cs="Times New Roman"/>
          <w:sz w:val="28"/>
          <w:szCs w:val="28"/>
        </w:rPr>
        <w:t>подварки</w:t>
      </w:r>
      <w:proofErr w:type="spellEnd"/>
      <w:r w:rsidRPr="00626BBE">
        <w:rPr>
          <w:rFonts w:ascii="Times New Roman" w:eastAsia="Calibri" w:hAnsi="Times New Roman" w:cs="Times New Roman"/>
          <w:sz w:val="28"/>
          <w:szCs w:val="28"/>
        </w:rPr>
        <w:t xml:space="preserve"> фруктовые и овощные. Общие технические условия».</w:t>
      </w:r>
    </w:p>
    <w:p w14:paraId="402CD456" w14:textId="77777777" w:rsidR="007330C4" w:rsidRPr="00626BBE" w:rsidRDefault="007330C4" w:rsidP="00626BBE">
      <w:pPr>
        <w:spacing w:after="0" w:line="276" w:lineRule="auto"/>
        <w:jc w:val="both"/>
        <w:rPr>
          <w:rFonts w:ascii="Times New Roman" w:eastAsia="Calibri" w:hAnsi="Times New Roman" w:cs="Times New Roman"/>
          <w:sz w:val="28"/>
          <w:szCs w:val="28"/>
        </w:rPr>
      </w:pPr>
      <w:r w:rsidRPr="00626BBE">
        <w:rPr>
          <w:rFonts w:ascii="Times New Roman" w:eastAsia="Calibri" w:hAnsi="Times New Roman" w:cs="Times New Roman"/>
          <w:sz w:val="28"/>
          <w:szCs w:val="28"/>
        </w:rPr>
        <w:t>Содержание отдельных ароматических летучих компонентов в образцах полуфабриката определяли на приборе «</w:t>
      </w:r>
      <w:proofErr w:type="spellStart"/>
      <w:r w:rsidRPr="00626BBE">
        <w:rPr>
          <w:rFonts w:ascii="Times New Roman" w:eastAsia="Calibri" w:hAnsi="Times New Roman" w:cs="Times New Roman"/>
          <w:sz w:val="28"/>
          <w:szCs w:val="28"/>
        </w:rPr>
        <w:t>VOCmeter</w:t>
      </w:r>
      <w:proofErr w:type="spellEnd"/>
      <w:r w:rsidRPr="00626BBE">
        <w:rPr>
          <w:rFonts w:ascii="Times New Roman" w:eastAsia="Calibri" w:hAnsi="Times New Roman" w:cs="Times New Roman"/>
          <w:sz w:val="28"/>
          <w:szCs w:val="28"/>
        </w:rPr>
        <w:t>» («</w:t>
      </w:r>
      <w:proofErr w:type="spellStart"/>
      <w:r w:rsidRPr="00626BBE">
        <w:rPr>
          <w:rFonts w:ascii="Times New Roman" w:eastAsia="Calibri" w:hAnsi="Times New Roman" w:cs="Times New Roman"/>
          <w:sz w:val="28"/>
          <w:szCs w:val="28"/>
        </w:rPr>
        <w:t>AppliedSensor</w:t>
      </w:r>
      <w:proofErr w:type="spellEnd"/>
      <w:r w:rsidRPr="00626BBE">
        <w:rPr>
          <w:rFonts w:ascii="Times New Roman" w:eastAsia="Calibri" w:hAnsi="Times New Roman" w:cs="Times New Roman"/>
          <w:sz w:val="28"/>
          <w:szCs w:val="28"/>
        </w:rPr>
        <w:t xml:space="preserve">», Германия) с последующим анализом откликов </w:t>
      </w:r>
      <w:proofErr w:type="spellStart"/>
      <w:r w:rsidRPr="00626BBE">
        <w:rPr>
          <w:rFonts w:ascii="Times New Roman" w:eastAsia="Calibri" w:hAnsi="Times New Roman" w:cs="Times New Roman"/>
          <w:sz w:val="28"/>
          <w:szCs w:val="28"/>
        </w:rPr>
        <w:t>металлоксидных</w:t>
      </w:r>
      <w:proofErr w:type="spellEnd"/>
      <w:r w:rsidRPr="00626BBE">
        <w:rPr>
          <w:rFonts w:ascii="Times New Roman" w:eastAsia="Calibri" w:hAnsi="Times New Roman" w:cs="Times New Roman"/>
          <w:sz w:val="28"/>
          <w:szCs w:val="28"/>
        </w:rPr>
        <w:t xml:space="preserve"> сенсоров (MOS 1-4). Данные откликов обрабатывались в программе «</w:t>
      </w:r>
      <w:proofErr w:type="spellStart"/>
      <w:r w:rsidRPr="00626BBE">
        <w:rPr>
          <w:rFonts w:ascii="Times New Roman" w:eastAsia="Calibri" w:hAnsi="Times New Roman" w:cs="Times New Roman"/>
          <w:sz w:val="28"/>
          <w:szCs w:val="28"/>
        </w:rPr>
        <w:t>Argus</w:t>
      </w:r>
      <w:proofErr w:type="spellEnd"/>
      <w:r w:rsidRPr="00626BBE">
        <w:rPr>
          <w:rFonts w:ascii="Times New Roman" w:eastAsia="Calibri" w:hAnsi="Times New Roman" w:cs="Times New Roman"/>
          <w:sz w:val="28"/>
          <w:szCs w:val="28"/>
        </w:rPr>
        <w:t>».</w:t>
      </w:r>
    </w:p>
    <w:p w14:paraId="12DAC2F5" w14:textId="77777777" w:rsidR="007330C4" w:rsidRPr="00626BBE" w:rsidRDefault="007330C4" w:rsidP="00626BBE">
      <w:pPr>
        <w:spacing w:after="0" w:line="276" w:lineRule="auto"/>
        <w:jc w:val="both"/>
        <w:rPr>
          <w:rFonts w:ascii="Times New Roman" w:eastAsia="Calibri" w:hAnsi="Times New Roman" w:cs="Times New Roman"/>
          <w:sz w:val="28"/>
          <w:szCs w:val="28"/>
        </w:rPr>
      </w:pPr>
      <w:r w:rsidRPr="00626BBE">
        <w:rPr>
          <w:rFonts w:ascii="Times New Roman" w:eastAsia="Calibri" w:hAnsi="Times New Roman" w:cs="Times New Roman"/>
          <w:sz w:val="28"/>
          <w:szCs w:val="28"/>
        </w:rPr>
        <w:t xml:space="preserve">Исследование дисперсности проводили на лазерном </w:t>
      </w:r>
      <w:proofErr w:type="spellStart"/>
      <w:r w:rsidRPr="00626BBE">
        <w:rPr>
          <w:rFonts w:ascii="Times New Roman" w:eastAsia="Calibri" w:hAnsi="Times New Roman" w:cs="Times New Roman"/>
          <w:sz w:val="28"/>
          <w:szCs w:val="28"/>
        </w:rPr>
        <w:t>дифрактометре</w:t>
      </w:r>
      <w:proofErr w:type="spellEnd"/>
      <w:r w:rsidRPr="00626BBE">
        <w:rPr>
          <w:rFonts w:ascii="Times New Roman" w:eastAsia="Calibri" w:hAnsi="Times New Roman" w:cs="Times New Roman"/>
          <w:sz w:val="28"/>
          <w:szCs w:val="28"/>
        </w:rPr>
        <w:t xml:space="preserve"> «</w:t>
      </w:r>
      <w:proofErr w:type="spellStart"/>
      <w:r w:rsidRPr="00626BBE">
        <w:rPr>
          <w:rFonts w:ascii="Times New Roman" w:eastAsia="Calibri" w:hAnsi="Times New Roman" w:cs="Times New Roman"/>
          <w:sz w:val="28"/>
          <w:szCs w:val="28"/>
        </w:rPr>
        <w:t>Beckman</w:t>
      </w:r>
      <w:proofErr w:type="spellEnd"/>
      <w:r w:rsidRPr="00626BBE">
        <w:rPr>
          <w:rFonts w:ascii="Times New Roman" w:eastAsia="Calibri" w:hAnsi="Times New Roman" w:cs="Times New Roman"/>
          <w:sz w:val="28"/>
          <w:szCs w:val="28"/>
        </w:rPr>
        <w:t xml:space="preserve"> </w:t>
      </w:r>
      <w:proofErr w:type="spellStart"/>
      <w:r w:rsidRPr="00626BBE">
        <w:rPr>
          <w:rFonts w:ascii="Times New Roman" w:eastAsia="Calibri" w:hAnsi="Times New Roman" w:cs="Times New Roman"/>
          <w:sz w:val="28"/>
          <w:szCs w:val="28"/>
        </w:rPr>
        <w:t>Coulter</w:t>
      </w:r>
      <w:proofErr w:type="spellEnd"/>
      <w:r w:rsidRPr="00626BBE">
        <w:rPr>
          <w:rFonts w:ascii="Times New Roman" w:eastAsia="Calibri" w:hAnsi="Times New Roman" w:cs="Times New Roman"/>
          <w:sz w:val="28"/>
          <w:szCs w:val="28"/>
        </w:rPr>
        <w:t>».</w:t>
      </w:r>
    </w:p>
    <w:p w14:paraId="6D75F111" w14:textId="77777777" w:rsidR="007330C4" w:rsidRPr="00626BBE" w:rsidRDefault="007330C4" w:rsidP="00626BBE">
      <w:pPr>
        <w:spacing w:after="0" w:line="276" w:lineRule="auto"/>
        <w:jc w:val="both"/>
        <w:rPr>
          <w:rFonts w:ascii="Times New Roman" w:eastAsia="Calibri" w:hAnsi="Times New Roman" w:cs="Times New Roman"/>
          <w:b/>
          <w:sz w:val="28"/>
          <w:szCs w:val="28"/>
        </w:rPr>
      </w:pPr>
      <w:r w:rsidRPr="00626BBE">
        <w:rPr>
          <w:rFonts w:ascii="Times New Roman" w:eastAsia="Calibri" w:hAnsi="Times New Roman" w:cs="Times New Roman"/>
          <w:b/>
          <w:sz w:val="28"/>
          <w:szCs w:val="28"/>
        </w:rPr>
        <w:t xml:space="preserve">Процедура исследования </w:t>
      </w:r>
    </w:p>
    <w:p w14:paraId="60ADFEA1" w14:textId="77777777" w:rsidR="007330C4" w:rsidRPr="00626BBE" w:rsidRDefault="007330C4" w:rsidP="00626BBE">
      <w:pPr>
        <w:spacing w:after="0" w:line="276" w:lineRule="auto"/>
        <w:jc w:val="both"/>
        <w:rPr>
          <w:rFonts w:ascii="Times New Roman" w:eastAsia="Calibri" w:hAnsi="Times New Roman" w:cs="Times New Roman"/>
          <w:sz w:val="28"/>
          <w:szCs w:val="28"/>
        </w:rPr>
      </w:pPr>
      <w:r w:rsidRPr="00626BBE">
        <w:rPr>
          <w:rFonts w:ascii="Times New Roman" w:eastAsia="Calibri" w:hAnsi="Times New Roman" w:cs="Times New Roman"/>
          <w:sz w:val="28"/>
          <w:szCs w:val="28"/>
        </w:rPr>
        <w:t>Для получения полуфабрикатов использовалось пюре из тыквы производства АО «Совхоз имени Ленина», изготовленное по ТУ 9162-009-00563051-15.</w:t>
      </w:r>
    </w:p>
    <w:p w14:paraId="0E0E3E3C" w14:textId="77777777" w:rsidR="007330C4" w:rsidRPr="00626BBE" w:rsidRDefault="007330C4" w:rsidP="00626BBE">
      <w:pPr>
        <w:spacing w:after="0" w:line="276" w:lineRule="auto"/>
        <w:jc w:val="both"/>
        <w:rPr>
          <w:rFonts w:ascii="Times New Roman" w:eastAsia="Calibri" w:hAnsi="Times New Roman" w:cs="Times New Roman"/>
          <w:sz w:val="28"/>
          <w:szCs w:val="28"/>
        </w:rPr>
      </w:pPr>
      <w:r w:rsidRPr="00626BBE">
        <w:rPr>
          <w:rFonts w:ascii="Times New Roman" w:eastAsia="Calibri" w:hAnsi="Times New Roman" w:cs="Times New Roman"/>
          <w:sz w:val="28"/>
          <w:szCs w:val="28"/>
        </w:rPr>
        <w:t xml:space="preserve">Сахарный сироп изготавливали по классической технологии путем смешивания воды с сахарным песком в соотношении 1:3 соответственно и последующим нагреванием до кипения с продолжительностью кипения 10 </w:t>
      </w:r>
      <w:r w:rsidRPr="00626BBE">
        <w:rPr>
          <w:rFonts w:ascii="Times New Roman" w:eastAsia="Calibri" w:hAnsi="Times New Roman" w:cs="Times New Roman"/>
          <w:sz w:val="28"/>
          <w:szCs w:val="28"/>
        </w:rPr>
        <w:lastRenderedPageBreak/>
        <w:t xml:space="preserve">минут, до полного растворения сахарного песка и достижением 75 % сухих веществ.  </w:t>
      </w:r>
    </w:p>
    <w:p w14:paraId="53762BCF" w14:textId="6C73EDD4" w:rsidR="007330C4" w:rsidRPr="00626BBE" w:rsidRDefault="007330C4" w:rsidP="00626BBE">
      <w:pPr>
        <w:spacing w:after="0" w:line="276" w:lineRule="auto"/>
        <w:jc w:val="both"/>
        <w:rPr>
          <w:rFonts w:ascii="Times New Roman" w:eastAsia="Calibri" w:hAnsi="Times New Roman" w:cs="Times New Roman"/>
          <w:sz w:val="28"/>
          <w:szCs w:val="28"/>
        </w:rPr>
      </w:pPr>
      <w:proofErr w:type="spellStart"/>
      <w:r w:rsidRPr="00626BBE">
        <w:rPr>
          <w:rFonts w:ascii="Times New Roman" w:eastAsia="Calibri" w:hAnsi="Times New Roman" w:cs="Times New Roman"/>
          <w:sz w:val="28"/>
          <w:szCs w:val="28"/>
        </w:rPr>
        <w:t>Инвертный</w:t>
      </w:r>
      <w:proofErr w:type="spellEnd"/>
      <w:r w:rsidRPr="00626BBE">
        <w:rPr>
          <w:rFonts w:ascii="Times New Roman" w:eastAsia="Calibri" w:hAnsi="Times New Roman" w:cs="Times New Roman"/>
          <w:sz w:val="28"/>
          <w:szCs w:val="28"/>
        </w:rPr>
        <w:t xml:space="preserve"> сироп изготавливали по </w:t>
      </w:r>
      <w:bookmarkStart w:id="0" w:name="_GoBack"/>
      <w:bookmarkEnd w:id="0"/>
      <w:r w:rsidRPr="00626BBE">
        <w:rPr>
          <w:rFonts w:ascii="Times New Roman" w:eastAsia="Calibri" w:hAnsi="Times New Roman" w:cs="Times New Roman"/>
          <w:sz w:val="28"/>
          <w:szCs w:val="28"/>
        </w:rPr>
        <w:t xml:space="preserve">ТУ 9111-106-00334675-2010 «Сироп </w:t>
      </w:r>
      <w:proofErr w:type="spellStart"/>
      <w:r w:rsidRPr="00626BBE">
        <w:rPr>
          <w:rFonts w:ascii="Times New Roman" w:eastAsia="Calibri" w:hAnsi="Times New Roman" w:cs="Times New Roman"/>
          <w:sz w:val="28"/>
          <w:szCs w:val="28"/>
        </w:rPr>
        <w:t>инвертный</w:t>
      </w:r>
      <w:proofErr w:type="spellEnd"/>
      <w:r w:rsidRPr="00626BBE">
        <w:rPr>
          <w:rFonts w:ascii="Times New Roman" w:eastAsia="Calibri" w:hAnsi="Times New Roman" w:cs="Times New Roman"/>
          <w:sz w:val="28"/>
          <w:szCs w:val="28"/>
        </w:rPr>
        <w:t>» путем смешивания воды с сахарным песком в соотношении 0,65:1</w:t>
      </w:r>
      <w:r w:rsidR="0072768F" w:rsidRPr="00626BBE">
        <w:rPr>
          <w:rFonts w:ascii="Times New Roman" w:eastAsia="Calibri" w:hAnsi="Times New Roman" w:cs="Times New Roman"/>
          <w:sz w:val="28"/>
          <w:szCs w:val="28"/>
        </w:rPr>
        <w:t xml:space="preserve"> с добавлением </w:t>
      </w:r>
      <w:r w:rsidRPr="00626BBE">
        <w:rPr>
          <w:rFonts w:ascii="Times New Roman" w:eastAsia="Calibri" w:hAnsi="Times New Roman" w:cs="Times New Roman"/>
          <w:sz w:val="28"/>
          <w:szCs w:val="28"/>
        </w:rPr>
        <w:t>лимонной кислоты (0,35</w:t>
      </w:r>
      <w:r w:rsidR="0072768F" w:rsidRPr="00626BBE">
        <w:rPr>
          <w:rFonts w:ascii="Times New Roman" w:eastAsia="Calibri" w:hAnsi="Times New Roman" w:cs="Times New Roman"/>
          <w:sz w:val="28"/>
          <w:szCs w:val="28"/>
        </w:rPr>
        <w:t>% от массы сахара), с последующим нагревом</w:t>
      </w:r>
      <w:r w:rsidRPr="00626BBE">
        <w:rPr>
          <w:rFonts w:ascii="Times New Roman" w:eastAsia="Calibri" w:hAnsi="Times New Roman" w:cs="Times New Roman"/>
          <w:sz w:val="28"/>
          <w:szCs w:val="28"/>
        </w:rPr>
        <w:t xml:space="preserve"> до температуры </w:t>
      </w:r>
      <w:r w:rsidR="0072768F" w:rsidRPr="00626BBE">
        <w:rPr>
          <w:rFonts w:ascii="Times New Roman" w:eastAsia="Calibri" w:hAnsi="Times New Roman" w:cs="Times New Roman"/>
          <w:sz w:val="28"/>
          <w:szCs w:val="28"/>
        </w:rPr>
        <w:t>94°С и увариванием</w:t>
      </w:r>
      <w:r w:rsidRPr="00626BBE">
        <w:rPr>
          <w:rFonts w:ascii="Times New Roman" w:eastAsia="Calibri" w:hAnsi="Times New Roman" w:cs="Times New Roman"/>
          <w:sz w:val="28"/>
          <w:szCs w:val="28"/>
        </w:rPr>
        <w:t xml:space="preserve"> при заданной температуре до достижения содержания сухих веществ в сиропе 75%.</w:t>
      </w:r>
    </w:p>
    <w:p w14:paraId="777B7DE3" w14:textId="77777777" w:rsidR="007330C4" w:rsidRPr="00626BBE" w:rsidRDefault="007330C4" w:rsidP="00626BBE">
      <w:pPr>
        <w:spacing w:after="0" w:line="276" w:lineRule="auto"/>
        <w:jc w:val="both"/>
        <w:rPr>
          <w:rFonts w:ascii="Times New Roman" w:eastAsia="Calibri" w:hAnsi="Times New Roman" w:cs="Times New Roman"/>
          <w:sz w:val="28"/>
          <w:szCs w:val="28"/>
        </w:rPr>
      </w:pPr>
      <w:r w:rsidRPr="00626BBE">
        <w:rPr>
          <w:rFonts w:ascii="Times New Roman" w:eastAsia="Calibri" w:hAnsi="Times New Roman" w:cs="Times New Roman"/>
          <w:sz w:val="28"/>
          <w:szCs w:val="28"/>
        </w:rPr>
        <w:t>Пюре смешивали с сиропами при температуре 60°С в соотношении 50:50 с последующей обрабо</w:t>
      </w:r>
      <w:r w:rsidR="00975B1E" w:rsidRPr="00626BBE">
        <w:rPr>
          <w:rFonts w:ascii="Times New Roman" w:eastAsia="Calibri" w:hAnsi="Times New Roman" w:cs="Times New Roman"/>
          <w:sz w:val="28"/>
          <w:szCs w:val="28"/>
        </w:rPr>
        <w:t xml:space="preserve">ткой </w:t>
      </w:r>
      <w:proofErr w:type="spellStart"/>
      <w:r w:rsidR="00975B1E" w:rsidRPr="00626BBE">
        <w:rPr>
          <w:rFonts w:ascii="Times New Roman" w:eastAsia="Calibri" w:hAnsi="Times New Roman" w:cs="Times New Roman"/>
          <w:sz w:val="28"/>
          <w:szCs w:val="28"/>
        </w:rPr>
        <w:t>кавитационным</w:t>
      </w:r>
      <w:proofErr w:type="spellEnd"/>
      <w:r w:rsidR="00975B1E" w:rsidRPr="00626BBE">
        <w:rPr>
          <w:rFonts w:ascii="Times New Roman" w:eastAsia="Calibri" w:hAnsi="Times New Roman" w:cs="Times New Roman"/>
          <w:sz w:val="28"/>
          <w:szCs w:val="28"/>
        </w:rPr>
        <w:t xml:space="preserve"> воздействием,</w:t>
      </w:r>
      <w:r w:rsidRPr="00626BBE">
        <w:rPr>
          <w:rFonts w:ascii="Times New Roman" w:eastAsia="Calibri" w:hAnsi="Times New Roman" w:cs="Times New Roman"/>
          <w:sz w:val="28"/>
          <w:szCs w:val="28"/>
        </w:rPr>
        <w:t xml:space="preserve"> </w:t>
      </w:r>
      <w:r w:rsidR="00975B1E" w:rsidRPr="00626BBE">
        <w:rPr>
          <w:rFonts w:ascii="Times New Roman" w:eastAsia="Calibri" w:hAnsi="Times New Roman" w:cs="Times New Roman"/>
          <w:sz w:val="28"/>
          <w:szCs w:val="28"/>
        </w:rPr>
        <w:t>п</w:t>
      </w:r>
      <w:r w:rsidRPr="00626BBE">
        <w:rPr>
          <w:rFonts w:ascii="Times New Roman" w:eastAsia="Calibri" w:hAnsi="Times New Roman" w:cs="Times New Roman"/>
          <w:sz w:val="28"/>
          <w:szCs w:val="28"/>
        </w:rPr>
        <w:t xml:space="preserve">родолжительность </w:t>
      </w:r>
      <w:r w:rsidR="00975B1E" w:rsidRPr="00626BBE">
        <w:rPr>
          <w:rFonts w:ascii="Times New Roman" w:eastAsia="Calibri" w:hAnsi="Times New Roman" w:cs="Times New Roman"/>
          <w:sz w:val="28"/>
          <w:szCs w:val="28"/>
        </w:rPr>
        <w:t>которого</w:t>
      </w:r>
      <w:r w:rsidRPr="00626BBE">
        <w:rPr>
          <w:rFonts w:ascii="Times New Roman" w:eastAsia="Calibri" w:hAnsi="Times New Roman" w:cs="Times New Roman"/>
          <w:sz w:val="28"/>
          <w:szCs w:val="28"/>
        </w:rPr>
        <w:t xml:space="preserve"> составляла 10, 20 и 30 минут. Полученные образцы сравнивали с </w:t>
      </w:r>
      <w:r w:rsidR="00975B1E" w:rsidRPr="00626BBE">
        <w:rPr>
          <w:rFonts w:ascii="Times New Roman" w:eastAsia="Calibri" w:hAnsi="Times New Roman" w:cs="Times New Roman"/>
          <w:sz w:val="28"/>
          <w:szCs w:val="28"/>
        </w:rPr>
        <w:t xml:space="preserve">контрольными </w:t>
      </w:r>
      <w:r w:rsidRPr="00626BBE">
        <w:rPr>
          <w:rFonts w:ascii="Times New Roman" w:eastAsia="Calibri" w:hAnsi="Times New Roman" w:cs="Times New Roman"/>
          <w:sz w:val="28"/>
          <w:szCs w:val="28"/>
        </w:rPr>
        <w:t xml:space="preserve">образцами </w:t>
      </w:r>
      <w:proofErr w:type="spellStart"/>
      <w:r w:rsidRPr="00626BBE">
        <w:rPr>
          <w:rFonts w:ascii="Times New Roman" w:eastAsia="Calibri" w:hAnsi="Times New Roman" w:cs="Times New Roman"/>
          <w:sz w:val="28"/>
          <w:szCs w:val="28"/>
        </w:rPr>
        <w:t>тыквенно</w:t>
      </w:r>
      <w:proofErr w:type="spellEnd"/>
      <w:r w:rsidRPr="00626BBE">
        <w:rPr>
          <w:rFonts w:ascii="Times New Roman" w:eastAsia="Calibri" w:hAnsi="Times New Roman" w:cs="Times New Roman"/>
          <w:sz w:val="28"/>
          <w:szCs w:val="28"/>
        </w:rPr>
        <w:t xml:space="preserve">-сахарного и </w:t>
      </w:r>
      <w:proofErr w:type="spellStart"/>
      <w:r w:rsidRPr="00626BBE">
        <w:rPr>
          <w:rFonts w:ascii="Times New Roman" w:eastAsia="Calibri" w:hAnsi="Times New Roman" w:cs="Times New Roman"/>
          <w:sz w:val="28"/>
          <w:szCs w:val="28"/>
        </w:rPr>
        <w:t>ты</w:t>
      </w:r>
      <w:r w:rsidR="00975B1E" w:rsidRPr="00626BBE">
        <w:rPr>
          <w:rFonts w:ascii="Times New Roman" w:eastAsia="Calibri" w:hAnsi="Times New Roman" w:cs="Times New Roman"/>
          <w:sz w:val="28"/>
          <w:szCs w:val="28"/>
        </w:rPr>
        <w:t>квенно-инвертного</w:t>
      </w:r>
      <w:proofErr w:type="spellEnd"/>
      <w:r w:rsidR="00975B1E" w:rsidRPr="00626BBE">
        <w:rPr>
          <w:rFonts w:ascii="Times New Roman" w:eastAsia="Calibri" w:hAnsi="Times New Roman" w:cs="Times New Roman"/>
          <w:sz w:val="28"/>
          <w:szCs w:val="28"/>
        </w:rPr>
        <w:t xml:space="preserve"> полуфабрикатов</w:t>
      </w:r>
      <w:r w:rsidRPr="00626BBE">
        <w:rPr>
          <w:rFonts w:ascii="Times New Roman" w:eastAsia="Calibri" w:hAnsi="Times New Roman" w:cs="Times New Roman"/>
          <w:sz w:val="28"/>
          <w:szCs w:val="28"/>
        </w:rPr>
        <w:t xml:space="preserve"> без примен</w:t>
      </w:r>
      <w:r w:rsidR="00975B1E" w:rsidRPr="00626BBE">
        <w:rPr>
          <w:rFonts w:ascii="Times New Roman" w:eastAsia="Calibri" w:hAnsi="Times New Roman" w:cs="Times New Roman"/>
          <w:sz w:val="28"/>
          <w:szCs w:val="28"/>
        </w:rPr>
        <w:t>ения кавитационного воздействия, а также с исходным тыквенным пюре.</w:t>
      </w:r>
    </w:p>
    <w:p w14:paraId="57995790" w14:textId="77777777" w:rsidR="007330C4" w:rsidRPr="00626BBE" w:rsidRDefault="007330C4" w:rsidP="00626BBE">
      <w:pPr>
        <w:spacing w:after="0" w:line="276" w:lineRule="auto"/>
        <w:jc w:val="both"/>
        <w:rPr>
          <w:rFonts w:ascii="Times New Roman" w:eastAsia="Calibri" w:hAnsi="Times New Roman" w:cs="Times New Roman"/>
          <w:b/>
          <w:sz w:val="28"/>
          <w:szCs w:val="28"/>
        </w:rPr>
      </w:pPr>
      <w:r w:rsidRPr="00626BBE">
        <w:rPr>
          <w:rFonts w:ascii="Times New Roman" w:eastAsia="Calibri" w:hAnsi="Times New Roman" w:cs="Times New Roman"/>
          <w:b/>
          <w:sz w:val="28"/>
          <w:szCs w:val="28"/>
        </w:rPr>
        <w:t>Анализ данных</w:t>
      </w:r>
    </w:p>
    <w:p w14:paraId="30C110F2" w14:textId="77777777" w:rsidR="00975B1E" w:rsidRPr="00626BBE" w:rsidRDefault="00975B1E" w:rsidP="00626BBE">
      <w:pPr>
        <w:spacing w:after="0" w:line="276" w:lineRule="auto"/>
        <w:jc w:val="both"/>
        <w:rPr>
          <w:rFonts w:ascii="Times New Roman" w:eastAsia="Calibri" w:hAnsi="Times New Roman" w:cs="Times New Roman"/>
          <w:sz w:val="28"/>
          <w:szCs w:val="28"/>
        </w:rPr>
      </w:pPr>
      <w:r w:rsidRPr="00626BBE">
        <w:rPr>
          <w:rFonts w:ascii="Times New Roman" w:eastAsia="Calibri" w:hAnsi="Times New Roman" w:cs="Times New Roman"/>
          <w:sz w:val="28"/>
          <w:szCs w:val="28"/>
        </w:rPr>
        <w:t>Данные откликов «Электронного носа» обрабатывались в программе «</w:t>
      </w:r>
      <w:proofErr w:type="spellStart"/>
      <w:r w:rsidRPr="00626BBE">
        <w:rPr>
          <w:rFonts w:ascii="Times New Roman" w:eastAsia="Calibri" w:hAnsi="Times New Roman" w:cs="Times New Roman"/>
          <w:sz w:val="28"/>
          <w:szCs w:val="28"/>
        </w:rPr>
        <w:t>Argus</w:t>
      </w:r>
      <w:proofErr w:type="spellEnd"/>
      <w:r w:rsidRPr="00626BBE">
        <w:rPr>
          <w:rFonts w:ascii="Times New Roman" w:eastAsia="Calibri" w:hAnsi="Times New Roman" w:cs="Times New Roman"/>
          <w:sz w:val="28"/>
          <w:szCs w:val="28"/>
        </w:rPr>
        <w:t>».</w:t>
      </w:r>
    </w:p>
    <w:p w14:paraId="79B3E163" w14:textId="77777777" w:rsidR="007330C4" w:rsidRPr="00626BBE" w:rsidRDefault="007330C4" w:rsidP="00626BBE">
      <w:pPr>
        <w:spacing w:after="0" w:line="276" w:lineRule="auto"/>
        <w:jc w:val="both"/>
        <w:rPr>
          <w:rFonts w:ascii="Times New Roman" w:eastAsia="Calibri" w:hAnsi="Times New Roman" w:cs="Times New Roman"/>
          <w:sz w:val="28"/>
          <w:szCs w:val="28"/>
        </w:rPr>
      </w:pPr>
      <w:r w:rsidRPr="00626BBE">
        <w:rPr>
          <w:rFonts w:ascii="Times New Roman" w:eastAsia="Calibri" w:hAnsi="Times New Roman" w:cs="Times New Roman"/>
          <w:sz w:val="28"/>
          <w:szCs w:val="28"/>
        </w:rPr>
        <w:t xml:space="preserve">Для обработки данных в ходе работы было использовано программное обеспечение MS </w:t>
      </w:r>
      <w:proofErr w:type="spellStart"/>
      <w:r w:rsidRPr="00626BBE">
        <w:rPr>
          <w:rFonts w:ascii="Times New Roman" w:eastAsia="Calibri" w:hAnsi="Times New Roman" w:cs="Times New Roman"/>
          <w:sz w:val="28"/>
          <w:szCs w:val="28"/>
        </w:rPr>
        <w:t>Excel</w:t>
      </w:r>
      <w:proofErr w:type="spellEnd"/>
      <w:r w:rsidRPr="00626BBE">
        <w:rPr>
          <w:rFonts w:ascii="Times New Roman" w:eastAsia="Calibri" w:hAnsi="Times New Roman" w:cs="Times New Roman"/>
          <w:sz w:val="28"/>
          <w:szCs w:val="28"/>
        </w:rPr>
        <w:t xml:space="preserve">, в котором были построены графики и </w:t>
      </w:r>
      <w:proofErr w:type="spellStart"/>
      <w:r w:rsidRPr="00626BBE">
        <w:rPr>
          <w:rFonts w:ascii="Times New Roman" w:eastAsia="Calibri" w:hAnsi="Times New Roman" w:cs="Times New Roman"/>
          <w:sz w:val="28"/>
          <w:szCs w:val="28"/>
        </w:rPr>
        <w:t>профилограммы</w:t>
      </w:r>
      <w:proofErr w:type="spellEnd"/>
      <w:r w:rsidRPr="00626BBE">
        <w:rPr>
          <w:rFonts w:ascii="Times New Roman" w:eastAsia="Calibri" w:hAnsi="Times New Roman" w:cs="Times New Roman"/>
          <w:sz w:val="28"/>
          <w:szCs w:val="28"/>
        </w:rPr>
        <w:t xml:space="preserve"> по данным результатов исследований.</w:t>
      </w:r>
    </w:p>
    <w:p w14:paraId="04DA8C21" w14:textId="77777777" w:rsidR="007330C4" w:rsidRPr="00626BBE" w:rsidRDefault="007330C4" w:rsidP="00626BBE">
      <w:pPr>
        <w:spacing w:after="0" w:line="276" w:lineRule="auto"/>
        <w:jc w:val="both"/>
        <w:rPr>
          <w:rFonts w:ascii="Times New Roman" w:eastAsia="Calibri" w:hAnsi="Times New Roman" w:cs="Times New Roman"/>
          <w:b/>
          <w:sz w:val="28"/>
          <w:szCs w:val="28"/>
        </w:rPr>
      </w:pPr>
      <w:r w:rsidRPr="00626BBE">
        <w:rPr>
          <w:rFonts w:ascii="Times New Roman" w:eastAsia="Calibri" w:hAnsi="Times New Roman" w:cs="Times New Roman"/>
          <w:b/>
          <w:sz w:val="28"/>
          <w:szCs w:val="28"/>
        </w:rPr>
        <w:t>Результаты и обсуждение</w:t>
      </w:r>
    </w:p>
    <w:p w14:paraId="4F3E7686" w14:textId="286C71E5" w:rsidR="007330C4" w:rsidRPr="00626BBE" w:rsidRDefault="00E71712" w:rsidP="00626BBE">
      <w:pPr>
        <w:spacing w:after="0" w:line="276" w:lineRule="auto"/>
        <w:jc w:val="both"/>
        <w:rPr>
          <w:rFonts w:ascii="Times New Roman" w:eastAsia="Calibri" w:hAnsi="Times New Roman" w:cs="Times New Roman"/>
          <w:sz w:val="28"/>
          <w:szCs w:val="28"/>
        </w:rPr>
      </w:pPr>
      <w:r w:rsidRPr="00626BBE">
        <w:rPr>
          <w:rFonts w:ascii="Times New Roman" w:eastAsia="Calibri" w:hAnsi="Times New Roman" w:cs="Times New Roman"/>
          <w:sz w:val="28"/>
          <w:szCs w:val="28"/>
        </w:rPr>
        <w:t>О</w:t>
      </w:r>
      <w:r w:rsidR="00975B1E" w:rsidRPr="00626BBE">
        <w:rPr>
          <w:rFonts w:ascii="Times New Roman" w:eastAsia="Calibri" w:hAnsi="Times New Roman" w:cs="Times New Roman"/>
          <w:sz w:val="28"/>
          <w:szCs w:val="28"/>
        </w:rPr>
        <w:t>бразцы полуфабрикат</w:t>
      </w:r>
      <w:r w:rsidRPr="00626BBE">
        <w:rPr>
          <w:rFonts w:ascii="Times New Roman" w:eastAsia="Calibri" w:hAnsi="Times New Roman" w:cs="Times New Roman"/>
          <w:sz w:val="28"/>
          <w:szCs w:val="28"/>
        </w:rPr>
        <w:t>ов</w:t>
      </w:r>
      <w:r w:rsidR="00975B1E" w:rsidRPr="00626BBE">
        <w:rPr>
          <w:rFonts w:ascii="Times New Roman" w:eastAsia="Calibri" w:hAnsi="Times New Roman" w:cs="Times New Roman"/>
          <w:sz w:val="28"/>
          <w:szCs w:val="28"/>
        </w:rPr>
        <w:t xml:space="preserve"> </w:t>
      </w:r>
      <w:r w:rsidRPr="00626BBE">
        <w:rPr>
          <w:rFonts w:ascii="Times New Roman" w:eastAsia="Calibri" w:hAnsi="Times New Roman" w:cs="Times New Roman"/>
          <w:sz w:val="28"/>
          <w:szCs w:val="28"/>
        </w:rPr>
        <w:t>получены</w:t>
      </w:r>
      <w:r w:rsidR="00975B1E" w:rsidRPr="00626BBE">
        <w:rPr>
          <w:rFonts w:ascii="Times New Roman" w:eastAsia="Calibri" w:hAnsi="Times New Roman" w:cs="Times New Roman"/>
          <w:sz w:val="28"/>
          <w:szCs w:val="28"/>
        </w:rPr>
        <w:t xml:space="preserve"> </w:t>
      </w:r>
      <w:r w:rsidRPr="00626BBE">
        <w:rPr>
          <w:rFonts w:ascii="Times New Roman" w:eastAsia="Calibri" w:hAnsi="Times New Roman" w:cs="Times New Roman"/>
          <w:sz w:val="28"/>
          <w:szCs w:val="28"/>
        </w:rPr>
        <w:t xml:space="preserve">путем сочетания сырья тыквы и сахарного или </w:t>
      </w:r>
      <w:proofErr w:type="spellStart"/>
      <w:r w:rsidRPr="00626BBE">
        <w:rPr>
          <w:rFonts w:ascii="Times New Roman" w:eastAsia="Calibri" w:hAnsi="Times New Roman" w:cs="Times New Roman"/>
          <w:sz w:val="28"/>
          <w:szCs w:val="28"/>
        </w:rPr>
        <w:t>инвертного</w:t>
      </w:r>
      <w:proofErr w:type="spellEnd"/>
      <w:r w:rsidRPr="00626BBE">
        <w:rPr>
          <w:rFonts w:ascii="Times New Roman" w:eastAsia="Calibri" w:hAnsi="Times New Roman" w:cs="Times New Roman"/>
          <w:sz w:val="28"/>
          <w:szCs w:val="28"/>
        </w:rPr>
        <w:t xml:space="preserve"> сиропов </w:t>
      </w:r>
      <w:r w:rsidR="00975B1E" w:rsidRPr="00626BBE">
        <w:rPr>
          <w:rFonts w:ascii="Times New Roman" w:eastAsia="Calibri" w:hAnsi="Times New Roman" w:cs="Times New Roman"/>
          <w:sz w:val="28"/>
          <w:szCs w:val="28"/>
        </w:rPr>
        <w:t xml:space="preserve">в </w:t>
      </w:r>
      <w:r w:rsidRPr="00626BBE">
        <w:rPr>
          <w:rFonts w:ascii="Times New Roman" w:eastAsia="Calibri" w:hAnsi="Times New Roman" w:cs="Times New Roman"/>
          <w:sz w:val="28"/>
          <w:szCs w:val="28"/>
        </w:rPr>
        <w:t xml:space="preserve">условиях </w:t>
      </w:r>
      <w:r w:rsidR="00975B1E" w:rsidRPr="00626BBE">
        <w:rPr>
          <w:rFonts w:ascii="Times New Roman" w:eastAsia="Calibri" w:hAnsi="Times New Roman" w:cs="Times New Roman"/>
          <w:sz w:val="28"/>
          <w:szCs w:val="28"/>
        </w:rPr>
        <w:t>кавитационно</w:t>
      </w:r>
      <w:r w:rsidRPr="00626BBE">
        <w:rPr>
          <w:rFonts w:ascii="Times New Roman" w:eastAsia="Calibri" w:hAnsi="Times New Roman" w:cs="Times New Roman"/>
          <w:sz w:val="28"/>
          <w:szCs w:val="28"/>
        </w:rPr>
        <w:t>го</w:t>
      </w:r>
      <w:r w:rsidR="00975B1E" w:rsidRPr="00626BBE">
        <w:rPr>
          <w:rFonts w:ascii="Times New Roman" w:eastAsia="Calibri" w:hAnsi="Times New Roman" w:cs="Times New Roman"/>
          <w:sz w:val="28"/>
          <w:szCs w:val="28"/>
        </w:rPr>
        <w:t xml:space="preserve"> </w:t>
      </w:r>
      <w:r w:rsidRPr="00626BBE">
        <w:rPr>
          <w:rFonts w:ascii="Times New Roman" w:eastAsia="Calibri" w:hAnsi="Times New Roman" w:cs="Times New Roman"/>
          <w:sz w:val="28"/>
          <w:szCs w:val="28"/>
        </w:rPr>
        <w:t>воз</w:t>
      </w:r>
      <w:r w:rsidR="006175C1">
        <w:rPr>
          <w:rFonts w:ascii="Times New Roman" w:eastAsia="Calibri" w:hAnsi="Times New Roman" w:cs="Times New Roman"/>
          <w:sz w:val="28"/>
          <w:szCs w:val="28"/>
        </w:rPr>
        <w:t>действия сочетанием сырья тыквы</w:t>
      </w:r>
      <w:r w:rsidR="00975B1E" w:rsidRPr="00626BBE">
        <w:rPr>
          <w:rFonts w:ascii="Times New Roman" w:eastAsia="Calibri" w:hAnsi="Times New Roman" w:cs="Times New Roman"/>
          <w:sz w:val="28"/>
          <w:szCs w:val="28"/>
        </w:rPr>
        <w:t xml:space="preserve"> в течение 10, 20, 30 мин. </w:t>
      </w:r>
      <w:r w:rsidR="007330C4" w:rsidRPr="00626BBE">
        <w:rPr>
          <w:rFonts w:ascii="Times New Roman" w:eastAsia="Calibri" w:hAnsi="Times New Roman" w:cs="Times New Roman"/>
          <w:sz w:val="28"/>
          <w:szCs w:val="28"/>
        </w:rPr>
        <w:t xml:space="preserve">Для определения влияния </w:t>
      </w:r>
      <w:proofErr w:type="spellStart"/>
      <w:r w:rsidR="007330C4" w:rsidRPr="00626BBE">
        <w:rPr>
          <w:rFonts w:ascii="Times New Roman" w:eastAsia="Calibri" w:hAnsi="Times New Roman" w:cs="Times New Roman"/>
          <w:sz w:val="28"/>
          <w:szCs w:val="28"/>
        </w:rPr>
        <w:t>кавитационной</w:t>
      </w:r>
      <w:proofErr w:type="spellEnd"/>
      <w:r w:rsidR="007330C4" w:rsidRPr="00626BBE">
        <w:rPr>
          <w:rFonts w:ascii="Times New Roman" w:eastAsia="Calibri" w:hAnsi="Times New Roman" w:cs="Times New Roman"/>
          <w:sz w:val="28"/>
          <w:szCs w:val="28"/>
        </w:rPr>
        <w:t xml:space="preserve"> обработки на органолептические показатели была проведена дегустационная оценка полученных кондитерских полуфабрикатов с сахарным (Рисунок </w:t>
      </w:r>
      <w:r w:rsidR="00D13CE3" w:rsidRPr="00626BBE">
        <w:rPr>
          <w:rFonts w:ascii="Times New Roman" w:eastAsia="Calibri" w:hAnsi="Times New Roman" w:cs="Times New Roman"/>
          <w:sz w:val="28"/>
          <w:szCs w:val="28"/>
        </w:rPr>
        <w:t>2</w:t>
      </w:r>
      <w:r w:rsidR="007330C4" w:rsidRPr="00626BBE">
        <w:rPr>
          <w:rFonts w:ascii="Times New Roman" w:eastAsia="Calibri" w:hAnsi="Times New Roman" w:cs="Times New Roman"/>
          <w:sz w:val="28"/>
          <w:szCs w:val="28"/>
        </w:rPr>
        <w:t xml:space="preserve">) и с </w:t>
      </w:r>
      <w:proofErr w:type="spellStart"/>
      <w:r w:rsidR="007330C4" w:rsidRPr="00626BBE">
        <w:rPr>
          <w:rFonts w:ascii="Times New Roman" w:eastAsia="Calibri" w:hAnsi="Times New Roman" w:cs="Times New Roman"/>
          <w:sz w:val="28"/>
          <w:szCs w:val="28"/>
        </w:rPr>
        <w:t>инвертным</w:t>
      </w:r>
      <w:proofErr w:type="spellEnd"/>
      <w:r w:rsidR="007330C4" w:rsidRPr="00626BBE">
        <w:rPr>
          <w:rFonts w:ascii="Times New Roman" w:eastAsia="Calibri" w:hAnsi="Times New Roman" w:cs="Times New Roman"/>
          <w:sz w:val="28"/>
          <w:szCs w:val="28"/>
        </w:rPr>
        <w:t xml:space="preserve"> сиропом (Рисунок </w:t>
      </w:r>
      <w:r w:rsidR="000F7A3B" w:rsidRPr="00626BBE">
        <w:rPr>
          <w:rFonts w:ascii="Times New Roman" w:eastAsia="Calibri" w:hAnsi="Times New Roman" w:cs="Times New Roman"/>
          <w:sz w:val="28"/>
          <w:szCs w:val="28"/>
        </w:rPr>
        <w:t>3</w:t>
      </w:r>
      <w:r w:rsidR="007330C4" w:rsidRPr="00626BBE">
        <w:rPr>
          <w:rFonts w:ascii="Times New Roman" w:eastAsia="Calibri" w:hAnsi="Times New Roman" w:cs="Times New Roman"/>
          <w:sz w:val="28"/>
          <w:szCs w:val="28"/>
        </w:rPr>
        <w:t>).</w:t>
      </w:r>
      <w:r w:rsidR="00600A0B" w:rsidRPr="00626BBE">
        <w:rPr>
          <w:rFonts w:ascii="Times New Roman" w:eastAsia="Calibri" w:hAnsi="Times New Roman" w:cs="Times New Roman"/>
          <w:sz w:val="28"/>
          <w:szCs w:val="28"/>
        </w:rPr>
        <w:t xml:space="preserve"> Дегустационная комиссия состояла из</w:t>
      </w:r>
      <w:r w:rsidR="00047E88" w:rsidRPr="00626BBE">
        <w:rPr>
          <w:rFonts w:ascii="Times New Roman" w:eastAsia="Calibri" w:hAnsi="Times New Roman" w:cs="Times New Roman"/>
          <w:sz w:val="28"/>
          <w:szCs w:val="28"/>
        </w:rPr>
        <w:t xml:space="preserve"> 7</w:t>
      </w:r>
      <w:r w:rsidR="00600A0B" w:rsidRPr="00626BBE">
        <w:rPr>
          <w:rFonts w:ascii="Times New Roman" w:eastAsia="Calibri" w:hAnsi="Times New Roman" w:cs="Times New Roman"/>
          <w:sz w:val="28"/>
          <w:szCs w:val="28"/>
        </w:rPr>
        <w:t xml:space="preserve"> экспертов и коэффициент согласованности комиссии </w:t>
      </w:r>
      <w:r w:rsidR="004F1ECF" w:rsidRPr="00626BBE">
        <w:rPr>
          <w:rFonts w:ascii="Times New Roman" w:eastAsia="Calibri" w:hAnsi="Times New Roman" w:cs="Times New Roman"/>
          <w:sz w:val="28"/>
          <w:szCs w:val="28"/>
        </w:rPr>
        <w:t xml:space="preserve">на основании применения коэффициента </w:t>
      </w:r>
      <w:proofErr w:type="spellStart"/>
      <w:r w:rsidR="004F1ECF" w:rsidRPr="00626BBE">
        <w:rPr>
          <w:rFonts w:ascii="Times New Roman" w:eastAsia="Calibri" w:hAnsi="Times New Roman" w:cs="Times New Roman"/>
          <w:sz w:val="28"/>
          <w:szCs w:val="28"/>
        </w:rPr>
        <w:t>конкордации</w:t>
      </w:r>
      <w:proofErr w:type="spellEnd"/>
      <w:r w:rsidR="004F1ECF" w:rsidRPr="00626BBE">
        <w:rPr>
          <w:rFonts w:ascii="Times New Roman" w:eastAsia="Calibri" w:hAnsi="Times New Roman" w:cs="Times New Roman"/>
          <w:sz w:val="28"/>
          <w:szCs w:val="28"/>
        </w:rPr>
        <w:t xml:space="preserve"> </w:t>
      </w:r>
      <w:proofErr w:type="spellStart"/>
      <w:r w:rsidR="004F1ECF" w:rsidRPr="00626BBE">
        <w:rPr>
          <w:rFonts w:ascii="Times New Roman" w:eastAsia="Calibri" w:hAnsi="Times New Roman" w:cs="Times New Roman"/>
          <w:sz w:val="28"/>
          <w:szCs w:val="28"/>
        </w:rPr>
        <w:t>Кендалла</w:t>
      </w:r>
      <w:proofErr w:type="spellEnd"/>
      <w:r w:rsidR="004F1ECF" w:rsidRPr="00626BBE">
        <w:rPr>
          <w:rFonts w:ascii="Times New Roman" w:eastAsia="Calibri" w:hAnsi="Times New Roman" w:cs="Times New Roman"/>
          <w:sz w:val="28"/>
          <w:szCs w:val="28"/>
        </w:rPr>
        <w:t xml:space="preserve"> </w:t>
      </w:r>
      <w:r w:rsidR="00600A0B" w:rsidRPr="00626BBE">
        <w:rPr>
          <w:rFonts w:ascii="Times New Roman" w:eastAsia="Calibri" w:hAnsi="Times New Roman" w:cs="Times New Roman"/>
          <w:sz w:val="28"/>
          <w:szCs w:val="28"/>
        </w:rPr>
        <w:t>составлял</w:t>
      </w:r>
      <w:r w:rsidR="004F1ECF" w:rsidRPr="00626BBE">
        <w:rPr>
          <w:rFonts w:ascii="Times New Roman" w:eastAsia="Calibri" w:hAnsi="Times New Roman" w:cs="Times New Roman"/>
          <w:sz w:val="28"/>
          <w:szCs w:val="28"/>
        </w:rPr>
        <w:t xml:space="preserve"> </w:t>
      </w:r>
      <w:r w:rsidR="00047E88" w:rsidRPr="00626BBE">
        <w:rPr>
          <w:rFonts w:ascii="Times New Roman" w:eastAsia="Calibri" w:hAnsi="Times New Roman" w:cs="Times New Roman"/>
          <w:sz w:val="28"/>
          <w:szCs w:val="28"/>
        </w:rPr>
        <w:t>0,84</w:t>
      </w:r>
      <w:r w:rsidR="00EB5B6B" w:rsidRPr="00626BBE">
        <w:rPr>
          <w:rFonts w:ascii="Times New Roman" w:eastAsia="Calibri" w:hAnsi="Times New Roman" w:cs="Times New Roman"/>
          <w:sz w:val="28"/>
          <w:szCs w:val="28"/>
        </w:rPr>
        <w:t>.</w:t>
      </w:r>
    </w:p>
    <w:p w14:paraId="2A55D6C9" w14:textId="45496A0E" w:rsidR="007330C4" w:rsidRDefault="007330C4" w:rsidP="00626BBE">
      <w:pPr>
        <w:spacing w:after="0" w:line="276" w:lineRule="auto"/>
        <w:jc w:val="both"/>
        <w:rPr>
          <w:rFonts w:ascii="Times New Roman" w:eastAsia="Calibri" w:hAnsi="Times New Roman" w:cs="Times New Roman"/>
          <w:sz w:val="28"/>
          <w:szCs w:val="28"/>
        </w:rPr>
      </w:pPr>
    </w:p>
    <w:p w14:paraId="7A981B1A" w14:textId="77777777" w:rsidR="001F0533" w:rsidRPr="001F0533" w:rsidRDefault="001F0533" w:rsidP="00626BBE">
      <w:pPr>
        <w:spacing w:after="0" w:line="276" w:lineRule="auto"/>
        <w:jc w:val="both"/>
        <w:rPr>
          <w:rFonts w:ascii="Times New Roman" w:eastAsia="Calibri" w:hAnsi="Times New Roman" w:cs="Times New Roman"/>
          <w:b/>
          <w:sz w:val="28"/>
          <w:szCs w:val="28"/>
        </w:rPr>
      </w:pPr>
      <w:r w:rsidRPr="001F0533">
        <w:rPr>
          <w:rFonts w:ascii="Times New Roman" w:eastAsia="Calibri" w:hAnsi="Times New Roman" w:cs="Times New Roman"/>
          <w:b/>
          <w:sz w:val="28"/>
          <w:szCs w:val="28"/>
        </w:rPr>
        <w:t xml:space="preserve">Рисунок 2 </w:t>
      </w:r>
    </w:p>
    <w:p w14:paraId="2C76797F" w14:textId="43179411" w:rsidR="001F0533" w:rsidRPr="00626BBE" w:rsidRDefault="001F0533" w:rsidP="00626BBE">
      <w:pPr>
        <w:spacing w:after="0" w:line="276" w:lineRule="auto"/>
        <w:jc w:val="both"/>
        <w:rPr>
          <w:rFonts w:ascii="Times New Roman" w:eastAsia="Calibri" w:hAnsi="Times New Roman" w:cs="Times New Roman"/>
          <w:sz w:val="28"/>
          <w:szCs w:val="28"/>
        </w:rPr>
      </w:pPr>
      <w:r w:rsidRPr="001F0533">
        <w:rPr>
          <w:rFonts w:ascii="Times New Roman" w:eastAsia="Calibri" w:hAnsi="Times New Roman" w:cs="Times New Roman"/>
          <w:sz w:val="28"/>
          <w:szCs w:val="28"/>
        </w:rPr>
        <w:t>Органолептическая оценка полуфабриката с сахарным сиропом</w:t>
      </w:r>
    </w:p>
    <w:p w14:paraId="3A1DAA45" w14:textId="77777777" w:rsidR="007330C4" w:rsidRPr="00626BBE" w:rsidRDefault="007330C4" w:rsidP="00626BBE">
      <w:pPr>
        <w:spacing w:after="0" w:line="276" w:lineRule="auto"/>
        <w:jc w:val="center"/>
        <w:rPr>
          <w:rFonts w:ascii="Times New Roman" w:eastAsia="Calibri" w:hAnsi="Times New Roman" w:cs="Times New Roman"/>
          <w:sz w:val="28"/>
          <w:szCs w:val="28"/>
        </w:rPr>
      </w:pPr>
      <w:r w:rsidRPr="00626BBE">
        <w:rPr>
          <w:rFonts w:ascii="Times New Roman" w:eastAsia="Calibri" w:hAnsi="Times New Roman" w:cs="Times New Roman"/>
          <w:noProof/>
          <w:sz w:val="28"/>
          <w:szCs w:val="28"/>
          <w:lang w:eastAsia="ru-RU"/>
        </w:rPr>
        <w:lastRenderedPageBreak/>
        <w:drawing>
          <wp:inline distT="0" distB="0" distL="0" distR="0" wp14:anchorId="6564A59A" wp14:editId="6131EAC5">
            <wp:extent cx="5940425" cy="1996414"/>
            <wp:effectExtent l="0" t="0" r="317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996414"/>
                    </a:xfrm>
                    <a:prstGeom prst="rect">
                      <a:avLst/>
                    </a:prstGeom>
                    <a:noFill/>
                    <a:ln>
                      <a:noFill/>
                    </a:ln>
                  </pic:spPr>
                </pic:pic>
              </a:graphicData>
            </a:graphic>
          </wp:inline>
        </w:drawing>
      </w:r>
    </w:p>
    <w:p w14:paraId="43180DFA" w14:textId="77777777" w:rsidR="007330C4" w:rsidRPr="00626BBE" w:rsidRDefault="007330C4" w:rsidP="00626BBE">
      <w:pPr>
        <w:spacing w:after="0" w:line="276" w:lineRule="auto"/>
        <w:rPr>
          <w:rFonts w:ascii="Times New Roman" w:hAnsi="Times New Roman" w:cs="Times New Roman"/>
          <w:sz w:val="28"/>
          <w:szCs w:val="28"/>
        </w:rPr>
      </w:pPr>
    </w:p>
    <w:p w14:paraId="0CDD0BD6" w14:textId="77777777" w:rsidR="007330C4" w:rsidRPr="00626BBE" w:rsidRDefault="007330C4" w:rsidP="00626BBE">
      <w:pPr>
        <w:spacing w:after="0" w:line="276" w:lineRule="auto"/>
        <w:jc w:val="both"/>
        <w:rPr>
          <w:rFonts w:ascii="Times New Roman" w:hAnsi="Times New Roman" w:cs="Times New Roman"/>
          <w:sz w:val="28"/>
          <w:szCs w:val="28"/>
        </w:rPr>
      </w:pPr>
      <w:r w:rsidRPr="00626BBE">
        <w:rPr>
          <w:rFonts w:ascii="Times New Roman" w:hAnsi="Times New Roman" w:cs="Times New Roman"/>
          <w:sz w:val="28"/>
          <w:szCs w:val="28"/>
        </w:rPr>
        <w:t xml:space="preserve">Органолептическая оценка полуфабрикатов из тыквенного пюре и </w:t>
      </w:r>
      <w:r w:rsidR="005B2B4F" w:rsidRPr="00626BBE">
        <w:rPr>
          <w:rFonts w:ascii="Times New Roman" w:hAnsi="Times New Roman" w:cs="Times New Roman"/>
          <w:sz w:val="28"/>
          <w:szCs w:val="28"/>
        </w:rPr>
        <w:t xml:space="preserve">сахарного </w:t>
      </w:r>
      <w:r w:rsidRPr="00626BBE">
        <w:rPr>
          <w:rFonts w:ascii="Times New Roman" w:hAnsi="Times New Roman" w:cs="Times New Roman"/>
          <w:sz w:val="28"/>
          <w:szCs w:val="28"/>
        </w:rPr>
        <w:t>сироп</w:t>
      </w:r>
      <w:r w:rsidR="005B2B4F" w:rsidRPr="00626BBE">
        <w:rPr>
          <w:rFonts w:ascii="Times New Roman" w:hAnsi="Times New Roman" w:cs="Times New Roman"/>
          <w:sz w:val="28"/>
          <w:szCs w:val="28"/>
        </w:rPr>
        <w:t>а</w:t>
      </w:r>
      <w:r w:rsidRPr="00626BBE">
        <w:rPr>
          <w:rFonts w:ascii="Times New Roman" w:hAnsi="Times New Roman" w:cs="Times New Roman"/>
          <w:sz w:val="28"/>
          <w:szCs w:val="28"/>
        </w:rPr>
        <w:t xml:space="preserve"> показала, что в результате </w:t>
      </w:r>
      <w:proofErr w:type="spellStart"/>
      <w:r w:rsidRPr="00626BBE">
        <w:rPr>
          <w:rFonts w:ascii="Times New Roman" w:hAnsi="Times New Roman" w:cs="Times New Roman"/>
          <w:sz w:val="28"/>
          <w:szCs w:val="28"/>
        </w:rPr>
        <w:t>кавитационной</w:t>
      </w:r>
      <w:proofErr w:type="spellEnd"/>
      <w:r w:rsidRPr="00626BBE">
        <w:rPr>
          <w:rFonts w:ascii="Times New Roman" w:hAnsi="Times New Roman" w:cs="Times New Roman"/>
          <w:sz w:val="28"/>
          <w:szCs w:val="28"/>
        </w:rPr>
        <w:t xml:space="preserve"> обработки продолжительностью 10 минут </w:t>
      </w:r>
      <w:r w:rsidR="00600A0B" w:rsidRPr="00626BBE">
        <w:rPr>
          <w:rFonts w:ascii="Times New Roman" w:hAnsi="Times New Roman" w:cs="Times New Roman"/>
          <w:sz w:val="28"/>
          <w:szCs w:val="28"/>
        </w:rPr>
        <w:t>балльная оценка по всем дескрипторам повысила</w:t>
      </w:r>
      <w:r w:rsidRPr="00626BBE">
        <w:rPr>
          <w:rFonts w:ascii="Times New Roman" w:hAnsi="Times New Roman" w:cs="Times New Roman"/>
          <w:sz w:val="28"/>
          <w:szCs w:val="28"/>
        </w:rPr>
        <w:t>сь</w:t>
      </w:r>
      <w:r w:rsidR="00600A0B" w:rsidRPr="00626BBE">
        <w:rPr>
          <w:rFonts w:ascii="Times New Roman" w:hAnsi="Times New Roman" w:cs="Times New Roman"/>
          <w:sz w:val="28"/>
          <w:szCs w:val="28"/>
        </w:rPr>
        <w:t xml:space="preserve"> </w:t>
      </w:r>
      <w:r w:rsidR="00575BCA" w:rsidRPr="00626BBE">
        <w:rPr>
          <w:rFonts w:ascii="Times New Roman" w:hAnsi="Times New Roman" w:cs="Times New Roman"/>
          <w:sz w:val="28"/>
          <w:szCs w:val="28"/>
        </w:rPr>
        <w:t>в</w:t>
      </w:r>
      <w:r w:rsidR="00600A0B" w:rsidRPr="00626BBE">
        <w:rPr>
          <w:rFonts w:ascii="Times New Roman" w:hAnsi="Times New Roman" w:cs="Times New Roman"/>
          <w:sz w:val="28"/>
          <w:szCs w:val="28"/>
        </w:rPr>
        <w:t xml:space="preserve"> сравнени</w:t>
      </w:r>
      <w:r w:rsidR="00575BCA" w:rsidRPr="00626BBE">
        <w:rPr>
          <w:rFonts w:ascii="Times New Roman" w:hAnsi="Times New Roman" w:cs="Times New Roman"/>
          <w:sz w:val="28"/>
          <w:szCs w:val="28"/>
        </w:rPr>
        <w:t>и</w:t>
      </w:r>
      <w:r w:rsidR="00600A0B" w:rsidRPr="00626BBE">
        <w:rPr>
          <w:rFonts w:ascii="Times New Roman" w:hAnsi="Times New Roman" w:cs="Times New Roman"/>
          <w:sz w:val="28"/>
          <w:szCs w:val="28"/>
        </w:rPr>
        <w:t xml:space="preserve"> с контрольным образцом (</w:t>
      </w:r>
      <w:proofErr w:type="spellStart"/>
      <w:r w:rsidR="00600A0B" w:rsidRPr="00626BBE">
        <w:rPr>
          <w:rFonts w:ascii="Times New Roman" w:hAnsi="Times New Roman" w:cs="Times New Roman"/>
          <w:sz w:val="28"/>
          <w:szCs w:val="28"/>
        </w:rPr>
        <w:t>тыквенн</w:t>
      </w:r>
      <w:r w:rsidR="00575BCA" w:rsidRPr="00626BBE">
        <w:rPr>
          <w:rFonts w:ascii="Times New Roman" w:hAnsi="Times New Roman" w:cs="Times New Roman"/>
          <w:sz w:val="28"/>
          <w:szCs w:val="28"/>
        </w:rPr>
        <w:t>о</w:t>
      </w:r>
      <w:proofErr w:type="spellEnd"/>
      <w:r w:rsidR="00575BCA" w:rsidRPr="00626BBE">
        <w:rPr>
          <w:rFonts w:ascii="Times New Roman" w:hAnsi="Times New Roman" w:cs="Times New Roman"/>
          <w:sz w:val="28"/>
          <w:szCs w:val="28"/>
        </w:rPr>
        <w:t>-сахарный полуфабрикат</w:t>
      </w:r>
      <w:r w:rsidR="00600A0B" w:rsidRPr="00626BBE">
        <w:rPr>
          <w:rFonts w:ascii="Times New Roman" w:hAnsi="Times New Roman" w:cs="Times New Roman"/>
          <w:sz w:val="28"/>
          <w:szCs w:val="28"/>
        </w:rPr>
        <w:t xml:space="preserve"> </w:t>
      </w:r>
      <w:r w:rsidR="005B2B4F" w:rsidRPr="00626BBE">
        <w:rPr>
          <w:rFonts w:ascii="Times New Roman" w:hAnsi="Times New Roman" w:cs="Times New Roman"/>
          <w:sz w:val="28"/>
          <w:szCs w:val="28"/>
        </w:rPr>
        <w:t>до</w:t>
      </w:r>
      <w:r w:rsidR="00600A0B" w:rsidRPr="00626BBE">
        <w:rPr>
          <w:rFonts w:ascii="Times New Roman" w:hAnsi="Times New Roman" w:cs="Times New Roman"/>
          <w:sz w:val="28"/>
          <w:szCs w:val="28"/>
        </w:rPr>
        <w:t xml:space="preserve"> </w:t>
      </w:r>
      <w:proofErr w:type="spellStart"/>
      <w:r w:rsidR="00600A0B" w:rsidRPr="00626BBE">
        <w:rPr>
          <w:rFonts w:ascii="Times New Roman" w:hAnsi="Times New Roman" w:cs="Times New Roman"/>
          <w:sz w:val="28"/>
          <w:szCs w:val="28"/>
        </w:rPr>
        <w:t>кавитационно</w:t>
      </w:r>
      <w:r w:rsidR="00575BCA" w:rsidRPr="00626BBE">
        <w:rPr>
          <w:rFonts w:ascii="Times New Roman" w:hAnsi="Times New Roman" w:cs="Times New Roman"/>
          <w:sz w:val="28"/>
          <w:szCs w:val="28"/>
        </w:rPr>
        <w:t>й</w:t>
      </w:r>
      <w:proofErr w:type="spellEnd"/>
      <w:r w:rsidR="00600A0B" w:rsidRPr="00626BBE">
        <w:rPr>
          <w:rFonts w:ascii="Times New Roman" w:hAnsi="Times New Roman" w:cs="Times New Roman"/>
          <w:sz w:val="28"/>
          <w:szCs w:val="28"/>
        </w:rPr>
        <w:t xml:space="preserve"> </w:t>
      </w:r>
      <w:r w:rsidR="00575BCA" w:rsidRPr="00626BBE">
        <w:rPr>
          <w:rFonts w:ascii="Times New Roman" w:hAnsi="Times New Roman" w:cs="Times New Roman"/>
          <w:sz w:val="28"/>
          <w:szCs w:val="28"/>
        </w:rPr>
        <w:t>обработки</w:t>
      </w:r>
      <w:r w:rsidR="00600A0B" w:rsidRPr="00626BBE">
        <w:rPr>
          <w:rFonts w:ascii="Times New Roman" w:hAnsi="Times New Roman" w:cs="Times New Roman"/>
          <w:sz w:val="28"/>
          <w:szCs w:val="28"/>
        </w:rPr>
        <w:t>)</w:t>
      </w:r>
      <w:r w:rsidRPr="00626BBE">
        <w:rPr>
          <w:rFonts w:ascii="Times New Roman" w:hAnsi="Times New Roman" w:cs="Times New Roman"/>
          <w:sz w:val="28"/>
          <w:szCs w:val="28"/>
        </w:rPr>
        <w:t xml:space="preserve">. При </w:t>
      </w:r>
      <w:r w:rsidR="00600A0B" w:rsidRPr="00626BBE">
        <w:rPr>
          <w:rFonts w:ascii="Times New Roman" w:hAnsi="Times New Roman" w:cs="Times New Roman"/>
          <w:sz w:val="28"/>
          <w:szCs w:val="28"/>
        </w:rPr>
        <w:t xml:space="preserve">увеличении </w:t>
      </w:r>
      <w:r w:rsidR="00575BCA" w:rsidRPr="00626BBE">
        <w:rPr>
          <w:rFonts w:ascii="Times New Roman" w:hAnsi="Times New Roman" w:cs="Times New Roman"/>
          <w:sz w:val="28"/>
          <w:szCs w:val="28"/>
        </w:rPr>
        <w:t>продолжительности</w:t>
      </w:r>
      <w:r w:rsidR="00600A0B" w:rsidRPr="00626BBE">
        <w:rPr>
          <w:rFonts w:ascii="Times New Roman" w:hAnsi="Times New Roman" w:cs="Times New Roman"/>
          <w:sz w:val="28"/>
          <w:szCs w:val="28"/>
        </w:rPr>
        <w:t xml:space="preserve"> кавитационно</w:t>
      </w:r>
      <w:r w:rsidR="00575BCA" w:rsidRPr="00626BBE">
        <w:rPr>
          <w:rFonts w:ascii="Times New Roman" w:hAnsi="Times New Roman" w:cs="Times New Roman"/>
          <w:sz w:val="28"/>
          <w:szCs w:val="28"/>
        </w:rPr>
        <w:t>го</w:t>
      </w:r>
      <w:r w:rsidR="00600A0B" w:rsidRPr="00626BBE">
        <w:rPr>
          <w:rFonts w:ascii="Times New Roman" w:hAnsi="Times New Roman" w:cs="Times New Roman"/>
          <w:sz w:val="28"/>
          <w:szCs w:val="28"/>
        </w:rPr>
        <w:t xml:space="preserve"> </w:t>
      </w:r>
      <w:r w:rsidR="00575BCA" w:rsidRPr="00626BBE">
        <w:rPr>
          <w:rFonts w:ascii="Times New Roman" w:hAnsi="Times New Roman" w:cs="Times New Roman"/>
          <w:sz w:val="28"/>
          <w:szCs w:val="28"/>
        </w:rPr>
        <w:t>воздействия</w:t>
      </w:r>
      <w:r w:rsidR="00600A0B" w:rsidRPr="00626BBE">
        <w:rPr>
          <w:rFonts w:ascii="Times New Roman" w:hAnsi="Times New Roman" w:cs="Times New Roman"/>
          <w:sz w:val="28"/>
          <w:szCs w:val="28"/>
        </w:rPr>
        <w:t xml:space="preserve"> до </w:t>
      </w:r>
      <w:r w:rsidRPr="00626BBE">
        <w:rPr>
          <w:rFonts w:ascii="Times New Roman" w:hAnsi="Times New Roman" w:cs="Times New Roman"/>
          <w:sz w:val="28"/>
          <w:szCs w:val="28"/>
        </w:rPr>
        <w:t xml:space="preserve">20 и 30 минут </w:t>
      </w:r>
      <w:r w:rsidR="00600A0B" w:rsidRPr="00626BBE">
        <w:rPr>
          <w:rFonts w:ascii="Times New Roman" w:hAnsi="Times New Roman" w:cs="Times New Roman"/>
          <w:sz w:val="28"/>
          <w:szCs w:val="28"/>
        </w:rPr>
        <w:t xml:space="preserve">балльная оценка </w:t>
      </w:r>
      <w:r w:rsidR="005B2B4F" w:rsidRPr="00626BBE">
        <w:rPr>
          <w:rFonts w:ascii="Times New Roman" w:hAnsi="Times New Roman" w:cs="Times New Roman"/>
          <w:sz w:val="28"/>
          <w:szCs w:val="28"/>
        </w:rPr>
        <w:t>дескрипторов</w:t>
      </w:r>
      <w:r w:rsidRPr="00626BBE">
        <w:rPr>
          <w:rFonts w:ascii="Times New Roman" w:hAnsi="Times New Roman" w:cs="Times New Roman"/>
          <w:sz w:val="28"/>
          <w:szCs w:val="28"/>
        </w:rPr>
        <w:t xml:space="preserve"> «Вкус» и «Запах» </w:t>
      </w:r>
      <w:r w:rsidR="00600A0B" w:rsidRPr="00626BBE">
        <w:rPr>
          <w:rFonts w:ascii="Times New Roman" w:hAnsi="Times New Roman" w:cs="Times New Roman"/>
          <w:sz w:val="28"/>
          <w:szCs w:val="28"/>
        </w:rPr>
        <w:t>снижа</w:t>
      </w:r>
      <w:r w:rsidR="00575BCA" w:rsidRPr="00626BBE">
        <w:rPr>
          <w:rFonts w:ascii="Times New Roman" w:hAnsi="Times New Roman" w:cs="Times New Roman"/>
          <w:sz w:val="28"/>
          <w:szCs w:val="28"/>
        </w:rPr>
        <w:t>е</w:t>
      </w:r>
      <w:r w:rsidR="00600A0B" w:rsidRPr="00626BBE">
        <w:rPr>
          <w:rFonts w:ascii="Times New Roman" w:hAnsi="Times New Roman" w:cs="Times New Roman"/>
          <w:sz w:val="28"/>
          <w:szCs w:val="28"/>
        </w:rPr>
        <w:t xml:space="preserve">тся на 0,5-1 балл по сравнению с образцом 10 минутами </w:t>
      </w:r>
      <w:proofErr w:type="spellStart"/>
      <w:r w:rsidR="00600A0B" w:rsidRPr="00626BBE">
        <w:rPr>
          <w:rFonts w:ascii="Times New Roman" w:hAnsi="Times New Roman" w:cs="Times New Roman"/>
          <w:sz w:val="28"/>
          <w:szCs w:val="28"/>
        </w:rPr>
        <w:t>кавитационной</w:t>
      </w:r>
      <w:proofErr w:type="spellEnd"/>
      <w:r w:rsidR="00600A0B" w:rsidRPr="00626BBE">
        <w:rPr>
          <w:rFonts w:ascii="Times New Roman" w:hAnsi="Times New Roman" w:cs="Times New Roman"/>
          <w:sz w:val="28"/>
          <w:szCs w:val="28"/>
        </w:rPr>
        <w:t xml:space="preserve"> обработки.</w:t>
      </w:r>
      <w:r w:rsidRPr="00626BBE">
        <w:rPr>
          <w:rFonts w:ascii="Times New Roman" w:hAnsi="Times New Roman" w:cs="Times New Roman"/>
          <w:sz w:val="28"/>
          <w:szCs w:val="28"/>
        </w:rPr>
        <w:t xml:space="preserve"> Были отмечены повышение сладости во вкусе и снижение интенсивности запаха относительно образца, подвергавшегося </w:t>
      </w:r>
      <w:proofErr w:type="spellStart"/>
      <w:r w:rsidRPr="00626BBE">
        <w:rPr>
          <w:rFonts w:ascii="Times New Roman" w:hAnsi="Times New Roman" w:cs="Times New Roman"/>
          <w:sz w:val="28"/>
          <w:szCs w:val="28"/>
        </w:rPr>
        <w:t>кавитационной</w:t>
      </w:r>
      <w:proofErr w:type="spellEnd"/>
      <w:r w:rsidRPr="00626BBE">
        <w:rPr>
          <w:rFonts w:ascii="Times New Roman" w:hAnsi="Times New Roman" w:cs="Times New Roman"/>
          <w:sz w:val="28"/>
          <w:szCs w:val="28"/>
        </w:rPr>
        <w:t xml:space="preserve"> обработке в течение 10-ти минут.</w:t>
      </w:r>
      <w:r w:rsidR="00600A0B" w:rsidRPr="00626BBE">
        <w:rPr>
          <w:rFonts w:ascii="Times New Roman" w:hAnsi="Times New Roman" w:cs="Times New Roman"/>
          <w:sz w:val="28"/>
          <w:szCs w:val="28"/>
        </w:rPr>
        <w:t xml:space="preserve"> При этом показатели «Внешний вид», «Консистенция» практически не изменились с 10 минутной обработки и были выше, чем у контрольного образца.</w:t>
      </w:r>
    </w:p>
    <w:p w14:paraId="171BC652" w14:textId="77777777" w:rsidR="007330C4" w:rsidRPr="00626BBE" w:rsidRDefault="007330C4" w:rsidP="00626BBE">
      <w:pPr>
        <w:spacing w:after="0" w:line="276" w:lineRule="auto"/>
        <w:jc w:val="both"/>
        <w:rPr>
          <w:rFonts w:ascii="Times New Roman" w:eastAsia="Calibri" w:hAnsi="Times New Roman" w:cs="Times New Roman"/>
          <w:sz w:val="28"/>
          <w:szCs w:val="28"/>
        </w:rPr>
      </w:pPr>
    </w:p>
    <w:p w14:paraId="4C82182D" w14:textId="77777777" w:rsidR="001F0533" w:rsidRPr="001F0533" w:rsidRDefault="001F0533" w:rsidP="00626BBE">
      <w:pPr>
        <w:spacing w:after="0" w:line="276" w:lineRule="auto"/>
        <w:rPr>
          <w:rFonts w:ascii="Times New Roman" w:hAnsi="Times New Roman" w:cs="Times New Roman"/>
          <w:b/>
          <w:sz w:val="28"/>
          <w:szCs w:val="28"/>
        </w:rPr>
      </w:pPr>
      <w:r w:rsidRPr="001F0533">
        <w:rPr>
          <w:rFonts w:ascii="Times New Roman" w:hAnsi="Times New Roman" w:cs="Times New Roman"/>
          <w:b/>
          <w:sz w:val="28"/>
          <w:szCs w:val="28"/>
        </w:rPr>
        <w:t xml:space="preserve">Рисунок 3 </w:t>
      </w:r>
    </w:p>
    <w:p w14:paraId="1F93E666" w14:textId="30A53229" w:rsidR="007330C4" w:rsidRPr="00626BBE" w:rsidRDefault="001F0533" w:rsidP="00626BBE">
      <w:pPr>
        <w:spacing w:after="0" w:line="276" w:lineRule="auto"/>
        <w:rPr>
          <w:rFonts w:ascii="Times New Roman" w:hAnsi="Times New Roman" w:cs="Times New Roman"/>
          <w:sz w:val="28"/>
          <w:szCs w:val="28"/>
        </w:rPr>
      </w:pPr>
      <w:r w:rsidRPr="001F0533">
        <w:rPr>
          <w:rFonts w:ascii="Times New Roman" w:hAnsi="Times New Roman" w:cs="Times New Roman"/>
          <w:sz w:val="28"/>
          <w:szCs w:val="28"/>
        </w:rPr>
        <w:t xml:space="preserve">Органолептическая оценка полуфабриката с </w:t>
      </w:r>
      <w:proofErr w:type="spellStart"/>
      <w:r w:rsidRPr="001F0533">
        <w:rPr>
          <w:rFonts w:ascii="Times New Roman" w:hAnsi="Times New Roman" w:cs="Times New Roman"/>
          <w:sz w:val="28"/>
          <w:szCs w:val="28"/>
        </w:rPr>
        <w:t>инвертным</w:t>
      </w:r>
      <w:proofErr w:type="spellEnd"/>
      <w:r w:rsidRPr="001F0533">
        <w:rPr>
          <w:rFonts w:ascii="Times New Roman" w:hAnsi="Times New Roman" w:cs="Times New Roman"/>
          <w:sz w:val="28"/>
          <w:szCs w:val="28"/>
        </w:rPr>
        <w:t xml:space="preserve"> сиропом</w:t>
      </w:r>
    </w:p>
    <w:p w14:paraId="07FA89C9" w14:textId="77777777" w:rsidR="007330C4" w:rsidRPr="00626BBE" w:rsidRDefault="007330C4" w:rsidP="00626BBE">
      <w:pPr>
        <w:spacing w:after="0" w:line="276" w:lineRule="auto"/>
        <w:jc w:val="center"/>
        <w:rPr>
          <w:rFonts w:ascii="Times New Roman" w:hAnsi="Times New Roman" w:cs="Times New Roman"/>
          <w:sz w:val="28"/>
          <w:szCs w:val="28"/>
        </w:rPr>
      </w:pPr>
      <w:r w:rsidRPr="00626BBE">
        <w:rPr>
          <w:rFonts w:ascii="Times New Roman" w:hAnsi="Times New Roman" w:cs="Times New Roman"/>
          <w:noProof/>
          <w:sz w:val="28"/>
          <w:szCs w:val="28"/>
          <w:lang w:eastAsia="ru-RU"/>
        </w:rPr>
        <w:drawing>
          <wp:inline distT="0" distB="0" distL="0" distR="0" wp14:anchorId="53088200" wp14:editId="08700C33">
            <wp:extent cx="5940425" cy="1985645"/>
            <wp:effectExtent l="0" t="0" r="3175" b="1460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8996C0" w14:textId="77777777" w:rsidR="007330C4" w:rsidRPr="00626BBE" w:rsidRDefault="007330C4" w:rsidP="00626BBE">
      <w:pPr>
        <w:spacing w:after="0" w:line="276" w:lineRule="auto"/>
        <w:jc w:val="both"/>
        <w:rPr>
          <w:rFonts w:ascii="Times New Roman" w:eastAsia="Calibri" w:hAnsi="Times New Roman" w:cs="Times New Roman"/>
          <w:sz w:val="28"/>
          <w:szCs w:val="28"/>
        </w:rPr>
      </w:pPr>
    </w:p>
    <w:p w14:paraId="27690E3B" w14:textId="77777777" w:rsidR="00575BCA" w:rsidRPr="00626BBE" w:rsidRDefault="007330C4" w:rsidP="00626BBE">
      <w:pPr>
        <w:spacing w:after="0" w:line="276" w:lineRule="auto"/>
        <w:jc w:val="both"/>
        <w:rPr>
          <w:rFonts w:ascii="Times New Roman" w:hAnsi="Times New Roman" w:cs="Times New Roman"/>
          <w:sz w:val="28"/>
          <w:szCs w:val="28"/>
        </w:rPr>
      </w:pPr>
      <w:r w:rsidRPr="00626BBE">
        <w:rPr>
          <w:rFonts w:ascii="Times New Roman" w:hAnsi="Times New Roman" w:cs="Times New Roman"/>
          <w:sz w:val="28"/>
          <w:szCs w:val="28"/>
        </w:rPr>
        <w:t xml:space="preserve">Органолептическая оценка полуфабриката с </w:t>
      </w:r>
      <w:proofErr w:type="spellStart"/>
      <w:r w:rsidRPr="00626BBE">
        <w:rPr>
          <w:rFonts w:ascii="Times New Roman" w:hAnsi="Times New Roman" w:cs="Times New Roman"/>
          <w:sz w:val="28"/>
          <w:szCs w:val="28"/>
        </w:rPr>
        <w:t>инвертным</w:t>
      </w:r>
      <w:proofErr w:type="spellEnd"/>
      <w:r w:rsidRPr="00626BBE">
        <w:rPr>
          <w:rFonts w:ascii="Times New Roman" w:hAnsi="Times New Roman" w:cs="Times New Roman"/>
          <w:sz w:val="28"/>
          <w:szCs w:val="28"/>
        </w:rPr>
        <w:t xml:space="preserve"> сиропом</w:t>
      </w:r>
      <w:r w:rsidR="00D13CE3" w:rsidRPr="00626BBE">
        <w:rPr>
          <w:rFonts w:ascii="Times New Roman" w:hAnsi="Times New Roman" w:cs="Times New Roman"/>
          <w:sz w:val="28"/>
          <w:szCs w:val="28"/>
        </w:rPr>
        <w:t xml:space="preserve"> (рисунок 3)</w:t>
      </w:r>
      <w:r w:rsidRPr="00626BBE">
        <w:rPr>
          <w:rFonts w:ascii="Times New Roman" w:hAnsi="Times New Roman" w:cs="Times New Roman"/>
          <w:sz w:val="28"/>
          <w:szCs w:val="28"/>
        </w:rPr>
        <w:t xml:space="preserve"> показала, что в результате </w:t>
      </w:r>
      <w:proofErr w:type="spellStart"/>
      <w:r w:rsidRPr="00626BBE">
        <w:rPr>
          <w:rFonts w:ascii="Times New Roman" w:hAnsi="Times New Roman" w:cs="Times New Roman"/>
          <w:sz w:val="28"/>
          <w:szCs w:val="28"/>
        </w:rPr>
        <w:t>кавитационной</w:t>
      </w:r>
      <w:proofErr w:type="spellEnd"/>
      <w:r w:rsidRPr="00626BBE">
        <w:rPr>
          <w:rFonts w:ascii="Times New Roman" w:hAnsi="Times New Roman" w:cs="Times New Roman"/>
          <w:sz w:val="28"/>
          <w:szCs w:val="28"/>
        </w:rPr>
        <w:t xml:space="preserve"> обработки продолжительностью 10 минут </w:t>
      </w:r>
      <w:r w:rsidR="005B2B4F" w:rsidRPr="00626BBE">
        <w:rPr>
          <w:rFonts w:ascii="Times New Roman" w:hAnsi="Times New Roman" w:cs="Times New Roman"/>
          <w:sz w:val="28"/>
          <w:szCs w:val="28"/>
        </w:rPr>
        <w:t>балльная оценка по дескрипторам:</w:t>
      </w:r>
      <w:r w:rsidRPr="00626BBE">
        <w:rPr>
          <w:rFonts w:ascii="Times New Roman" w:hAnsi="Times New Roman" w:cs="Times New Roman"/>
          <w:sz w:val="28"/>
          <w:szCs w:val="28"/>
        </w:rPr>
        <w:t xml:space="preserve"> «Внешний вид», «Консистенция» и «Вкус» повысил</w:t>
      </w:r>
      <w:r w:rsidR="005B2B4F" w:rsidRPr="00626BBE">
        <w:rPr>
          <w:rFonts w:ascii="Times New Roman" w:hAnsi="Times New Roman" w:cs="Times New Roman"/>
          <w:sz w:val="28"/>
          <w:szCs w:val="28"/>
        </w:rPr>
        <w:t>а</w:t>
      </w:r>
      <w:r w:rsidRPr="00626BBE">
        <w:rPr>
          <w:rFonts w:ascii="Times New Roman" w:hAnsi="Times New Roman" w:cs="Times New Roman"/>
          <w:sz w:val="28"/>
          <w:szCs w:val="28"/>
        </w:rPr>
        <w:t>сь</w:t>
      </w:r>
      <w:r w:rsidR="005B2B4F" w:rsidRPr="00626BBE">
        <w:rPr>
          <w:rFonts w:ascii="Times New Roman" w:hAnsi="Times New Roman" w:cs="Times New Roman"/>
          <w:sz w:val="28"/>
          <w:szCs w:val="28"/>
        </w:rPr>
        <w:t xml:space="preserve"> в сравнении с контрольным образцом (</w:t>
      </w:r>
      <w:proofErr w:type="spellStart"/>
      <w:r w:rsidR="005B2B4F" w:rsidRPr="00626BBE">
        <w:rPr>
          <w:rFonts w:ascii="Times New Roman" w:hAnsi="Times New Roman" w:cs="Times New Roman"/>
          <w:sz w:val="28"/>
          <w:szCs w:val="28"/>
        </w:rPr>
        <w:t>тыквенно-</w:t>
      </w:r>
      <w:r w:rsidR="005B2B4F" w:rsidRPr="00626BBE">
        <w:rPr>
          <w:rFonts w:ascii="Times New Roman" w:hAnsi="Times New Roman" w:cs="Times New Roman"/>
          <w:sz w:val="28"/>
          <w:szCs w:val="28"/>
        </w:rPr>
        <w:lastRenderedPageBreak/>
        <w:t>инвертный</w:t>
      </w:r>
      <w:proofErr w:type="spellEnd"/>
      <w:r w:rsidR="005B2B4F" w:rsidRPr="00626BBE">
        <w:rPr>
          <w:rFonts w:ascii="Times New Roman" w:hAnsi="Times New Roman" w:cs="Times New Roman"/>
          <w:sz w:val="28"/>
          <w:szCs w:val="28"/>
        </w:rPr>
        <w:t xml:space="preserve"> полуфабрикат до обработки)</w:t>
      </w:r>
      <w:r w:rsidRPr="00626BBE">
        <w:rPr>
          <w:rFonts w:ascii="Times New Roman" w:hAnsi="Times New Roman" w:cs="Times New Roman"/>
          <w:sz w:val="28"/>
          <w:szCs w:val="28"/>
        </w:rPr>
        <w:t xml:space="preserve">. При этом изменился «Цвет» и снизился характерный запах сырья тыквы, также отмечена близость вкусовых показателей полуфабриката к классическим вкусовым показателям меда. </w:t>
      </w:r>
      <w:r w:rsidR="005B2B4F" w:rsidRPr="00626BBE">
        <w:rPr>
          <w:rFonts w:ascii="Times New Roman" w:hAnsi="Times New Roman" w:cs="Times New Roman"/>
          <w:sz w:val="28"/>
          <w:szCs w:val="28"/>
        </w:rPr>
        <w:t>При увеличении продолжительности обработки до 20 и 30 минут р</w:t>
      </w:r>
      <w:r w:rsidRPr="00626BBE">
        <w:rPr>
          <w:rFonts w:ascii="Times New Roman" w:hAnsi="Times New Roman" w:cs="Times New Roman"/>
          <w:sz w:val="28"/>
          <w:szCs w:val="28"/>
        </w:rPr>
        <w:t xml:space="preserve">езультаты органолептической оценки образцов схожи с образцом 10-ти минутной обработки, за исключением увеличения сладости, что привело к уменьшению оценки по </w:t>
      </w:r>
      <w:r w:rsidR="00155179" w:rsidRPr="00626BBE">
        <w:rPr>
          <w:rFonts w:ascii="Times New Roman" w:hAnsi="Times New Roman" w:cs="Times New Roman"/>
          <w:sz w:val="28"/>
          <w:szCs w:val="28"/>
        </w:rPr>
        <w:t>дескриптору</w:t>
      </w:r>
      <w:r w:rsidRPr="00626BBE">
        <w:rPr>
          <w:rFonts w:ascii="Times New Roman" w:hAnsi="Times New Roman" w:cs="Times New Roman"/>
          <w:sz w:val="28"/>
          <w:szCs w:val="28"/>
        </w:rPr>
        <w:t xml:space="preserve"> «Вкус» относительно контрольного образца</w:t>
      </w:r>
      <w:r w:rsidR="00155179" w:rsidRPr="00626BBE">
        <w:rPr>
          <w:rFonts w:ascii="Times New Roman" w:hAnsi="Times New Roman" w:cs="Times New Roman"/>
          <w:sz w:val="28"/>
          <w:szCs w:val="28"/>
        </w:rPr>
        <w:t xml:space="preserve"> на 18%</w:t>
      </w:r>
      <w:r w:rsidRPr="00626BBE">
        <w:rPr>
          <w:rFonts w:ascii="Times New Roman" w:hAnsi="Times New Roman" w:cs="Times New Roman"/>
          <w:sz w:val="28"/>
          <w:szCs w:val="28"/>
        </w:rPr>
        <w:t>.</w:t>
      </w:r>
    </w:p>
    <w:p w14:paraId="0453B60B" w14:textId="473B00E2" w:rsidR="007330C4" w:rsidRDefault="00DD1D79" w:rsidP="00626BBE">
      <w:pPr>
        <w:spacing w:after="0" w:line="276" w:lineRule="auto"/>
        <w:jc w:val="both"/>
        <w:rPr>
          <w:rFonts w:ascii="Times New Roman" w:eastAsia="Calibri" w:hAnsi="Times New Roman" w:cs="Times New Roman"/>
          <w:sz w:val="28"/>
          <w:szCs w:val="28"/>
        </w:rPr>
      </w:pPr>
      <w:r w:rsidRPr="00626BBE">
        <w:rPr>
          <w:rFonts w:ascii="Times New Roman" w:eastAsia="Calibri" w:hAnsi="Times New Roman" w:cs="Times New Roman"/>
          <w:sz w:val="28"/>
          <w:szCs w:val="28"/>
        </w:rPr>
        <w:t>В</w:t>
      </w:r>
      <w:r w:rsidR="00B80D9C" w:rsidRPr="00626BBE">
        <w:rPr>
          <w:rFonts w:ascii="Times New Roman" w:eastAsia="Calibri" w:hAnsi="Times New Roman" w:cs="Times New Roman"/>
          <w:sz w:val="28"/>
          <w:szCs w:val="28"/>
        </w:rPr>
        <w:t xml:space="preserve">се </w:t>
      </w:r>
      <w:r w:rsidR="00903108" w:rsidRPr="00626BBE">
        <w:rPr>
          <w:rFonts w:ascii="Times New Roman" w:eastAsia="Calibri" w:hAnsi="Times New Roman" w:cs="Times New Roman"/>
          <w:sz w:val="28"/>
          <w:szCs w:val="28"/>
        </w:rPr>
        <w:t xml:space="preserve">образцы пюре, подвергавшиеся </w:t>
      </w:r>
      <w:proofErr w:type="spellStart"/>
      <w:r w:rsidR="00903108" w:rsidRPr="00626BBE">
        <w:rPr>
          <w:rFonts w:ascii="Times New Roman" w:eastAsia="Calibri" w:hAnsi="Times New Roman" w:cs="Times New Roman"/>
          <w:sz w:val="28"/>
          <w:szCs w:val="28"/>
        </w:rPr>
        <w:t>кавитационной</w:t>
      </w:r>
      <w:proofErr w:type="spellEnd"/>
      <w:r w:rsidR="00903108" w:rsidRPr="00626BBE">
        <w:rPr>
          <w:rFonts w:ascii="Times New Roman" w:eastAsia="Calibri" w:hAnsi="Times New Roman" w:cs="Times New Roman"/>
          <w:sz w:val="28"/>
          <w:szCs w:val="28"/>
        </w:rPr>
        <w:t xml:space="preserve"> обработке, а также контрольные образцы </w:t>
      </w:r>
      <w:proofErr w:type="spellStart"/>
      <w:r w:rsidR="00903108" w:rsidRPr="00626BBE">
        <w:rPr>
          <w:rFonts w:ascii="Times New Roman" w:eastAsia="Calibri" w:hAnsi="Times New Roman" w:cs="Times New Roman"/>
          <w:sz w:val="28"/>
          <w:szCs w:val="28"/>
        </w:rPr>
        <w:t>тыквенно</w:t>
      </w:r>
      <w:proofErr w:type="spellEnd"/>
      <w:r w:rsidR="00903108" w:rsidRPr="00626BBE">
        <w:rPr>
          <w:rFonts w:ascii="Times New Roman" w:eastAsia="Calibri" w:hAnsi="Times New Roman" w:cs="Times New Roman"/>
          <w:sz w:val="28"/>
          <w:szCs w:val="28"/>
        </w:rPr>
        <w:t xml:space="preserve">-сахарного и </w:t>
      </w:r>
      <w:proofErr w:type="spellStart"/>
      <w:r w:rsidR="00903108" w:rsidRPr="00626BBE">
        <w:rPr>
          <w:rFonts w:ascii="Times New Roman" w:eastAsia="Calibri" w:hAnsi="Times New Roman" w:cs="Times New Roman"/>
          <w:sz w:val="28"/>
          <w:szCs w:val="28"/>
        </w:rPr>
        <w:t>тыквенно-инвертного</w:t>
      </w:r>
      <w:proofErr w:type="spellEnd"/>
      <w:r w:rsidR="00903108" w:rsidRPr="00626BBE">
        <w:rPr>
          <w:rFonts w:ascii="Times New Roman" w:eastAsia="Calibri" w:hAnsi="Times New Roman" w:cs="Times New Roman"/>
          <w:sz w:val="28"/>
          <w:szCs w:val="28"/>
        </w:rPr>
        <w:t xml:space="preserve"> полуфабриката, не подвергавшиеся </w:t>
      </w:r>
      <w:proofErr w:type="spellStart"/>
      <w:r w:rsidR="00903108" w:rsidRPr="00626BBE">
        <w:rPr>
          <w:rFonts w:ascii="Times New Roman" w:eastAsia="Calibri" w:hAnsi="Times New Roman" w:cs="Times New Roman"/>
          <w:sz w:val="28"/>
          <w:szCs w:val="28"/>
        </w:rPr>
        <w:t>кавитационной</w:t>
      </w:r>
      <w:proofErr w:type="spellEnd"/>
      <w:r w:rsidR="00903108" w:rsidRPr="00626BBE">
        <w:rPr>
          <w:rFonts w:ascii="Times New Roman" w:eastAsia="Calibri" w:hAnsi="Times New Roman" w:cs="Times New Roman"/>
          <w:sz w:val="28"/>
          <w:szCs w:val="28"/>
        </w:rPr>
        <w:t xml:space="preserve"> обработке были исследованы при помощи прибора «Электронный нос». </w:t>
      </w:r>
      <w:r w:rsidR="007330C4" w:rsidRPr="00626BBE">
        <w:rPr>
          <w:rFonts w:ascii="Times New Roman" w:eastAsia="Calibri" w:hAnsi="Times New Roman" w:cs="Times New Roman"/>
          <w:sz w:val="28"/>
          <w:szCs w:val="28"/>
        </w:rPr>
        <w:t xml:space="preserve">На рисунках </w:t>
      </w:r>
      <w:r w:rsidR="00D13CE3" w:rsidRPr="00626BBE">
        <w:rPr>
          <w:rFonts w:ascii="Times New Roman" w:eastAsia="Calibri" w:hAnsi="Times New Roman" w:cs="Times New Roman"/>
          <w:sz w:val="28"/>
          <w:szCs w:val="28"/>
        </w:rPr>
        <w:t>4</w:t>
      </w:r>
      <w:r w:rsidR="007330C4" w:rsidRPr="00626BBE">
        <w:rPr>
          <w:rFonts w:ascii="Times New Roman" w:eastAsia="Calibri" w:hAnsi="Times New Roman" w:cs="Times New Roman"/>
          <w:sz w:val="28"/>
          <w:szCs w:val="28"/>
        </w:rPr>
        <w:t xml:space="preserve"> и </w:t>
      </w:r>
      <w:r w:rsidR="00D13CE3" w:rsidRPr="00626BBE">
        <w:rPr>
          <w:rFonts w:ascii="Times New Roman" w:eastAsia="Calibri" w:hAnsi="Times New Roman" w:cs="Times New Roman"/>
          <w:sz w:val="28"/>
          <w:szCs w:val="28"/>
        </w:rPr>
        <w:t>5</w:t>
      </w:r>
      <w:r w:rsidR="007330C4" w:rsidRPr="00626BBE">
        <w:rPr>
          <w:rFonts w:ascii="Times New Roman" w:eastAsia="Calibri" w:hAnsi="Times New Roman" w:cs="Times New Roman"/>
          <w:sz w:val="28"/>
          <w:szCs w:val="28"/>
        </w:rPr>
        <w:t xml:space="preserve"> представлены</w:t>
      </w:r>
      <w:r w:rsidR="00903108" w:rsidRPr="00626BBE">
        <w:rPr>
          <w:rFonts w:ascii="Times New Roman" w:eastAsia="Calibri" w:hAnsi="Times New Roman" w:cs="Times New Roman"/>
          <w:sz w:val="28"/>
          <w:szCs w:val="28"/>
        </w:rPr>
        <w:t xml:space="preserve"> «визуальные отпечатки» запахов образцов, полученные </w:t>
      </w:r>
      <w:r w:rsidR="007330C4" w:rsidRPr="00626BBE">
        <w:rPr>
          <w:rFonts w:ascii="Times New Roman" w:eastAsia="Calibri" w:hAnsi="Times New Roman" w:cs="Times New Roman"/>
          <w:sz w:val="28"/>
          <w:szCs w:val="28"/>
        </w:rPr>
        <w:t xml:space="preserve">мультисенсорной оценкой </w:t>
      </w:r>
      <w:r w:rsidR="007330C4" w:rsidRPr="00626BBE">
        <w:rPr>
          <w:rFonts w:ascii="Times New Roman" w:hAnsi="Times New Roman" w:cs="Times New Roman"/>
          <w:sz w:val="28"/>
          <w:szCs w:val="28"/>
        </w:rPr>
        <w:t>на приборе «Электронный нос»</w:t>
      </w:r>
      <w:r w:rsidR="001F0533">
        <w:rPr>
          <w:rFonts w:ascii="Times New Roman" w:eastAsia="Calibri" w:hAnsi="Times New Roman" w:cs="Times New Roman"/>
          <w:sz w:val="28"/>
          <w:szCs w:val="28"/>
        </w:rPr>
        <w:t>.</w:t>
      </w:r>
    </w:p>
    <w:p w14:paraId="6A448662" w14:textId="77777777" w:rsidR="001F0533" w:rsidRDefault="001F0533" w:rsidP="00626BBE">
      <w:pPr>
        <w:spacing w:after="0" w:line="276" w:lineRule="auto"/>
        <w:jc w:val="both"/>
        <w:rPr>
          <w:rFonts w:ascii="Times New Roman" w:hAnsi="Times New Roman" w:cs="Times New Roman"/>
          <w:sz w:val="28"/>
          <w:szCs w:val="28"/>
        </w:rPr>
      </w:pPr>
    </w:p>
    <w:p w14:paraId="606A7142" w14:textId="77777777" w:rsidR="001F0533" w:rsidRPr="001F0533" w:rsidRDefault="001F0533" w:rsidP="00626BBE">
      <w:pPr>
        <w:spacing w:after="0" w:line="276" w:lineRule="auto"/>
        <w:jc w:val="both"/>
        <w:rPr>
          <w:rFonts w:ascii="Times New Roman" w:hAnsi="Times New Roman" w:cs="Times New Roman"/>
          <w:b/>
          <w:sz w:val="28"/>
          <w:szCs w:val="28"/>
        </w:rPr>
      </w:pPr>
      <w:r w:rsidRPr="001F0533">
        <w:rPr>
          <w:rFonts w:ascii="Times New Roman" w:hAnsi="Times New Roman" w:cs="Times New Roman"/>
          <w:b/>
          <w:sz w:val="28"/>
          <w:szCs w:val="28"/>
        </w:rPr>
        <w:t xml:space="preserve">Рисунок 4 </w:t>
      </w:r>
    </w:p>
    <w:p w14:paraId="4D0EA6E5" w14:textId="0D4663AC" w:rsidR="001F0533" w:rsidRPr="00626BBE" w:rsidRDefault="001F0533" w:rsidP="00626BBE">
      <w:pPr>
        <w:spacing w:after="0" w:line="276" w:lineRule="auto"/>
        <w:jc w:val="both"/>
        <w:rPr>
          <w:rFonts w:ascii="Times New Roman" w:hAnsi="Times New Roman" w:cs="Times New Roman"/>
          <w:sz w:val="28"/>
          <w:szCs w:val="28"/>
        </w:rPr>
      </w:pPr>
      <w:r w:rsidRPr="001F0533">
        <w:rPr>
          <w:rFonts w:ascii="Times New Roman" w:hAnsi="Times New Roman" w:cs="Times New Roman"/>
          <w:sz w:val="28"/>
          <w:szCs w:val="28"/>
        </w:rPr>
        <w:t>Сравнение «визуальных отпечатков» ароматических соединений образцов тыквенного полуфабрикатов с контрольным образцом</w:t>
      </w:r>
    </w:p>
    <w:p w14:paraId="1A7B77D9" w14:textId="77777777" w:rsidR="007330C4" w:rsidRPr="00626BBE" w:rsidRDefault="007330C4" w:rsidP="00626BBE">
      <w:pPr>
        <w:spacing w:after="0" w:line="276" w:lineRule="auto"/>
        <w:jc w:val="center"/>
        <w:rPr>
          <w:rFonts w:ascii="Times New Roman" w:hAnsi="Times New Roman" w:cs="Times New Roman"/>
          <w:sz w:val="28"/>
          <w:szCs w:val="28"/>
        </w:rPr>
      </w:pPr>
      <w:r w:rsidRPr="00626BBE">
        <w:rPr>
          <w:rFonts w:ascii="Times New Roman" w:hAnsi="Times New Roman" w:cs="Times New Roman"/>
          <w:noProof/>
          <w:sz w:val="28"/>
          <w:szCs w:val="28"/>
          <w:lang w:eastAsia="ru-RU"/>
        </w:rPr>
        <w:drawing>
          <wp:inline distT="0" distB="0" distL="0" distR="0" wp14:anchorId="4D90BDF8" wp14:editId="44D4AAD6">
            <wp:extent cx="4319905" cy="2340000"/>
            <wp:effectExtent l="0" t="0" r="4445" b="317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B18DFC" w14:textId="77777777" w:rsidR="008422E9" w:rsidRPr="00626BBE" w:rsidRDefault="008422E9" w:rsidP="00626BBE">
      <w:pPr>
        <w:spacing w:after="0" w:line="276" w:lineRule="auto"/>
        <w:jc w:val="both"/>
        <w:rPr>
          <w:rFonts w:ascii="Times New Roman" w:hAnsi="Times New Roman" w:cs="Times New Roman"/>
          <w:sz w:val="28"/>
          <w:szCs w:val="28"/>
        </w:rPr>
      </w:pPr>
      <w:r w:rsidRPr="00626BBE">
        <w:rPr>
          <w:rFonts w:ascii="Times New Roman" w:hAnsi="Times New Roman" w:cs="Times New Roman"/>
          <w:sz w:val="28"/>
          <w:szCs w:val="28"/>
        </w:rPr>
        <w:t xml:space="preserve">*Спецификация сенсоров: альдегиды (М1), низкомолекулярные азотсодержащие соединения (М2), свободные аминокислоты (М3), кетоны (М4). </w:t>
      </w:r>
    </w:p>
    <w:p w14:paraId="0525A9FB" w14:textId="77777777" w:rsidR="008422E9" w:rsidRPr="00626BBE" w:rsidRDefault="008422E9" w:rsidP="00626BBE">
      <w:pPr>
        <w:spacing w:after="0" w:line="276" w:lineRule="auto"/>
        <w:jc w:val="center"/>
        <w:rPr>
          <w:rFonts w:ascii="Times New Roman" w:hAnsi="Times New Roman" w:cs="Times New Roman"/>
          <w:sz w:val="28"/>
          <w:szCs w:val="28"/>
        </w:rPr>
      </w:pPr>
    </w:p>
    <w:p w14:paraId="10F6BC68" w14:textId="00CC922B" w:rsidR="008422E9" w:rsidRDefault="008422E9" w:rsidP="00626BBE">
      <w:pPr>
        <w:spacing w:after="0" w:line="276" w:lineRule="auto"/>
        <w:jc w:val="both"/>
        <w:rPr>
          <w:rFonts w:ascii="Times New Roman" w:eastAsia="Calibri" w:hAnsi="Times New Roman" w:cs="Times New Roman"/>
          <w:sz w:val="28"/>
          <w:szCs w:val="28"/>
        </w:rPr>
      </w:pPr>
      <w:r w:rsidRPr="00626BBE">
        <w:rPr>
          <w:rFonts w:ascii="Times New Roman" w:hAnsi="Times New Roman" w:cs="Times New Roman"/>
          <w:sz w:val="28"/>
          <w:szCs w:val="28"/>
        </w:rPr>
        <w:t xml:space="preserve">Исследование ароматических веществ: альдегидов, низкомолекулярных азотосодержащих, свободных аминокислот и кетонов на приборе «Электронный нос» показало влияние продолжительности </w:t>
      </w:r>
      <w:proofErr w:type="spellStart"/>
      <w:r w:rsidRPr="00626BBE">
        <w:rPr>
          <w:rFonts w:ascii="Times New Roman" w:hAnsi="Times New Roman" w:cs="Times New Roman"/>
          <w:sz w:val="28"/>
          <w:szCs w:val="28"/>
        </w:rPr>
        <w:t>кавитационной</w:t>
      </w:r>
      <w:proofErr w:type="spellEnd"/>
      <w:r w:rsidRPr="00626BBE">
        <w:rPr>
          <w:rFonts w:ascii="Times New Roman" w:hAnsi="Times New Roman" w:cs="Times New Roman"/>
          <w:sz w:val="28"/>
          <w:szCs w:val="28"/>
        </w:rPr>
        <w:t xml:space="preserve"> обработки полуфабрикатов. </w:t>
      </w:r>
      <w:r w:rsidRPr="00626BBE">
        <w:rPr>
          <w:rFonts w:ascii="Times New Roman" w:eastAsia="Calibri" w:hAnsi="Times New Roman" w:cs="Times New Roman"/>
          <w:sz w:val="28"/>
          <w:szCs w:val="28"/>
        </w:rPr>
        <w:t xml:space="preserve">В </w:t>
      </w:r>
      <w:r w:rsidR="00232CDA" w:rsidRPr="00626BBE">
        <w:rPr>
          <w:rFonts w:ascii="Times New Roman" w:eastAsia="Calibri" w:hAnsi="Times New Roman" w:cs="Times New Roman"/>
          <w:sz w:val="28"/>
          <w:szCs w:val="28"/>
        </w:rPr>
        <w:t xml:space="preserve">образце </w:t>
      </w:r>
      <w:proofErr w:type="spellStart"/>
      <w:r w:rsidR="00232CDA" w:rsidRPr="00626BBE">
        <w:rPr>
          <w:rFonts w:ascii="Times New Roman" w:eastAsia="Calibri" w:hAnsi="Times New Roman" w:cs="Times New Roman"/>
          <w:sz w:val="28"/>
          <w:szCs w:val="28"/>
        </w:rPr>
        <w:t>тыквенно</w:t>
      </w:r>
      <w:proofErr w:type="spellEnd"/>
      <w:r w:rsidR="00232CDA" w:rsidRPr="00626BBE">
        <w:rPr>
          <w:rFonts w:ascii="Times New Roman" w:eastAsia="Calibri" w:hAnsi="Times New Roman" w:cs="Times New Roman"/>
          <w:sz w:val="28"/>
          <w:szCs w:val="28"/>
        </w:rPr>
        <w:t xml:space="preserve">-сахарного </w:t>
      </w:r>
      <w:r w:rsidRPr="00626BBE">
        <w:rPr>
          <w:rFonts w:ascii="Times New Roman" w:eastAsia="Calibri" w:hAnsi="Times New Roman" w:cs="Times New Roman"/>
          <w:sz w:val="28"/>
          <w:szCs w:val="28"/>
        </w:rPr>
        <w:t>полуфабрикат</w:t>
      </w:r>
      <w:r w:rsidR="00232CDA" w:rsidRPr="00626BBE">
        <w:rPr>
          <w:rFonts w:ascii="Times New Roman" w:eastAsia="Calibri" w:hAnsi="Times New Roman" w:cs="Times New Roman"/>
          <w:sz w:val="28"/>
          <w:szCs w:val="28"/>
        </w:rPr>
        <w:t xml:space="preserve">а после </w:t>
      </w:r>
      <w:proofErr w:type="spellStart"/>
      <w:r w:rsidR="00232CDA" w:rsidRPr="00626BBE">
        <w:rPr>
          <w:rFonts w:ascii="Times New Roman" w:eastAsia="Calibri" w:hAnsi="Times New Roman" w:cs="Times New Roman"/>
          <w:sz w:val="28"/>
          <w:szCs w:val="28"/>
        </w:rPr>
        <w:t>кавитационной</w:t>
      </w:r>
      <w:proofErr w:type="spellEnd"/>
      <w:r w:rsidR="00232CDA" w:rsidRPr="00626BBE">
        <w:rPr>
          <w:rFonts w:ascii="Times New Roman" w:eastAsia="Calibri" w:hAnsi="Times New Roman" w:cs="Times New Roman"/>
          <w:sz w:val="28"/>
          <w:szCs w:val="28"/>
        </w:rPr>
        <w:t xml:space="preserve"> обработки продолжительностью </w:t>
      </w:r>
      <w:r w:rsidRPr="00626BBE">
        <w:rPr>
          <w:rFonts w:ascii="Times New Roman" w:eastAsia="Calibri" w:hAnsi="Times New Roman" w:cs="Times New Roman"/>
          <w:sz w:val="28"/>
          <w:szCs w:val="28"/>
        </w:rPr>
        <w:t>10 мин</w:t>
      </w:r>
      <w:r w:rsidR="00232CDA" w:rsidRPr="00626BBE">
        <w:rPr>
          <w:rFonts w:ascii="Times New Roman" w:eastAsia="Calibri" w:hAnsi="Times New Roman" w:cs="Times New Roman"/>
          <w:sz w:val="28"/>
          <w:szCs w:val="28"/>
        </w:rPr>
        <w:t>ут</w:t>
      </w:r>
      <w:r w:rsidRPr="00626BBE">
        <w:rPr>
          <w:rFonts w:ascii="Times New Roman" w:eastAsia="Calibri" w:hAnsi="Times New Roman" w:cs="Times New Roman"/>
          <w:sz w:val="28"/>
          <w:szCs w:val="28"/>
        </w:rPr>
        <w:t xml:space="preserve"> увеличилось содержание ароматических веществ: </w:t>
      </w:r>
      <w:r w:rsidRPr="00626BBE">
        <w:rPr>
          <w:rFonts w:ascii="Times New Roman" w:hAnsi="Times New Roman" w:cs="Times New Roman"/>
          <w:sz w:val="28"/>
          <w:szCs w:val="28"/>
        </w:rPr>
        <w:t>низкомолекулярны</w:t>
      </w:r>
      <w:r w:rsidR="00232CDA" w:rsidRPr="00626BBE">
        <w:rPr>
          <w:rFonts w:ascii="Times New Roman" w:hAnsi="Times New Roman" w:cs="Times New Roman"/>
          <w:sz w:val="28"/>
          <w:szCs w:val="28"/>
        </w:rPr>
        <w:t>х</w:t>
      </w:r>
      <w:r w:rsidRPr="00626BBE">
        <w:rPr>
          <w:rFonts w:ascii="Times New Roman" w:hAnsi="Times New Roman" w:cs="Times New Roman"/>
          <w:sz w:val="28"/>
          <w:szCs w:val="28"/>
        </w:rPr>
        <w:t xml:space="preserve"> азотсодержащи</w:t>
      </w:r>
      <w:r w:rsidR="00232CDA" w:rsidRPr="00626BBE">
        <w:rPr>
          <w:rFonts w:ascii="Times New Roman" w:hAnsi="Times New Roman" w:cs="Times New Roman"/>
          <w:sz w:val="28"/>
          <w:szCs w:val="28"/>
        </w:rPr>
        <w:t>х</w:t>
      </w:r>
      <w:r w:rsidRPr="00626BBE">
        <w:rPr>
          <w:rFonts w:ascii="Times New Roman" w:hAnsi="Times New Roman" w:cs="Times New Roman"/>
          <w:sz w:val="28"/>
          <w:szCs w:val="28"/>
        </w:rPr>
        <w:t xml:space="preserve"> соединени</w:t>
      </w:r>
      <w:r w:rsidR="00232CDA" w:rsidRPr="00626BBE">
        <w:rPr>
          <w:rFonts w:ascii="Times New Roman" w:hAnsi="Times New Roman" w:cs="Times New Roman"/>
          <w:sz w:val="28"/>
          <w:szCs w:val="28"/>
        </w:rPr>
        <w:t>й -</w:t>
      </w:r>
      <w:r w:rsidRPr="00626BBE">
        <w:rPr>
          <w:rFonts w:ascii="Times New Roman" w:hAnsi="Times New Roman" w:cs="Times New Roman"/>
          <w:sz w:val="28"/>
          <w:szCs w:val="28"/>
        </w:rPr>
        <w:t xml:space="preserve"> на 24,2%, свободны</w:t>
      </w:r>
      <w:r w:rsidR="00232CDA" w:rsidRPr="00626BBE">
        <w:rPr>
          <w:rFonts w:ascii="Times New Roman" w:hAnsi="Times New Roman" w:cs="Times New Roman"/>
          <w:sz w:val="28"/>
          <w:szCs w:val="28"/>
        </w:rPr>
        <w:t>х</w:t>
      </w:r>
      <w:r w:rsidRPr="00626BBE">
        <w:rPr>
          <w:rFonts w:ascii="Times New Roman" w:hAnsi="Times New Roman" w:cs="Times New Roman"/>
          <w:sz w:val="28"/>
          <w:szCs w:val="28"/>
        </w:rPr>
        <w:t xml:space="preserve"> </w:t>
      </w:r>
      <w:r w:rsidR="00232CDA" w:rsidRPr="00626BBE">
        <w:rPr>
          <w:rFonts w:ascii="Times New Roman" w:hAnsi="Times New Roman" w:cs="Times New Roman"/>
          <w:sz w:val="28"/>
          <w:szCs w:val="28"/>
        </w:rPr>
        <w:t>аминокислот</w:t>
      </w:r>
      <w:r w:rsidRPr="00626BBE">
        <w:rPr>
          <w:rFonts w:ascii="Times New Roman" w:hAnsi="Times New Roman" w:cs="Times New Roman"/>
          <w:sz w:val="28"/>
          <w:szCs w:val="28"/>
        </w:rPr>
        <w:t xml:space="preserve"> – 41,4%, кетон</w:t>
      </w:r>
      <w:r w:rsidR="00155179" w:rsidRPr="00626BBE">
        <w:rPr>
          <w:rFonts w:ascii="Times New Roman" w:hAnsi="Times New Roman" w:cs="Times New Roman"/>
          <w:sz w:val="28"/>
          <w:szCs w:val="28"/>
        </w:rPr>
        <w:t>ов</w:t>
      </w:r>
      <w:r w:rsidRPr="00626BBE">
        <w:rPr>
          <w:rFonts w:ascii="Times New Roman" w:hAnsi="Times New Roman" w:cs="Times New Roman"/>
          <w:sz w:val="28"/>
          <w:szCs w:val="28"/>
        </w:rPr>
        <w:t xml:space="preserve"> – 32%.</w:t>
      </w:r>
      <w:r w:rsidR="009B10AE" w:rsidRPr="00626BBE">
        <w:rPr>
          <w:rFonts w:ascii="Times New Roman" w:eastAsia="Calibri" w:hAnsi="Times New Roman" w:cs="Times New Roman"/>
          <w:sz w:val="28"/>
          <w:szCs w:val="28"/>
        </w:rPr>
        <w:t xml:space="preserve"> </w:t>
      </w:r>
      <w:r w:rsidRPr="00626BBE">
        <w:rPr>
          <w:rFonts w:ascii="Times New Roman" w:eastAsia="Calibri" w:hAnsi="Times New Roman" w:cs="Times New Roman"/>
          <w:sz w:val="28"/>
          <w:szCs w:val="28"/>
        </w:rPr>
        <w:t xml:space="preserve">При </w:t>
      </w:r>
      <w:r w:rsidR="00232CDA" w:rsidRPr="00626BBE">
        <w:rPr>
          <w:rFonts w:ascii="Times New Roman" w:eastAsia="Calibri" w:hAnsi="Times New Roman" w:cs="Times New Roman"/>
          <w:sz w:val="28"/>
          <w:szCs w:val="28"/>
        </w:rPr>
        <w:t xml:space="preserve">дальнейшей </w:t>
      </w:r>
      <w:r w:rsidRPr="00626BBE">
        <w:rPr>
          <w:rFonts w:ascii="Times New Roman" w:eastAsia="Calibri" w:hAnsi="Times New Roman" w:cs="Times New Roman"/>
          <w:sz w:val="28"/>
          <w:szCs w:val="28"/>
        </w:rPr>
        <w:t>обработке</w:t>
      </w:r>
      <w:r w:rsidR="009B10AE" w:rsidRPr="00626BBE">
        <w:rPr>
          <w:rFonts w:ascii="Times New Roman" w:hAnsi="Times New Roman" w:cs="Times New Roman"/>
          <w:sz w:val="28"/>
          <w:szCs w:val="28"/>
        </w:rPr>
        <w:t xml:space="preserve"> </w:t>
      </w:r>
      <w:r w:rsidR="009B10AE" w:rsidRPr="00626BBE">
        <w:rPr>
          <w:rFonts w:ascii="Times New Roman" w:eastAsia="Calibri" w:hAnsi="Times New Roman" w:cs="Times New Roman"/>
          <w:sz w:val="28"/>
          <w:szCs w:val="28"/>
        </w:rPr>
        <w:t xml:space="preserve">содержание ароматических веществ снижается и при </w:t>
      </w:r>
      <w:r w:rsidR="009B10AE" w:rsidRPr="00626BBE">
        <w:rPr>
          <w:rFonts w:ascii="Times New Roman" w:eastAsia="Calibri" w:hAnsi="Times New Roman" w:cs="Times New Roman"/>
          <w:sz w:val="28"/>
          <w:szCs w:val="28"/>
        </w:rPr>
        <w:lastRenderedPageBreak/>
        <w:t xml:space="preserve">продолжительности </w:t>
      </w:r>
      <w:proofErr w:type="spellStart"/>
      <w:r w:rsidR="009B10AE" w:rsidRPr="00626BBE">
        <w:rPr>
          <w:rFonts w:ascii="Times New Roman" w:eastAsia="Calibri" w:hAnsi="Times New Roman" w:cs="Times New Roman"/>
          <w:sz w:val="28"/>
          <w:szCs w:val="28"/>
        </w:rPr>
        <w:t>кавитационной</w:t>
      </w:r>
      <w:proofErr w:type="spellEnd"/>
      <w:r w:rsidR="009B10AE" w:rsidRPr="00626BBE">
        <w:rPr>
          <w:rFonts w:ascii="Times New Roman" w:eastAsia="Calibri" w:hAnsi="Times New Roman" w:cs="Times New Roman"/>
          <w:sz w:val="28"/>
          <w:szCs w:val="28"/>
        </w:rPr>
        <w:t xml:space="preserve"> обработки 30 минут</w:t>
      </w:r>
      <w:r w:rsidRPr="00626BBE">
        <w:rPr>
          <w:rFonts w:ascii="Times New Roman" w:eastAsia="Calibri" w:hAnsi="Times New Roman" w:cs="Times New Roman"/>
          <w:sz w:val="28"/>
          <w:szCs w:val="28"/>
        </w:rPr>
        <w:t xml:space="preserve"> показатели содержания ароматических веществ были почти равны показателям полуфабриката до </w:t>
      </w:r>
      <w:proofErr w:type="spellStart"/>
      <w:r w:rsidRPr="00626BBE">
        <w:rPr>
          <w:rFonts w:ascii="Times New Roman" w:eastAsia="Calibri" w:hAnsi="Times New Roman" w:cs="Times New Roman"/>
          <w:sz w:val="28"/>
          <w:szCs w:val="28"/>
        </w:rPr>
        <w:t>кавитационной</w:t>
      </w:r>
      <w:proofErr w:type="spellEnd"/>
      <w:r w:rsidRPr="00626BBE">
        <w:rPr>
          <w:rFonts w:ascii="Times New Roman" w:eastAsia="Calibri" w:hAnsi="Times New Roman" w:cs="Times New Roman"/>
          <w:sz w:val="28"/>
          <w:szCs w:val="28"/>
        </w:rPr>
        <w:t xml:space="preserve"> обработки.</w:t>
      </w:r>
    </w:p>
    <w:p w14:paraId="43101DA4" w14:textId="5C4DE1E3" w:rsidR="00577C04" w:rsidRDefault="00577C04" w:rsidP="00626BBE">
      <w:pPr>
        <w:spacing w:after="0" w:line="276" w:lineRule="auto"/>
        <w:jc w:val="both"/>
        <w:rPr>
          <w:rFonts w:ascii="Times New Roman" w:eastAsia="Calibri" w:hAnsi="Times New Roman" w:cs="Times New Roman"/>
          <w:sz w:val="28"/>
          <w:szCs w:val="28"/>
        </w:rPr>
      </w:pPr>
    </w:p>
    <w:p w14:paraId="32E6C528" w14:textId="77777777" w:rsidR="00577C04" w:rsidRPr="00577C04" w:rsidRDefault="00577C04" w:rsidP="00626BBE">
      <w:pPr>
        <w:spacing w:after="0" w:line="276" w:lineRule="auto"/>
        <w:jc w:val="both"/>
        <w:rPr>
          <w:rFonts w:ascii="Times New Roman" w:hAnsi="Times New Roman" w:cs="Times New Roman"/>
          <w:b/>
          <w:sz w:val="28"/>
          <w:szCs w:val="28"/>
        </w:rPr>
      </w:pPr>
      <w:r w:rsidRPr="00577C04">
        <w:rPr>
          <w:rFonts w:ascii="Times New Roman" w:hAnsi="Times New Roman" w:cs="Times New Roman"/>
          <w:b/>
          <w:sz w:val="28"/>
          <w:szCs w:val="28"/>
        </w:rPr>
        <w:t>Рисунок 5</w:t>
      </w:r>
    </w:p>
    <w:p w14:paraId="32DFA772" w14:textId="4574F4F9" w:rsidR="00577C04" w:rsidRPr="00626BBE" w:rsidRDefault="00577C04" w:rsidP="00626BBE">
      <w:pPr>
        <w:spacing w:after="0" w:line="276" w:lineRule="auto"/>
        <w:jc w:val="both"/>
        <w:rPr>
          <w:rFonts w:ascii="Times New Roman" w:eastAsia="Calibri" w:hAnsi="Times New Roman" w:cs="Times New Roman"/>
          <w:sz w:val="28"/>
          <w:szCs w:val="28"/>
        </w:rPr>
      </w:pPr>
      <w:r w:rsidRPr="00626BBE">
        <w:rPr>
          <w:rFonts w:ascii="Times New Roman" w:hAnsi="Times New Roman" w:cs="Times New Roman"/>
          <w:sz w:val="28"/>
          <w:szCs w:val="28"/>
        </w:rPr>
        <w:t>Сравнение «визуальных отпечатков» запахов образцов тыквенного полуфабрикатов с контрольным образцом</w:t>
      </w:r>
    </w:p>
    <w:p w14:paraId="64A69A6D" w14:textId="77777777" w:rsidR="005901A3" w:rsidRPr="00626BBE" w:rsidRDefault="005901A3" w:rsidP="00626BBE">
      <w:pPr>
        <w:spacing w:after="0" w:line="276" w:lineRule="auto"/>
        <w:jc w:val="both"/>
        <w:rPr>
          <w:rFonts w:ascii="Times New Roman" w:hAnsi="Times New Roman" w:cs="Times New Roman"/>
          <w:sz w:val="28"/>
          <w:szCs w:val="28"/>
        </w:rPr>
      </w:pPr>
    </w:p>
    <w:p w14:paraId="667F2DB9" w14:textId="77777777" w:rsidR="007330C4" w:rsidRPr="00626BBE" w:rsidRDefault="007330C4" w:rsidP="00626BBE">
      <w:pPr>
        <w:spacing w:after="0" w:line="276" w:lineRule="auto"/>
        <w:jc w:val="center"/>
        <w:rPr>
          <w:rFonts w:ascii="Times New Roman" w:hAnsi="Times New Roman" w:cs="Times New Roman"/>
          <w:sz w:val="28"/>
          <w:szCs w:val="28"/>
        </w:rPr>
      </w:pPr>
      <w:r w:rsidRPr="00626BBE">
        <w:rPr>
          <w:rFonts w:ascii="Times New Roman" w:hAnsi="Times New Roman" w:cs="Times New Roman"/>
          <w:noProof/>
          <w:sz w:val="28"/>
          <w:szCs w:val="28"/>
          <w:lang w:eastAsia="ru-RU"/>
        </w:rPr>
        <w:drawing>
          <wp:inline distT="0" distB="0" distL="0" distR="0" wp14:anchorId="2DAAA21E" wp14:editId="061A3297">
            <wp:extent cx="4320000" cy="2340000"/>
            <wp:effectExtent l="0" t="0" r="4445" b="317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80A0227" w14:textId="77777777" w:rsidR="007330C4" w:rsidRPr="00626BBE" w:rsidRDefault="007330C4" w:rsidP="00626BBE">
      <w:pPr>
        <w:spacing w:after="0" w:line="276" w:lineRule="auto"/>
        <w:jc w:val="both"/>
        <w:rPr>
          <w:rFonts w:ascii="Times New Roman" w:hAnsi="Times New Roman" w:cs="Times New Roman"/>
          <w:sz w:val="28"/>
          <w:szCs w:val="28"/>
        </w:rPr>
      </w:pPr>
      <w:r w:rsidRPr="00626BBE">
        <w:rPr>
          <w:rFonts w:ascii="Times New Roman" w:hAnsi="Times New Roman" w:cs="Times New Roman"/>
          <w:sz w:val="28"/>
          <w:szCs w:val="28"/>
        </w:rPr>
        <w:t xml:space="preserve">*Спецификация сенсоров: альдегиды (М1), низкомолекулярные азотсодержащие соединения (М2), свободные аминокислоты (М3), кетоны (М4). </w:t>
      </w:r>
    </w:p>
    <w:p w14:paraId="730153E1" w14:textId="443D5AAE" w:rsidR="007330C4" w:rsidRPr="00626BBE" w:rsidRDefault="007330C4" w:rsidP="00626BBE">
      <w:pPr>
        <w:spacing w:after="0" w:line="276" w:lineRule="auto"/>
        <w:jc w:val="both"/>
        <w:rPr>
          <w:rFonts w:ascii="Times New Roman" w:hAnsi="Times New Roman" w:cs="Times New Roman"/>
          <w:sz w:val="28"/>
          <w:szCs w:val="28"/>
          <w:highlight w:val="magenta"/>
        </w:rPr>
      </w:pPr>
    </w:p>
    <w:p w14:paraId="14FBC40B" w14:textId="77777777" w:rsidR="007330C4" w:rsidRPr="00626BBE" w:rsidRDefault="007330C4" w:rsidP="00626BBE">
      <w:pPr>
        <w:spacing w:after="0" w:line="276" w:lineRule="auto"/>
        <w:jc w:val="both"/>
        <w:rPr>
          <w:rFonts w:ascii="Times New Roman" w:eastAsia="Calibri" w:hAnsi="Times New Roman" w:cs="Times New Roman"/>
          <w:sz w:val="28"/>
          <w:szCs w:val="28"/>
        </w:rPr>
      </w:pPr>
      <w:r w:rsidRPr="00626BBE">
        <w:rPr>
          <w:rFonts w:ascii="Times New Roman" w:eastAsia="Calibri" w:hAnsi="Times New Roman" w:cs="Times New Roman"/>
          <w:sz w:val="28"/>
          <w:szCs w:val="28"/>
        </w:rPr>
        <w:t xml:space="preserve">Содержание ароматических соединений в </w:t>
      </w:r>
      <w:proofErr w:type="spellStart"/>
      <w:r w:rsidRPr="00626BBE">
        <w:rPr>
          <w:rFonts w:ascii="Times New Roman" w:eastAsia="Calibri" w:hAnsi="Times New Roman" w:cs="Times New Roman"/>
          <w:sz w:val="28"/>
          <w:szCs w:val="28"/>
        </w:rPr>
        <w:t>тыквенно-инвертном</w:t>
      </w:r>
      <w:proofErr w:type="spellEnd"/>
      <w:r w:rsidRPr="00626BBE">
        <w:rPr>
          <w:rFonts w:ascii="Times New Roman" w:eastAsia="Calibri" w:hAnsi="Times New Roman" w:cs="Times New Roman"/>
          <w:sz w:val="28"/>
          <w:szCs w:val="28"/>
        </w:rPr>
        <w:t xml:space="preserve"> полуфабрикате снижается </w:t>
      </w:r>
      <w:r w:rsidR="00FA35D2" w:rsidRPr="00626BBE">
        <w:rPr>
          <w:rFonts w:ascii="Times New Roman" w:eastAsia="Calibri" w:hAnsi="Times New Roman" w:cs="Times New Roman"/>
          <w:sz w:val="28"/>
          <w:szCs w:val="28"/>
        </w:rPr>
        <w:t>уже при 10</w:t>
      </w:r>
      <w:r w:rsidR="00544A9A" w:rsidRPr="00626BBE">
        <w:rPr>
          <w:rFonts w:ascii="Times New Roman" w:eastAsia="Calibri" w:hAnsi="Times New Roman" w:cs="Times New Roman"/>
          <w:sz w:val="28"/>
          <w:szCs w:val="28"/>
        </w:rPr>
        <w:t>-ти</w:t>
      </w:r>
      <w:r w:rsidR="00FA35D2" w:rsidRPr="00626BBE">
        <w:rPr>
          <w:rFonts w:ascii="Times New Roman" w:eastAsia="Calibri" w:hAnsi="Times New Roman" w:cs="Times New Roman"/>
          <w:sz w:val="28"/>
          <w:szCs w:val="28"/>
        </w:rPr>
        <w:t xml:space="preserve"> мин</w:t>
      </w:r>
      <w:r w:rsidR="00544A9A" w:rsidRPr="00626BBE">
        <w:rPr>
          <w:rFonts w:ascii="Times New Roman" w:eastAsia="Calibri" w:hAnsi="Times New Roman" w:cs="Times New Roman"/>
          <w:sz w:val="28"/>
          <w:szCs w:val="28"/>
        </w:rPr>
        <w:t>утах</w:t>
      </w:r>
      <w:r w:rsidRPr="00626BBE">
        <w:rPr>
          <w:rFonts w:ascii="Times New Roman" w:eastAsia="Calibri" w:hAnsi="Times New Roman" w:cs="Times New Roman"/>
          <w:sz w:val="28"/>
          <w:szCs w:val="28"/>
        </w:rPr>
        <w:t xml:space="preserve"> </w:t>
      </w:r>
      <w:proofErr w:type="spellStart"/>
      <w:r w:rsidR="00FA35D2" w:rsidRPr="00626BBE">
        <w:rPr>
          <w:rFonts w:ascii="Times New Roman" w:eastAsia="Calibri" w:hAnsi="Times New Roman" w:cs="Times New Roman"/>
          <w:sz w:val="28"/>
          <w:szCs w:val="28"/>
        </w:rPr>
        <w:t>кавитационной</w:t>
      </w:r>
      <w:proofErr w:type="spellEnd"/>
      <w:r w:rsidR="00FA35D2" w:rsidRPr="00626BBE">
        <w:rPr>
          <w:rFonts w:ascii="Times New Roman" w:eastAsia="Calibri" w:hAnsi="Times New Roman" w:cs="Times New Roman"/>
          <w:sz w:val="28"/>
          <w:szCs w:val="28"/>
        </w:rPr>
        <w:t xml:space="preserve"> обработки по сравнению с контрольным образцом полуфабриката </w:t>
      </w:r>
      <w:r w:rsidR="00544A9A" w:rsidRPr="00626BBE">
        <w:rPr>
          <w:rFonts w:ascii="Times New Roman" w:eastAsia="Calibri" w:hAnsi="Times New Roman" w:cs="Times New Roman"/>
          <w:sz w:val="28"/>
          <w:szCs w:val="28"/>
        </w:rPr>
        <w:t>(не подвергавшемся</w:t>
      </w:r>
      <w:r w:rsidR="00FA35D2" w:rsidRPr="00626BBE">
        <w:rPr>
          <w:rFonts w:ascii="Times New Roman" w:eastAsia="Calibri" w:hAnsi="Times New Roman" w:cs="Times New Roman"/>
          <w:sz w:val="28"/>
          <w:szCs w:val="28"/>
        </w:rPr>
        <w:t xml:space="preserve"> </w:t>
      </w:r>
      <w:proofErr w:type="spellStart"/>
      <w:r w:rsidR="00FA35D2" w:rsidRPr="00626BBE">
        <w:rPr>
          <w:rFonts w:ascii="Times New Roman" w:eastAsia="Calibri" w:hAnsi="Times New Roman" w:cs="Times New Roman"/>
          <w:sz w:val="28"/>
          <w:szCs w:val="28"/>
        </w:rPr>
        <w:t>кавитационной</w:t>
      </w:r>
      <w:proofErr w:type="spellEnd"/>
      <w:r w:rsidR="00FA35D2" w:rsidRPr="00626BBE">
        <w:rPr>
          <w:rFonts w:ascii="Times New Roman" w:eastAsia="Calibri" w:hAnsi="Times New Roman" w:cs="Times New Roman"/>
          <w:sz w:val="28"/>
          <w:szCs w:val="28"/>
        </w:rPr>
        <w:t xml:space="preserve"> обработк</w:t>
      </w:r>
      <w:r w:rsidR="00544A9A" w:rsidRPr="00626BBE">
        <w:rPr>
          <w:rFonts w:ascii="Times New Roman" w:eastAsia="Calibri" w:hAnsi="Times New Roman" w:cs="Times New Roman"/>
          <w:sz w:val="28"/>
          <w:szCs w:val="28"/>
        </w:rPr>
        <w:t>е)</w:t>
      </w:r>
      <w:r w:rsidR="00FA35D2" w:rsidRPr="00626BBE">
        <w:rPr>
          <w:rFonts w:ascii="Times New Roman" w:eastAsia="Calibri" w:hAnsi="Times New Roman" w:cs="Times New Roman"/>
          <w:sz w:val="28"/>
          <w:szCs w:val="28"/>
        </w:rPr>
        <w:t xml:space="preserve"> </w:t>
      </w:r>
      <w:r w:rsidR="00155179" w:rsidRPr="00626BBE">
        <w:rPr>
          <w:rFonts w:ascii="Times New Roman" w:eastAsia="Calibri" w:hAnsi="Times New Roman" w:cs="Times New Roman"/>
          <w:sz w:val="28"/>
          <w:szCs w:val="28"/>
        </w:rPr>
        <w:t xml:space="preserve">и при дальнейшем увеличении продолжительности обработки плавно снижается </w:t>
      </w:r>
      <w:r w:rsidR="00544A9A" w:rsidRPr="00626BBE">
        <w:rPr>
          <w:rFonts w:ascii="Times New Roman" w:eastAsia="Calibri" w:hAnsi="Times New Roman" w:cs="Times New Roman"/>
          <w:sz w:val="28"/>
          <w:szCs w:val="28"/>
        </w:rPr>
        <w:t>(рисунок 5).</w:t>
      </w:r>
      <w:r w:rsidR="00FA35D2" w:rsidRPr="00626BBE">
        <w:rPr>
          <w:rFonts w:ascii="Times New Roman" w:eastAsia="Calibri" w:hAnsi="Times New Roman" w:cs="Times New Roman"/>
          <w:sz w:val="28"/>
          <w:szCs w:val="28"/>
        </w:rPr>
        <w:t xml:space="preserve"> </w:t>
      </w:r>
    </w:p>
    <w:p w14:paraId="199CA3A7" w14:textId="3FCF2B06" w:rsidR="00FA35D2" w:rsidRDefault="00FA35D2" w:rsidP="00626BBE">
      <w:pPr>
        <w:spacing w:after="0" w:line="276" w:lineRule="auto"/>
        <w:jc w:val="both"/>
        <w:rPr>
          <w:rFonts w:ascii="Times New Roman" w:hAnsi="Times New Roman" w:cs="Times New Roman"/>
          <w:sz w:val="28"/>
          <w:szCs w:val="28"/>
        </w:rPr>
      </w:pPr>
      <w:r w:rsidRPr="00626BBE">
        <w:rPr>
          <w:rFonts w:ascii="Times New Roman" w:hAnsi="Times New Roman" w:cs="Times New Roman"/>
          <w:sz w:val="28"/>
          <w:szCs w:val="28"/>
        </w:rPr>
        <w:t xml:space="preserve">Сравнили </w:t>
      </w:r>
      <w:r w:rsidR="00544A9A" w:rsidRPr="00626BBE">
        <w:rPr>
          <w:rFonts w:ascii="Times New Roman" w:hAnsi="Times New Roman" w:cs="Times New Roman"/>
          <w:sz w:val="28"/>
          <w:szCs w:val="28"/>
        </w:rPr>
        <w:t xml:space="preserve">динамику </w:t>
      </w:r>
      <w:r w:rsidRPr="00626BBE">
        <w:rPr>
          <w:rFonts w:ascii="Times New Roman" w:hAnsi="Times New Roman" w:cs="Times New Roman"/>
          <w:sz w:val="28"/>
          <w:szCs w:val="28"/>
        </w:rPr>
        <w:t>площад</w:t>
      </w:r>
      <w:r w:rsidR="00544A9A" w:rsidRPr="00626BBE">
        <w:rPr>
          <w:rFonts w:ascii="Times New Roman" w:hAnsi="Times New Roman" w:cs="Times New Roman"/>
          <w:sz w:val="28"/>
          <w:szCs w:val="28"/>
        </w:rPr>
        <w:t>ей</w:t>
      </w:r>
      <w:r w:rsidRPr="00626BBE">
        <w:rPr>
          <w:rFonts w:ascii="Times New Roman" w:hAnsi="Times New Roman" w:cs="Times New Roman"/>
          <w:sz w:val="28"/>
          <w:szCs w:val="28"/>
        </w:rPr>
        <w:t xml:space="preserve"> «визуальных отпечатков» ароматических летучих соединений в образцах</w:t>
      </w:r>
      <w:r w:rsidR="00544A9A" w:rsidRPr="00626BBE">
        <w:rPr>
          <w:rFonts w:ascii="Times New Roman" w:hAnsi="Times New Roman" w:cs="Times New Roman"/>
          <w:sz w:val="28"/>
          <w:szCs w:val="28"/>
        </w:rPr>
        <w:t xml:space="preserve"> </w:t>
      </w:r>
      <w:proofErr w:type="spellStart"/>
      <w:r w:rsidR="00544A9A" w:rsidRPr="00626BBE">
        <w:rPr>
          <w:rFonts w:ascii="Times New Roman" w:hAnsi="Times New Roman" w:cs="Times New Roman"/>
          <w:sz w:val="28"/>
          <w:szCs w:val="28"/>
        </w:rPr>
        <w:t>тыквенно</w:t>
      </w:r>
      <w:proofErr w:type="spellEnd"/>
      <w:r w:rsidR="00544A9A" w:rsidRPr="00626BBE">
        <w:rPr>
          <w:rFonts w:ascii="Times New Roman" w:hAnsi="Times New Roman" w:cs="Times New Roman"/>
          <w:sz w:val="28"/>
          <w:szCs w:val="28"/>
        </w:rPr>
        <w:t xml:space="preserve">-сахарного и </w:t>
      </w:r>
      <w:proofErr w:type="spellStart"/>
      <w:r w:rsidR="00544A9A" w:rsidRPr="00626BBE">
        <w:rPr>
          <w:rFonts w:ascii="Times New Roman" w:hAnsi="Times New Roman" w:cs="Times New Roman"/>
          <w:sz w:val="28"/>
          <w:szCs w:val="28"/>
        </w:rPr>
        <w:t>тыквенно-инвертного</w:t>
      </w:r>
      <w:proofErr w:type="spellEnd"/>
      <w:r w:rsidR="00544A9A" w:rsidRPr="00626BBE">
        <w:rPr>
          <w:rFonts w:ascii="Times New Roman" w:hAnsi="Times New Roman" w:cs="Times New Roman"/>
          <w:sz w:val="28"/>
          <w:szCs w:val="28"/>
        </w:rPr>
        <w:t xml:space="preserve"> полуфабриката</w:t>
      </w:r>
      <w:r w:rsidRPr="00626BBE">
        <w:rPr>
          <w:rFonts w:ascii="Times New Roman" w:hAnsi="Times New Roman" w:cs="Times New Roman"/>
          <w:sz w:val="28"/>
          <w:szCs w:val="28"/>
        </w:rPr>
        <w:t xml:space="preserve"> (рисунок </w:t>
      </w:r>
      <w:r w:rsidR="00D13CE3" w:rsidRPr="00626BBE">
        <w:rPr>
          <w:rFonts w:ascii="Times New Roman" w:hAnsi="Times New Roman" w:cs="Times New Roman"/>
          <w:sz w:val="28"/>
          <w:szCs w:val="28"/>
        </w:rPr>
        <w:t>6</w:t>
      </w:r>
      <w:r w:rsidRPr="00626BBE">
        <w:rPr>
          <w:rFonts w:ascii="Times New Roman" w:hAnsi="Times New Roman" w:cs="Times New Roman"/>
          <w:sz w:val="28"/>
          <w:szCs w:val="28"/>
        </w:rPr>
        <w:t>)</w:t>
      </w:r>
      <w:r w:rsidR="00544A9A" w:rsidRPr="00626BBE">
        <w:rPr>
          <w:rFonts w:ascii="Times New Roman" w:hAnsi="Times New Roman" w:cs="Times New Roman"/>
          <w:sz w:val="28"/>
          <w:szCs w:val="28"/>
        </w:rPr>
        <w:t>.</w:t>
      </w:r>
    </w:p>
    <w:p w14:paraId="09B25A74" w14:textId="1A44BC61" w:rsidR="00712589" w:rsidRDefault="00712589" w:rsidP="00626BBE">
      <w:pPr>
        <w:spacing w:after="0" w:line="276" w:lineRule="auto"/>
        <w:jc w:val="both"/>
        <w:rPr>
          <w:rFonts w:ascii="Times New Roman" w:hAnsi="Times New Roman" w:cs="Times New Roman"/>
          <w:sz w:val="28"/>
          <w:szCs w:val="28"/>
        </w:rPr>
      </w:pPr>
    </w:p>
    <w:p w14:paraId="686BF7D5" w14:textId="77777777" w:rsidR="00712589" w:rsidRPr="00712589" w:rsidRDefault="00712589" w:rsidP="00626BBE">
      <w:pPr>
        <w:spacing w:after="0" w:line="276" w:lineRule="auto"/>
        <w:jc w:val="both"/>
        <w:rPr>
          <w:rFonts w:ascii="Times New Roman" w:hAnsi="Times New Roman" w:cs="Times New Roman"/>
          <w:b/>
          <w:sz w:val="28"/>
          <w:szCs w:val="28"/>
        </w:rPr>
      </w:pPr>
      <w:r w:rsidRPr="00712589">
        <w:rPr>
          <w:rFonts w:ascii="Times New Roman" w:hAnsi="Times New Roman" w:cs="Times New Roman"/>
          <w:b/>
          <w:sz w:val="28"/>
          <w:szCs w:val="28"/>
        </w:rPr>
        <w:t xml:space="preserve">Рисунок 6 </w:t>
      </w:r>
    </w:p>
    <w:p w14:paraId="59FB9D78" w14:textId="6FCB6198" w:rsidR="00712589" w:rsidRPr="00626BBE" w:rsidRDefault="00712589" w:rsidP="00626BBE">
      <w:pPr>
        <w:spacing w:after="0" w:line="276" w:lineRule="auto"/>
        <w:jc w:val="both"/>
        <w:rPr>
          <w:rFonts w:ascii="Times New Roman" w:hAnsi="Times New Roman" w:cs="Times New Roman"/>
          <w:sz w:val="28"/>
          <w:szCs w:val="28"/>
          <w:highlight w:val="magenta"/>
        </w:rPr>
      </w:pPr>
      <w:r w:rsidRPr="00712589">
        <w:rPr>
          <w:rFonts w:ascii="Times New Roman" w:hAnsi="Times New Roman" w:cs="Times New Roman"/>
          <w:sz w:val="28"/>
          <w:szCs w:val="28"/>
        </w:rPr>
        <w:t>Сравнение площади «визуальных отпечатков» ароматических летучих соединений</w:t>
      </w:r>
    </w:p>
    <w:p w14:paraId="293F065A" w14:textId="77777777" w:rsidR="007330C4" w:rsidRPr="00626BBE" w:rsidRDefault="007330C4" w:rsidP="00626BBE">
      <w:pPr>
        <w:spacing w:after="0" w:line="276" w:lineRule="auto"/>
        <w:jc w:val="center"/>
        <w:rPr>
          <w:rFonts w:ascii="Times New Roman" w:hAnsi="Times New Roman" w:cs="Times New Roman"/>
          <w:sz w:val="28"/>
          <w:szCs w:val="28"/>
        </w:rPr>
      </w:pPr>
      <w:r w:rsidRPr="00626BBE">
        <w:rPr>
          <w:rFonts w:ascii="Times New Roman" w:hAnsi="Times New Roman" w:cs="Times New Roman"/>
          <w:noProof/>
          <w:sz w:val="28"/>
          <w:szCs w:val="28"/>
          <w:lang w:eastAsia="ru-RU"/>
        </w:rPr>
        <w:lastRenderedPageBreak/>
        <w:drawing>
          <wp:inline distT="0" distB="0" distL="0" distR="0" wp14:anchorId="36138E97" wp14:editId="56DC7729">
            <wp:extent cx="5731510" cy="2921000"/>
            <wp:effectExtent l="0" t="0" r="254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BBA42FC" w14:textId="77777777" w:rsidR="005901A3" w:rsidRPr="00626BBE" w:rsidRDefault="005901A3" w:rsidP="00626BBE">
      <w:pPr>
        <w:spacing w:after="0" w:line="276" w:lineRule="auto"/>
        <w:jc w:val="both"/>
        <w:rPr>
          <w:rFonts w:ascii="Times New Roman" w:hAnsi="Times New Roman" w:cs="Times New Roman"/>
          <w:sz w:val="28"/>
          <w:szCs w:val="28"/>
        </w:rPr>
      </w:pPr>
    </w:p>
    <w:p w14:paraId="73A882B4" w14:textId="77777777" w:rsidR="00AD5AF5" w:rsidRPr="00626BBE" w:rsidRDefault="000F7A3B" w:rsidP="00626BBE">
      <w:pPr>
        <w:spacing w:after="0" w:line="276" w:lineRule="auto"/>
        <w:jc w:val="both"/>
        <w:rPr>
          <w:rFonts w:ascii="Times New Roman" w:hAnsi="Times New Roman" w:cs="Times New Roman"/>
          <w:sz w:val="28"/>
          <w:szCs w:val="28"/>
        </w:rPr>
      </w:pPr>
      <w:r w:rsidRPr="00626BBE">
        <w:rPr>
          <w:rFonts w:ascii="Times New Roman" w:hAnsi="Times New Roman" w:cs="Times New Roman"/>
          <w:sz w:val="28"/>
          <w:szCs w:val="28"/>
        </w:rPr>
        <w:t>В результате сравнения площадей «визуальных отпечатков» ароматических соединений испытуемых образцов тыквенного пюре и кондитерских полуфабрикатов установлено: п</w:t>
      </w:r>
      <w:r w:rsidR="00FA35D2" w:rsidRPr="00626BBE">
        <w:rPr>
          <w:rFonts w:ascii="Times New Roman" w:hAnsi="Times New Roman" w:cs="Times New Roman"/>
          <w:sz w:val="28"/>
          <w:szCs w:val="28"/>
        </w:rPr>
        <w:t xml:space="preserve">ри добавлении сахарного и </w:t>
      </w:r>
      <w:proofErr w:type="spellStart"/>
      <w:r w:rsidR="00FA35D2" w:rsidRPr="00626BBE">
        <w:rPr>
          <w:rFonts w:ascii="Times New Roman" w:hAnsi="Times New Roman" w:cs="Times New Roman"/>
          <w:sz w:val="28"/>
          <w:szCs w:val="28"/>
        </w:rPr>
        <w:t>инвертного</w:t>
      </w:r>
      <w:proofErr w:type="spellEnd"/>
      <w:r w:rsidR="00FA35D2" w:rsidRPr="00626BBE">
        <w:rPr>
          <w:rFonts w:ascii="Times New Roman" w:hAnsi="Times New Roman" w:cs="Times New Roman"/>
          <w:sz w:val="28"/>
          <w:szCs w:val="28"/>
        </w:rPr>
        <w:t xml:space="preserve"> сиропов </w:t>
      </w:r>
      <w:r w:rsidR="00B97FB6" w:rsidRPr="00626BBE">
        <w:rPr>
          <w:rFonts w:ascii="Times New Roman" w:hAnsi="Times New Roman" w:cs="Times New Roman"/>
          <w:sz w:val="28"/>
          <w:szCs w:val="28"/>
        </w:rPr>
        <w:t xml:space="preserve">в тыквенное пюре, </w:t>
      </w:r>
      <w:r w:rsidR="00FA35D2" w:rsidRPr="00626BBE">
        <w:rPr>
          <w:rFonts w:ascii="Times New Roman" w:hAnsi="Times New Roman" w:cs="Times New Roman"/>
          <w:sz w:val="28"/>
          <w:szCs w:val="28"/>
        </w:rPr>
        <w:t xml:space="preserve">снижается площадь </w:t>
      </w:r>
      <w:r w:rsidR="005901A3" w:rsidRPr="00626BBE">
        <w:rPr>
          <w:rFonts w:ascii="Times New Roman" w:hAnsi="Times New Roman" w:cs="Times New Roman"/>
          <w:sz w:val="28"/>
          <w:szCs w:val="28"/>
        </w:rPr>
        <w:t>«</w:t>
      </w:r>
      <w:r w:rsidR="00FA35D2" w:rsidRPr="00626BBE">
        <w:rPr>
          <w:rFonts w:ascii="Times New Roman" w:hAnsi="Times New Roman" w:cs="Times New Roman"/>
          <w:sz w:val="28"/>
          <w:szCs w:val="28"/>
        </w:rPr>
        <w:t>в</w:t>
      </w:r>
      <w:r w:rsidR="005901A3" w:rsidRPr="00626BBE">
        <w:rPr>
          <w:rFonts w:ascii="Times New Roman" w:hAnsi="Times New Roman" w:cs="Times New Roman"/>
          <w:sz w:val="28"/>
          <w:szCs w:val="28"/>
        </w:rPr>
        <w:t>изуальных отпечатков» запаха</w:t>
      </w:r>
      <w:r w:rsidR="00B97FB6" w:rsidRPr="00626BBE">
        <w:rPr>
          <w:rFonts w:ascii="Times New Roman" w:hAnsi="Times New Roman" w:cs="Times New Roman"/>
          <w:sz w:val="28"/>
          <w:szCs w:val="28"/>
        </w:rPr>
        <w:t>,</w:t>
      </w:r>
      <w:r w:rsidR="00FA35D2" w:rsidRPr="00626BBE">
        <w:rPr>
          <w:rFonts w:ascii="Times New Roman" w:hAnsi="Times New Roman" w:cs="Times New Roman"/>
          <w:sz w:val="28"/>
          <w:szCs w:val="28"/>
        </w:rPr>
        <w:t xml:space="preserve"> </w:t>
      </w:r>
      <w:r w:rsidR="00B97FB6" w:rsidRPr="00626BBE">
        <w:rPr>
          <w:rFonts w:ascii="Times New Roman" w:hAnsi="Times New Roman" w:cs="Times New Roman"/>
          <w:sz w:val="28"/>
          <w:szCs w:val="28"/>
        </w:rPr>
        <w:t>в</w:t>
      </w:r>
      <w:r w:rsidR="00FA35D2" w:rsidRPr="00626BBE">
        <w:rPr>
          <w:rFonts w:ascii="Times New Roman" w:hAnsi="Times New Roman" w:cs="Times New Roman"/>
          <w:sz w:val="28"/>
          <w:szCs w:val="28"/>
        </w:rPr>
        <w:t xml:space="preserve"> сравнени</w:t>
      </w:r>
      <w:r w:rsidR="00B97FB6" w:rsidRPr="00626BBE">
        <w:rPr>
          <w:rFonts w:ascii="Times New Roman" w:hAnsi="Times New Roman" w:cs="Times New Roman"/>
          <w:sz w:val="28"/>
          <w:szCs w:val="28"/>
        </w:rPr>
        <w:t>и</w:t>
      </w:r>
      <w:r w:rsidR="00FA35D2" w:rsidRPr="00626BBE">
        <w:rPr>
          <w:rFonts w:ascii="Times New Roman" w:hAnsi="Times New Roman" w:cs="Times New Roman"/>
          <w:sz w:val="28"/>
          <w:szCs w:val="28"/>
        </w:rPr>
        <w:t xml:space="preserve"> с исходны</w:t>
      </w:r>
      <w:r w:rsidR="00B97FB6" w:rsidRPr="00626BBE">
        <w:rPr>
          <w:rFonts w:ascii="Times New Roman" w:hAnsi="Times New Roman" w:cs="Times New Roman"/>
          <w:sz w:val="28"/>
          <w:szCs w:val="28"/>
        </w:rPr>
        <w:t>ми показателями</w:t>
      </w:r>
      <w:r w:rsidR="00FA35D2" w:rsidRPr="00626BBE">
        <w:rPr>
          <w:rFonts w:ascii="Times New Roman" w:hAnsi="Times New Roman" w:cs="Times New Roman"/>
          <w:sz w:val="28"/>
          <w:szCs w:val="28"/>
        </w:rPr>
        <w:t xml:space="preserve"> приблизительно в 2 раза. Выявлено, что в контрольных образцах</w:t>
      </w:r>
      <w:r w:rsidR="00B97FB6" w:rsidRPr="00626BBE">
        <w:rPr>
          <w:rFonts w:ascii="Times New Roman" w:hAnsi="Times New Roman" w:cs="Times New Roman"/>
          <w:sz w:val="28"/>
          <w:szCs w:val="28"/>
        </w:rPr>
        <w:t xml:space="preserve"> </w:t>
      </w:r>
      <w:proofErr w:type="spellStart"/>
      <w:r w:rsidR="00B97FB6" w:rsidRPr="00626BBE">
        <w:rPr>
          <w:rFonts w:ascii="Times New Roman" w:hAnsi="Times New Roman" w:cs="Times New Roman"/>
          <w:sz w:val="28"/>
          <w:szCs w:val="28"/>
        </w:rPr>
        <w:t>тыквенно</w:t>
      </w:r>
      <w:proofErr w:type="spellEnd"/>
      <w:r w:rsidR="00B97FB6" w:rsidRPr="00626BBE">
        <w:rPr>
          <w:rFonts w:ascii="Times New Roman" w:hAnsi="Times New Roman" w:cs="Times New Roman"/>
          <w:sz w:val="28"/>
          <w:szCs w:val="28"/>
        </w:rPr>
        <w:t xml:space="preserve">-сахарного и </w:t>
      </w:r>
      <w:proofErr w:type="spellStart"/>
      <w:r w:rsidR="00B97FB6" w:rsidRPr="00626BBE">
        <w:rPr>
          <w:rFonts w:ascii="Times New Roman" w:hAnsi="Times New Roman" w:cs="Times New Roman"/>
          <w:sz w:val="28"/>
          <w:szCs w:val="28"/>
        </w:rPr>
        <w:t>тыквенно-инвертного</w:t>
      </w:r>
      <w:proofErr w:type="spellEnd"/>
      <w:r w:rsidR="00FA35D2" w:rsidRPr="00626BBE">
        <w:rPr>
          <w:rFonts w:ascii="Times New Roman" w:hAnsi="Times New Roman" w:cs="Times New Roman"/>
          <w:sz w:val="28"/>
          <w:szCs w:val="28"/>
        </w:rPr>
        <w:t xml:space="preserve"> полуфабрикатов </w:t>
      </w:r>
      <w:r w:rsidR="00B97FB6" w:rsidRPr="00626BBE">
        <w:rPr>
          <w:rFonts w:ascii="Times New Roman" w:hAnsi="Times New Roman" w:cs="Times New Roman"/>
          <w:sz w:val="28"/>
          <w:szCs w:val="28"/>
        </w:rPr>
        <w:t>(</w:t>
      </w:r>
      <w:r w:rsidR="00FA35D2" w:rsidRPr="00626BBE">
        <w:rPr>
          <w:rFonts w:ascii="Times New Roman" w:hAnsi="Times New Roman" w:cs="Times New Roman"/>
          <w:sz w:val="28"/>
          <w:szCs w:val="28"/>
        </w:rPr>
        <w:t xml:space="preserve">без </w:t>
      </w:r>
      <w:proofErr w:type="spellStart"/>
      <w:r w:rsidR="00FA35D2" w:rsidRPr="00626BBE">
        <w:rPr>
          <w:rFonts w:ascii="Times New Roman" w:hAnsi="Times New Roman" w:cs="Times New Roman"/>
          <w:sz w:val="28"/>
          <w:szCs w:val="28"/>
        </w:rPr>
        <w:t>кавитационной</w:t>
      </w:r>
      <w:proofErr w:type="spellEnd"/>
      <w:r w:rsidR="00FA35D2" w:rsidRPr="00626BBE">
        <w:rPr>
          <w:rFonts w:ascii="Times New Roman" w:hAnsi="Times New Roman" w:cs="Times New Roman"/>
          <w:sz w:val="28"/>
          <w:szCs w:val="28"/>
        </w:rPr>
        <w:t xml:space="preserve"> обработки</w:t>
      </w:r>
      <w:r w:rsidR="00B97FB6" w:rsidRPr="00626BBE">
        <w:rPr>
          <w:rFonts w:ascii="Times New Roman" w:hAnsi="Times New Roman" w:cs="Times New Roman"/>
          <w:sz w:val="28"/>
          <w:szCs w:val="28"/>
        </w:rPr>
        <w:t>)</w:t>
      </w:r>
      <w:r w:rsidR="00FA35D2" w:rsidRPr="00626BBE">
        <w:rPr>
          <w:rFonts w:ascii="Times New Roman" w:hAnsi="Times New Roman" w:cs="Times New Roman"/>
          <w:sz w:val="28"/>
          <w:szCs w:val="28"/>
        </w:rPr>
        <w:t xml:space="preserve"> площадь «визуальных отпечатков» запаха</w:t>
      </w:r>
      <w:r w:rsidR="007330C4" w:rsidRPr="00626BBE">
        <w:rPr>
          <w:rFonts w:ascii="Times New Roman" w:hAnsi="Times New Roman" w:cs="Times New Roman"/>
          <w:sz w:val="28"/>
          <w:szCs w:val="28"/>
        </w:rPr>
        <w:t xml:space="preserve"> полуфабриката с </w:t>
      </w:r>
      <w:proofErr w:type="spellStart"/>
      <w:r w:rsidR="007330C4" w:rsidRPr="00626BBE">
        <w:rPr>
          <w:rFonts w:ascii="Times New Roman" w:hAnsi="Times New Roman" w:cs="Times New Roman"/>
          <w:sz w:val="28"/>
          <w:szCs w:val="28"/>
        </w:rPr>
        <w:t>инвертным</w:t>
      </w:r>
      <w:proofErr w:type="spellEnd"/>
      <w:r w:rsidR="007330C4" w:rsidRPr="00626BBE">
        <w:rPr>
          <w:rFonts w:ascii="Times New Roman" w:hAnsi="Times New Roman" w:cs="Times New Roman"/>
          <w:sz w:val="28"/>
          <w:szCs w:val="28"/>
        </w:rPr>
        <w:t xml:space="preserve"> сиропом</w:t>
      </w:r>
      <w:r w:rsidR="00FA35D2" w:rsidRPr="00626BBE">
        <w:rPr>
          <w:rFonts w:ascii="Times New Roman" w:hAnsi="Times New Roman" w:cs="Times New Roman"/>
          <w:sz w:val="28"/>
          <w:szCs w:val="28"/>
        </w:rPr>
        <w:t xml:space="preserve"> составляла 98,6 усл.ед.п.×10</w:t>
      </w:r>
      <w:r w:rsidR="00FA35D2" w:rsidRPr="00626BBE">
        <w:rPr>
          <w:rFonts w:ascii="Times New Roman" w:hAnsi="Times New Roman" w:cs="Times New Roman"/>
          <w:sz w:val="28"/>
          <w:szCs w:val="28"/>
          <w:vertAlign w:val="superscript"/>
        </w:rPr>
        <w:t>7</w:t>
      </w:r>
      <w:r w:rsidR="005901A3" w:rsidRPr="00626BBE">
        <w:rPr>
          <w:rFonts w:ascii="Times New Roman" w:hAnsi="Times New Roman" w:cs="Times New Roman"/>
          <w:sz w:val="28"/>
          <w:szCs w:val="28"/>
          <w:vertAlign w:val="superscript"/>
        </w:rPr>
        <w:t xml:space="preserve"> </w:t>
      </w:r>
      <w:r w:rsidR="00FA35D2" w:rsidRPr="00626BBE">
        <w:rPr>
          <w:rFonts w:ascii="Times New Roman" w:hAnsi="Times New Roman" w:cs="Times New Roman"/>
          <w:sz w:val="28"/>
          <w:szCs w:val="28"/>
        </w:rPr>
        <w:t xml:space="preserve">и была больше на </w:t>
      </w:r>
      <w:r w:rsidR="002A40DD" w:rsidRPr="00626BBE">
        <w:rPr>
          <w:rFonts w:ascii="Times New Roman" w:hAnsi="Times New Roman" w:cs="Times New Roman"/>
          <w:sz w:val="28"/>
          <w:szCs w:val="28"/>
        </w:rPr>
        <w:t>36,1%</w:t>
      </w:r>
      <w:r w:rsidR="00FA35D2" w:rsidRPr="00626BBE">
        <w:rPr>
          <w:rFonts w:ascii="Times New Roman" w:hAnsi="Times New Roman" w:cs="Times New Roman"/>
          <w:sz w:val="28"/>
          <w:szCs w:val="28"/>
        </w:rPr>
        <w:t>, чем у полуфабриката с сахарным сиропом</w:t>
      </w:r>
      <w:r w:rsidR="007330C4" w:rsidRPr="00626BBE">
        <w:rPr>
          <w:rFonts w:ascii="Times New Roman" w:hAnsi="Times New Roman" w:cs="Times New Roman"/>
          <w:sz w:val="28"/>
          <w:szCs w:val="28"/>
        </w:rPr>
        <w:t xml:space="preserve">. </w:t>
      </w:r>
      <w:r w:rsidR="005901A3" w:rsidRPr="00626BBE">
        <w:rPr>
          <w:rFonts w:ascii="Times New Roman" w:hAnsi="Times New Roman" w:cs="Times New Roman"/>
          <w:sz w:val="28"/>
          <w:szCs w:val="28"/>
        </w:rPr>
        <w:t xml:space="preserve">В полуфабрикате с сахарным сиропом при </w:t>
      </w:r>
      <w:r w:rsidRPr="00626BBE">
        <w:rPr>
          <w:rFonts w:ascii="Times New Roman" w:hAnsi="Times New Roman" w:cs="Times New Roman"/>
          <w:sz w:val="28"/>
          <w:szCs w:val="28"/>
        </w:rPr>
        <w:t>продолжительности обработки</w:t>
      </w:r>
      <w:r w:rsidR="005901A3" w:rsidRPr="00626BBE">
        <w:rPr>
          <w:rFonts w:ascii="Times New Roman" w:hAnsi="Times New Roman" w:cs="Times New Roman"/>
          <w:sz w:val="28"/>
          <w:szCs w:val="28"/>
        </w:rPr>
        <w:t xml:space="preserve"> 10 мин</w:t>
      </w:r>
      <w:r w:rsidRPr="00626BBE">
        <w:rPr>
          <w:rFonts w:ascii="Times New Roman" w:hAnsi="Times New Roman" w:cs="Times New Roman"/>
          <w:sz w:val="28"/>
          <w:szCs w:val="28"/>
        </w:rPr>
        <w:t>ут</w:t>
      </w:r>
      <w:r w:rsidR="005901A3" w:rsidRPr="00626BBE">
        <w:rPr>
          <w:rFonts w:ascii="Times New Roman" w:hAnsi="Times New Roman" w:cs="Times New Roman"/>
          <w:sz w:val="28"/>
          <w:szCs w:val="28"/>
        </w:rPr>
        <w:t xml:space="preserve"> увеличилась интенсивность запахов почти в 7 раз </w:t>
      </w:r>
      <w:r w:rsidRPr="00626BBE">
        <w:rPr>
          <w:rFonts w:ascii="Times New Roman" w:hAnsi="Times New Roman" w:cs="Times New Roman"/>
          <w:sz w:val="28"/>
          <w:szCs w:val="28"/>
        </w:rPr>
        <w:t>в</w:t>
      </w:r>
      <w:r w:rsidR="005901A3" w:rsidRPr="00626BBE">
        <w:rPr>
          <w:rFonts w:ascii="Times New Roman" w:hAnsi="Times New Roman" w:cs="Times New Roman"/>
          <w:sz w:val="28"/>
          <w:szCs w:val="28"/>
        </w:rPr>
        <w:t xml:space="preserve"> сравнени</w:t>
      </w:r>
      <w:r w:rsidRPr="00626BBE">
        <w:rPr>
          <w:rFonts w:ascii="Times New Roman" w:hAnsi="Times New Roman" w:cs="Times New Roman"/>
          <w:sz w:val="28"/>
          <w:szCs w:val="28"/>
        </w:rPr>
        <w:t>и</w:t>
      </w:r>
      <w:r w:rsidR="005901A3" w:rsidRPr="00626BBE">
        <w:rPr>
          <w:rFonts w:ascii="Times New Roman" w:hAnsi="Times New Roman" w:cs="Times New Roman"/>
          <w:sz w:val="28"/>
          <w:szCs w:val="28"/>
        </w:rPr>
        <w:t xml:space="preserve"> с контрольным образцом полуфабриката и почти в 3 раза </w:t>
      </w:r>
      <w:r w:rsidRPr="00626BBE">
        <w:rPr>
          <w:rFonts w:ascii="Times New Roman" w:hAnsi="Times New Roman" w:cs="Times New Roman"/>
          <w:sz w:val="28"/>
          <w:szCs w:val="28"/>
        </w:rPr>
        <w:t>в</w:t>
      </w:r>
      <w:r w:rsidR="005901A3" w:rsidRPr="00626BBE">
        <w:rPr>
          <w:rFonts w:ascii="Times New Roman" w:hAnsi="Times New Roman" w:cs="Times New Roman"/>
          <w:sz w:val="28"/>
          <w:szCs w:val="28"/>
        </w:rPr>
        <w:t xml:space="preserve"> сравнени</w:t>
      </w:r>
      <w:r w:rsidRPr="00626BBE">
        <w:rPr>
          <w:rFonts w:ascii="Times New Roman" w:hAnsi="Times New Roman" w:cs="Times New Roman"/>
          <w:sz w:val="28"/>
          <w:szCs w:val="28"/>
        </w:rPr>
        <w:t>и</w:t>
      </w:r>
      <w:r w:rsidR="005901A3" w:rsidRPr="00626BBE">
        <w:rPr>
          <w:rFonts w:ascii="Times New Roman" w:hAnsi="Times New Roman" w:cs="Times New Roman"/>
          <w:sz w:val="28"/>
          <w:szCs w:val="28"/>
        </w:rPr>
        <w:t xml:space="preserve"> с исходным пюре тыквы.</w:t>
      </w:r>
      <w:r w:rsidR="00370E83" w:rsidRPr="00626BBE">
        <w:rPr>
          <w:rFonts w:ascii="Times New Roman" w:hAnsi="Times New Roman" w:cs="Times New Roman"/>
          <w:sz w:val="28"/>
          <w:szCs w:val="28"/>
        </w:rPr>
        <w:t xml:space="preserve"> </w:t>
      </w:r>
      <w:r w:rsidR="007330C4" w:rsidRPr="00626BBE">
        <w:rPr>
          <w:rFonts w:ascii="Times New Roman" w:hAnsi="Times New Roman" w:cs="Times New Roman"/>
          <w:sz w:val="28"/>
          <w:szCs w:val="28"/>
        </w:rPr>
        <w:t xml:space="preserve">При десятиминутной обработке полуфабриката с </w:t>
      </w:r>
      <w:proofErr w:type="spellStart"/>
      <w:r w:rsidR="007330C4" w:rsidRPr="00626BBE">
        <w:rPr>
          <w:rFonts w:ascii="Times New Roman" w:hAnsi="Times New Roman" w:cs="Times New Roman"/>
          <w:sz w:val="28"/>
          <w:szCs w:val="28"/>
        </w:rPr>
        <w:t>инвертным</w:t>
      </w:r>
      <w:proofErr w:type="spellEnd"/>
      <w:r w:rsidR="007330C4" w:rsidRPr="00626BBE">
        <w:rPr>
          <w:rFonts w:ascii="Times New Roman" w:hAnsi="Times New Roman" w:cs="Times New Roman"/>
          <w:sz w:val="28"/>
          <w:szCs w:val="28"/>
        </w:rPr>
        <w:t xml:space="preserve"> сиропом площадь «визуальных отпечатков» уменьшается, в отличие от полуфабриката с сахарным сиропом, у которого </w:t>
      </w:r>
      <w:r w:rsidR="007330C4" w:rsidRPr="00626BBE">
        <w:rPr>
          <w:rFonts w:ascii="Times New Roman" w:eastAsia="Calibri" w:hAnsi="Times New Roman" w:cs="Times New Roman"/>
          <w:sz w:val="28"/>
          <w:szCs w:val="28"/>
        </w:rPr>
        <w:t xml:space="preserve">при той же продолжительности обработки </w:t>
      </w:r>
      <w:r w:rsidR="007330C4" w:rsidRPr="00626BBE">
        <w:rPr>
          <w:rFonts w:ascii="Times New Roman" w:hAnsi="Times New Roman" w:cs="Times New Roman"/>
          <w:sz w:val="28"/>
          <w:szCs w:val="28"/>
        </w:rPr>
        <w:t>поле ароматических веществ увеличивается с 63,0 до 434,3 усл.ед.п.×10</w:t>
      </w:r>
      <w:r w:rsidR="007330C4" w:rsidRPr="00626BBE">
        <w:rPr>
          <w:rFonts w:ascii="Times New Roman" w:hAnsi="Times New Roman" w:cs="Times New Roman"/>
          <w:sz w:val="28"/>
          <w:szCs w:val="28"/>
          <w:vertAlign w:val="superscript"/>
        </w:rPr>
        <w:t>7</w:t>
      </w:r>
      <w:r w:rsidR="007330C4" w:rsidRPr="00626BBE">
        <w:rPr>
          <w:rFonts w:ascii="Times New Roman" w:hAnsi="Times New Roman" w:cs="Times New Roman"/>
          <w:sz w:val="28"/>
          <w:szCs w:val="28"/>
        </w:rPr>
        <w:t>.</w:t>
      </w:r>
      <w:r w:rsidR="00370E83" w:rsidRPr="00626BBE">
        <w:rPr>
          <w:rFonts w:ascii="Times New Roman" w:hAnsi="Times New Roman" w:cs="Times New Roman"/>
          <w:sz w:val="28"/>
          <w:szCs w:val="28"/>
        </w:rPr>
        <w:t xml:space="preserve"> </w:t>
      </w:r>
    </w:p>
    <w:p w14:paraId="22AB2655" w14:textId="3CF37989" w:rsidR="00C93B05" w:rsidRDefault="00370E83" w:rsidP="00626BBE">
      <w:pPr>
        <w:spacing w:after="0" w:line="276" w:lineRule="auto"/>
        <w:jc w:val="both"/>
        <w:rPr>
          <w:rFonts w:ascii="Times New Roman" w:eastAsia="Calibri" w:hAnsi="Times New Roman" w:cs="Times New Roman"/>
          <w:sz w:val="28"/>
          <w:szCs w:val="28"/>
        </w:rPr>
      </w:pPr>
      <w:r w:rsidRPr="00626BBE">
        <w:rPr>
          <w:rFonts w:ascii="Times New Roman" w:eastAsia="Calibri" w:hAnsi="Times New Roman" w:cs="Times New Roman"/>
          <w:sz w:val="28"/>
          <w:szCs w:val="28"/>
        </w:rPr>
        <w:t xml:space="preserve">Все образцы пюре, подвергавшиеся </w:t>
      </w:r>
      <w:proofErr w:type="spellStart"/>
      <w:r w:rsidRPr="00626BBE">
        <w:rPr>
          <w:rFonts w:ascii="Times New Roman" w:eastAsia="Calibri" w:hAnsi="Times New Roman" w:cs="Times New Roman"/>
          <w:sz w:val="28"/>
          <w:szCs w:val="28"/>
        </w:rPr>
        <w:t>кавитационной</w:t>
      </w:r>
      <w:proofErr w:type="spellEnd"/>
      <w:r w:rsidRPr="00626BBE">
        <w:rPr>
          <w:rFonts w:ascii="Times New Roman" w:eastAsia="Calibri" w:hAnsi="Times New Roman" w:cs="Times New Roman"/>
          <w:sz w:val="28"/>
          <w:szCs w:val="28"/>
        </w:rPr>
        <w:t xml:space="preserve"> обработке, а также контрольные образцы полуфабриката, не подвергавшиеся </w:t>
      </w:r>
      <w:proofErr w:type="spellStart"/>
      <w:r w:rsidRPr="00626BBE">
        <w:rPr>
          <w:rFonts w:ascii="Times New Roman" w:eastAsia="Calibri" w:hAnsi="Times New Roman" w:cs="Times New Roman"/>
          <w:sz w:val="28"/>
          <w:szCs w:val="28"/>
        </w:rPr>
        <w:t>кавитационной</w:t>
      </w:r>
      <w:proofErr w:type="spellEnd"/>
      <w:r w:rsidRPr="00626BBE">
        <w:rPr>
          <w:rFonts w:ascii="Times New Roman" w:eastAsia="Calibri" w:hAnsi="Times New Roman" w:cs="Times New Roman"/>
          <w:sz w:val="28"/>
          <w:szCs w:val="28"/>
        </w:rPr>
        <w:t xml:space="preserve"> обработке, были исследованы на лазерном </w:t>
      </w:r>
      <w:proofErr w:type="spellStart"/>
      <w:r w:rsidRPr="00626BBE">
        <w:rPr>
          <w:rFonts w:ascii="Times New Roman" w:eastAsia="Calibri" w:hAnsi="Times New Roman" w:cs="Times New Roman"/>
          <w:sz w:val="28"/>
          <w:szCs w:val="28"/>
        </w:rPr>
        <w:t>дифрактометре</w:t>
      </w:r>
      <w:proofErr w:type="spellEnd"/>
      <w:r w:rsidRPr="00626BBE">
        <w:rPr>
          <w:rFonts w:ascii="Times New Roman" w:eastAsia="Calibri" w:hAnsi="Times New Roman" w:cs="Times New Roman"/>
          <w:sz w:val="28"/>
          <w:szCs w:val="28"/>
        </w:rPr>
        <w:t xml:space="preserve"> «</w:t>
      </w:r>
      <w:proofErr w:type="spellStart"/>
      <w:r w:rsidRPr="00626BBE">
        <w:rPr>
          <w:rFonts w:ascii="Times New Roman" w:eastAsia="Calibri" w:hAnsi="Times New Roman" w:cs="Times New Roman"/>
          <w:sz w:val="28"/>
          <w:szCs w:val="28"/>
        </w:rPr>
        <w:t>Beckman</w:t>
      </w:r>
      <w:proofErr w:type="spellEnd"/>
      <w:r w:rsidRPr="00626BBE">
        <w:rPr>
          <w:rFonts w:ascii="Times New Roman" w:eastAsia="Calibri" w:hAnsi="Times New Roman" w:cs="Times New Roman"/>
          <w:sz w:val="28"/>
          <w:szCs w:val="28"/>
        </w:rPr>
        <w:t xml:space="preserve"> </w:t>
      </w:r>
      <w:proofErr w:type="spellStart"/>
      <w:r w:rsidRPr="00626BBE">
        <w:rPr>
          <w:rFonts w:ascii="Times New Roman" w:eastAsia="Calibri" w:hAnsi="Times New Roman" w:cs="Times New Roman"/>
          <w:sz w:val="28"/>
          <w:szCs w:val="28"/>
        </w:rPr>
        <w:t>Coulter</w:t>
      </w:r>
      <w:proofErr w:type="spellEnd"/>
      <w:r w:rsidRPr="00626BBE">
        <w:rPr>
          <w:rFonts w:ascii="Times New Roman" w:eastAsia="Calibri" w:hAnsi="Times New Roman" w:cs="Times New Roman"/>
          <w:sz w:val="28"/>
          <w:szCs w:val="28"/>
        </w:rPr>
        <w:t xml:space="preserve">». </w:t>
      </w:r>
      <w:r w:rsidR="009C2360" w:rsidRPr="00626BBE">
        <w:rPr>
          <w:rFonts w:ascii="Times New Roman" w:eastAsia="Calibri" w:hAnsi="Times New Roman" w:cs="Times New Roman"/>
          <w:sz w:val="28"/>
          <w:szCs w:val="28"/>
        </w:rPr>
        <w:t>Исходное пюре тыквы характеризовалось высокой дисперсностью (Рисунок</w:t>
      </w:r>
      <w:r w:rsidR="00AD5AF5" w:rsidRPr="00626BBE">
        <w:rPr>
          <w:rFonts w:ascii="Times New Roman" w:eastAsia="Calibri" w:hAnsi="Times New Roman" w:cs="Times New Roman"/>
          <w:sz w:val="28"/>
          <w:szCs w:val="28"/>
        </w:rPr>
        <w:t xml:space="preserve"> </w:t>
      </w:r>
      <w:r w:rsidR="00FE1D93" w:rsidRPr="00626BBE">
        <w:rPr>
          <w:rFonts w:ascii="Times New Roman" w:eastAsia="Calibri" w:hAnsi="Times New Roman" w:cs="Times New Roman"/>
          <w:sz w:val="28"/>
          <w:szCs w:val="28"/>
        </w:rPr>
        <w:t>7</w:t>
      </w:r>
      <w:r w:rsidR="009C2360" w:rsidRPr="00626BBE">
        <w:rPr>
          <w:rFonts w:ascii="Times New Roman" w:eastAsia="Calibri" w:hAnsi="Times New Roman" w:cs="Times New Roman"/>
          <w:sz w:val="28"/>
          <w:szCs w:val="28"/>
        </w:rPr>
        <w:t>)</w:t>
      </w:r>
      <w:r w:rsidR="0032584E" w:rsidRPr="00626BBE">
        <w:rPr>
          <w:rFonts w:ascii="Times New Roman" w:eastAsia="Calibri" w:hAnsi="Times New Roman" w:cs="Times New Roman"/>
          <w:sz w:val="28"/>
          <w:szCs w:val="28"/>
        </w:rPr>
        <w:t>.</w:t>
      </w:r>
    </w:p>
    <w:p w14:paraId="638A5914" w14:textId="4D884C13" w:rsidR="00712589" w:rsidRDefault="00712589" w:rsidP="00626BBE">
      <w:pPr>
        <w:spacing w:after="0" w:line="276" w:lineRule="auto"/>
        <w:jc w:val="both"/>
        <w:rPr>
          <w:rFonts w:ascii="Times New Roman" w:eastAsia="Calibri" w:hAnsi="Times New Roman" w:cs="Times New Roman"/>
          <w:sz w:val="28"/>
          <w:szCs w:val="28"/>
        </w:rPr>
      </w:pPr>
    </w:p>
    <w:p w14:paraId="627CD7CC" w14:textId="77777777" w:rsidR="00712589" w:rsidRPr="00712589" w:rsidRDefault="00712589" w:rsidP="00626BBE">
      <w:pPr>
        <w:spacing w:after="0" w:line="276" w:lineRule="auto"/>
        <w:jc w:val="both"/>
        <w:rPr>
          <w:rFonts w:ascii="Times New Roman" w:eastAsia="Calibri" w:hAnsi="Times New Roman" w:cs="Times New Roman"/>
          <w:b/>
          <w:sz w:val="28"/>
          <w:szCs w:val="28"/>
        </w:rPr>
      </w:pPr>
      <w:r w:rsidRPr="00712589">
        <w:rPr>
          <w:rFonts w:ascii="Times New Roman" w:eastAsia="Calibri" w:hAnsi="Times New Roman" w:cs="Times New Roman"/>
          <w:b/>
          <w:sz w:val="28"/>
          <w:szCs w:val="28"/>
        </w:rPr>
        <w:t>Рисунок 7</w:t>
      </w:r>
    </w:p>
    <w:p w14:paraId="00DB5FC1" w14:textId="242CB733" w:rsidR="00712589" w:rsidRPr="00626BBE" w:rsidRDefault="00712589" w:rsidP="00626BBE">
      <w:pPr>
        <w:spacing w:after="0" w:line="276" w:lineRule="auto"/>
        <w:jc w:val="both"/>
        <w:rPr>
          <w:rFonts w:ascii="Times New Roman" w:eastAsia="Calibri" w:hAnsi="Times New Roman" w:cs="Times New Roman"/>
          <w:sz w:val="28"/>
          <w:szCs w:val="28"/>
        </w:rPr>
      </w:pPr>
      <w:r w:rsidRPr="00712589">
        <w:rPr>
          <w:rFonts w:ascii="Times New Roman" w:eastAsia="Calibri" w:hAnsi="Times New Roman" w:cs="Times New Roman"/>
          <w:sz w:val="28"/>
          <w:szCs w:val="28"/>
        </w:rPr>
        <w:t>Дисперсность тыквенного пюре</w:t>
      </w:r>
    </w:p>
    <w:p w14:paraId="1AEA56EF" w14:textId="77777777" w:rsidR="003458AD" w:rsidRPr="00626BBE" w:rsidRDefault="003458AD" w:rsidP="00626BBE">
      <w:pPr>
        <w:spacing w:after="0" w:line="276" w:lineRule="auto"/>
        <w:jc w:val="both"/>
        <w:rPr>
          <w:rFonts w:ascii="Times New Roman" w:eastAsia="Calibri" w:hAnsi="Times New Roman" w:cs="Times New Roman"/>
          <w:sz w:val="28"/>
          <w:szCs w:val="28"/>
        </w:rPr>
      </w:pPr>
      <w:r w:rsidRPr="00626BBE">
        <w:rPr>
          <w:rFonts w:ascii="Times New Roman" w:eastAsia="Calibri" w:hAnsi="Times New Roman" w:cs="Times New Roman"/>
          <w:noProof/>
          <w:sz w:val="28"/>
          <w:szCs w:val="28"/>
          <w:lang w:eastAsia="ru-RU"/>
        </w:rPr>
        <w:lastRenderedPageBreak/>
        <w:drawing>
          <wp:inline distT="0" distB="0" distL="0" distR="0" wp14:anchorId="138240E4" wp14:editId="07001744">
            <wp:extent cx="4874150" cy="3417310"/>
            <wp:effectExtent l="0" t="0" r="317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19232" t="18792" r="1448" b="7095"/>
                    <a:stretch/>
                  </pic:blipFill>
                  <pic:spPr bwMode="auto">
                    <a:xfrm>
                      <a:off x="0" y="0"/>
                      <a:ext cx="4917905" cy="3447987"/>
                    </a:xfrm>
                    <a:prstGeom prst="rect">
                      <a:avLst/>
                    </a:prstGeom>
                    <a:noFill/>
                    <a:ln>
                      <a:noFill/>
                    </a:ln>
                    <a:extLst>
                      <a:ext uri="{53640926-AAD7-44D8-BBD7-CCE9431645EC}">
                        <a14:shadowObscured xmlns:a14="http://schemas.microsoft.com/office/drawing/2010/main"/>
                      </a:ext>
                    </a:extLst>
                  </pic:spPr>
                </pic:pic>
              </a:graphicData>
            </a:graphic>
          </wp:inline>
        </w:drawing>
      </w:r>
    </w:p>
    <w:p w14:paraId="2B15D050" w14:textId="1C4923EA" w:rsidR="00AD5AF5" w:rsidRPr="00626BBE" w:rsidRDefault="00AD5AF5" w:rsidP="00626BBE">
      <w:pPr>
        <w:spacing w:after="0" w:line="276" w:lineRule="auto"/>
        <w:jc w:val="both"/>
        <w:rPr>
          <w:rFonts w:ascii="Times New Roman" w:eastAsia="Calibri" w:hAnsi="Times New Roman" w:cs="Times New Roman"/>
          <w:sz w:val="28"/>
          <w:szCs w:val="28"/>
        </w:rPr>
      </w:pPr>
    </w:p>
    <w:p w14:paraId="7EE55D75" w14:textId="77777777" w:rsidR="000F7A3B" w:rsidRPr="00626BBE" w:rsidRDefault="000F7A3B" w:rsidP="00626BBE">
      <w:pPr>
        <w:spacing w:after="0" w:line="276" w:lineRule="auto"/>
        <w:jc w:val="both"/>
        <w:rPr>
          <w:rFonts w:ascii="Times New Roman" w:eastAsia="Calibri" w:hAnsi="Times New Roman" w:cs="Times New Roman"/>
          <w:sz w:val="28"/>
          <w:szCs w:val="28"/>
        </w:rPr>
      </w:pPr>
    </w:p>
    <w:p w14:paraId="525E7C7B" w14:textId="13FF2B6B" w:rsidR="00712589" w:rsidRPr="00D56547" w:rsidRDefault="009C2360" w:rsidP="00626BBE">
      <w:pPr>
        <w:spacing w:after="0" w:line="276" w:lineRule="auto"/>
        <w:jc w:val="both"/>
        <w:rPr>
          <w:rFonts w:ascii="Times New Roman" w:hAnsi="Times New Roman" w:cs="Times New Roman"/>
          <w:noProof/>
          <w:sz w:val="28"/>
          <w:szCs w:val="28"/>
          <w:lang w:eastAsia="ru-RU"/>
        </w:rPr>
      </w:pPr>
      <w:r w:rsidRPr="00626BBE">
        <w:rPr>
          <w:rFonts w:ascii="Times New Roman" w:hAnsi="Times New Roman" w:cs="Times New Roman"/>
          <w:noProof/>
          <w:sz w:val="28"/>
          <w:szCs w:val="28"/>
          <w:lang w:eastAsia="ru-RU"/>
        </w:rPr>
        <w:t xml:space="preserve">Распределение частиц </w:t>
      </w:r>
      <w:r w:rsidR="0032584E" w:rsidRPr="00626BBE">
        <w:rPr>
          <w:rFonts w:ascii="Times New Roman" w:hAnsi="Times New Roman" w:cs="Times New Roman"/>
          <w:noProof/>
          <w:sz w:val="28"/>
          <w:szCs w:val="28"/>
          <w:lang w:eastAsia="ru-RU"/>
        </w:rPr>
        <w:t xml:space="preserve">в тыквенном пюре </w:t>
      </w:r>
      <w:r w:rsidRPr="00626BBE">
        <w:rPr>
          <w:rFonts w:ascii="Times New Roman" w:hAnsi="Times New Roman" w:cs="Times New Roman"/>
          <w:noProof/>
          <w:sz w:val="28"/>
          <w:szCs w:val="28"/>
          <w:lang w:eastAsia="ru-RU"/>
        </w:rPr>
        <w:t>характеризовалось тем, что о</w:t>
      </w:r>
      <w:r w:rsidR="003458AD" w:rsidRPr="00626BBE">
        <w:rPr>
          <w:rFonts w:ascii="Times New Roman" w:hAnsi="Times New Roman" w:cs="Times New Roman"/>
          <w:noProof/>
          <w:sz w:val="28"/>
          <w:szCs w:val="28"/>
          <w:lang w:eastAsia="ru-RU"/>
        </w:rPr>
        <w:t xml:space="preserve">сновная масса </w:t>
      </w:r>
      <w:r w:rsidRPr="00626BBE">
        <w:rPr>
          <w:rFonts w:ascii="Times New Roman" w:hAnsi="Times New Roman" w:cs="Times New Roman"/>
          <w:noProof/>
          <w:sz w:val="28"/>
          <w:szCs w:val="28"/>
          <w:lang w:eastAsia="ru-RU"/>
        </w:rPr>
        <w:t xml:space="preserve">частиц имела размер </w:t>
      </w:r>
      <w:r w:rsidR="003458AD" w:rsidRPr="00626BBE">
        <w:rPr>
          <w:rFonts w:ascii="Times New Roman" w:hAnsi="Times New Roman" w:cs="Times New Roman"/>
          <w:noProof/>
          <w:sz w:val="28"/>
          <w:szCs w:val="28"/>
          <w:lang w:eastAsia="ru-RU"/>
        </w:rPr>
        <w:t>50,2-153,8</w:t>
      </w:r>
      <w:r w:rsidR="00571063" w:rsidRPr="00626BBE">
        <w:rPr>
          <w:rFonts w:ascii="Times New Roman" w:hAnsi="Times New Roman" w:cs="Times New Roman"/>
          <w:noProof/>
          <w:sz w:val="28"/>
          <w:szCs w:val="28"/>
          <w:lang w:eastAsia="ru-RU"/>
        </w:rPr>
        <w:t xml:space="preserve"> мкм, а частицы </w:t>
      </w:r>
      <w:r w:rsidR="004E4E68" w:rsidRPr="00626BBE">
        <w:rPr>
          <w:rFonts w:ascii="Times New Roman" w:hAnsi="Times New Roman" w:cs="Times New Roman"/>
          <w:noProof/>
          <w:sz w:val="28"/>
          <w:szCs w:val="28"/>
          <w:lang w:eastAsia="ru-RU"/>
        </w:rPr>
        <w:t xml:space="preserve">с размером </w:t>
      </w:r>
      <w:r w:rsidRPr="00626BBE">
        <w:rPr>
          <w:rFonts w:ascii="Times New Roman" w:hAnsi="Times New Roman" w:cs="Times New Roman"/>
          <w:noProof/>
          <w:sz w:val="28"/>
          <w:szCs w:val="28"/>
          <w:lang w:eastAsia="ru-RU"/>
        </w:rPr>
        <w:t>7-38</w:t>
      </w:r>
      <w:r w:rsidR="00571063" w:rsidRPr="00626BBE">
        <w:rPr>
          <w:rFonts w:ascii="Times New Roman" w:hAnsi="Times New Roman" w:cs="Times New Roman"/>
          <w:noProof/>
          <w:sz w:val="28"/>
          <w:szCs w:val="28"/>
          <w:lang w:eastAsia="ru-RU"/>
        </w:rPr>
        <w:t xml:space="preserve"> мкм составляли</w:t>
      </w:r>
      <w:r w:rsidR="003458AD" w:rsidRPr="00626BBE">
        <w:rPr>
          <w:rFonts w:ascii="Times New Roman" w:hAnsi="Times New Roman" w:cs="Times New Roman"/>
          <w:noProof/>
          <w:sz w:val="28"/>
          <w:szCs w:val="28"/>
          <w:lang w:eastAsia="ru-RU"/>
        </w:rPr>
        <w:t xml:space="preserve"> менее 10%</w:t>
      </w:r>
      <w:r w:rsidR="004E4E68" w:rsidRPr="00626BBE">
        <w:rPr>
          <w:rFonts w:ascii="Times New Roman" w:hAnsi="Times New Roman" w:cs="Times New Roman"/>
          <w:noProof/>
          <w:sz w:val="28"/>
          <w:szCs w:val="28"/>
          <w:lang w:eastAsia="ru-RU"/>
        </w:rPr>
        <w:t>. Профили распределения частиц по размерам в полуфабрикатах с сахарным и инвертным сиропами имеют схожий характер с исходным пюре тыквы</w:t>
      </w:r>
      <w:r w:rsidR="005E260B" w:rsidRPr="00626BBE">
        <w:rPr>
          <w:rFonts w:ascii="Times New Roman" w:hAnsi="Times New Roman" w:cs="Times New Roman"/>
          <w:noProof/>
          <w:sz w:val="28"/>
          <w:szCs w:val="28"/>
          <w:lang w:eastAsia="ru-RU"/>
        </w:rPr>
        <w:t>, однако</w:t>
      </w:r>
      <w:r w:rsidR="004E4E68" w:rsidRPr="00626BBE">
        <w:rPr>
          <w:rFonts w:ascii="Times New Roman" w:hAnsi="Times New Roman" w:cs="Times New Roman"/>
          <w:noProof/>
          <w:sz w:val="28"/>
          <w:szCs w:val="28"/>
          <w:lang w:eastAsia="ru-RU"/>
        </w:rPr>
        <w:t xml:space="preserve"> </w:t>
      </w:r>
      <w:r w:rsidR="005E260B" w:rsidRPr="00626BBE">
        <w:rPr>
          <w:rFonts w:ascii="Times New Roman" w:hAnsi="Times New Roman" w:cs="Times New Roman"/>
          <w:noProof/>
          <w:sz w:val="28"/>
          <w:szCs w:val="28"/>
          <w:lang w:eastAsia="ru-RU"/>
        </w:rPr>
        <w:t>в</w:t>
      </w:r>
      <w:r w:rsidR="004E4E68" w:rsidRPr="00626BBE">
        <w:rPr>
          <w:rFonts w:ascii="Times New Roman" w:hAnsi="Times New Roman" w:cs="Times New Roman"/>
          <w:noProof/>
          <w:sz w:val="28"/>
          <w:szCs w:val="28"/>
          <w:lang w:eastAsia="ru-RU"/>
        </w:rPr>
        <w:t xml:space="preserve"> процессе кавитационного воздействия происход</w:t>
      </w:r>
      <w:r w:rsidR="005E260B" w:rsidRPr="00626BBE">
        <w:rPr>
          <w:rFonts w:ascii="Times New Roman" w:hAnsi="Times New Roman" w:cs="Times New Roman"/>
          <w:noProof/>
          <w:sz w:val="28"/>
          <w:szCs w:val="28"/>
          <w:lang w:eastAsia="ru-RU"/>
        </w:rPr>
        <w:t>ят изменения размеров частиц, а именно</w:t>
      </w:r>
      <w:r w:rsidR="004E4E68" w:rsidRPr="00626BBE">
        <w:rPr>
          <w:rFonts w:ascii="Times New Roman" w:hAnsi="Times New Roman" w:cs="Times New Roman"/>
          <w:noProof/>
          <w:sz w:val="28"/>
          <w:szCs w:val="28"/>
          <w:lang w:eastAsia="ru-RU"/>
        </w:rPr>
        <w:t xml:space="preserve"> разрушение крупных частиц. (Рисунок</w:t>
      </w:r>
      <w:r w:rsidR="00FE1D93" w:rsidRPr="00626BBE">
        <w:rPr>
          <w:rFonts w:ascii="Times New Roman" w:hAnsi="Times New Roman" w:cs="Times New Roman"/>
          <w:noProof/>
          <w:sz w:val="28"/>
          <w:szCs w:val="28"/>
          <w:lang w:eastAsia="ru-RU"/>
        </w:rPr>
        <w:t xml:space="preserve"> 8</w:t>
      </w:r>
      <w:r w:rsidR="005E260B" w:rsidRPr="00626BBE">
        <w:rPr>
          <w:rFonts w:ascii="Times New Roman" w:hAnsi="Times New Roman" w:cs="Times New Roman"/>
          <w:noProof/>
          <w:sz w:val="28"/>
          <w:szCs w:val="28"/>
          <w:lang w:eastAsia="ru-RU"/>
        </w:rPr>
        <w:t>, 9</w:t>
      </w:r>
      <w:r w:rsidR="004E4E68" w:rsidRPr="00626BBE">
        <w:rPr>
          <w:rFonts w:ascii="Times New Roman" w:hAnsi="Times New Roman" w:cs="Times New Roman"/>
          <w:noProof/>
          <w:sz w:val="28"/>
          <w:szCs w:val="28"/>
          <w:lang w:eastAsia="ru-RU"/>
        </w:rPr>
        <w:t>)</w:t>
      </w:r>
      <w:r w:rsidR="00712589" w:rsidRPr="00D56547">
        <w:rPr>
          <w:rFonts w:ascii="Times New Roman" w:hAnsi="Times New Roman" w:cs="Times New Roman"/>
          <w:noProof/>
          <w:sz w:val="28"/>
          <w:szCs w:val="28"/>
          <w:lang w:eastAsia="ru-RU"/>
        </w:rPr>
        <w:t>.</w:t>
      </w:r>
    </w:p>
    <w:p w14:paraId="3F31744D" w14:textId="674782F0" w:rsidR="00712589" w:rsidRPr="00D56547" w:rsidRDefault="00712589" w:rsidP="00626BBE">
      <w:pPr>
        <w:spacing w:after="0" w:line="276" w:lineRule="auto"/>
        <w:jc w:val="both"/>
        <w:rPr>
          <w:rFonts w:ascii="Times New Roman" w:hAnsi="Times New Roman" w:cs="Times New Roman"/>
          <w:noProof/>
          <w:sz w:val="28"/>
          <w:szCs w:val="28"/>
          <w:lang w:eastAsia="ru-RU"/>
        </w:rPr>
      </w:pPr>
    </w:p>
    <w:p w14:paraId="3FBA73A6" w14:textId="77777777" w:rsidR="00712589" w:rsidRPr="00712589" w:rsidRDefault="00712589" w:rsidP="00712589">
      <w:pPr>
        <w:spacing w:after="0" w:line="276" w:lineRule="auto"/>
        <w:jc w:val="both"/>
        <w:rPr>
          <w:rFonts w:ascii="Times New Roman" w:hAnsi="Times New Roman" w:cs="Times New Roman"/>
          <w:b/>
          <w:noProof/>
          <w:sz w:val="28"/>
          <w:szCs w:val="28"/>
          <w:lang w:eastAsia="ru-RU"/>
        </w:rPr>
      </w:pPr>
      <w:r w:rsidRPr="00712589">
        <w:rPr>
          <w:rFonts w:ascii="Times New Roman" w:hAnsi="Times New Roman" w:cs="Times New Roman"/>
          <w:b/>
          <w:noProof/>
          <w:sz w:val="28"/>
          <w:szCs w:val="28"/>
          <w:lang w:eastAsia="ru-RU"/>
        </w:rPr>
        <w:t xml:space="preserve">Рисунок 8 </w:t>
      </w:r>
    </w:p>
    <w:p w14:paraId="2091DC4C" w14:textId="6C883086" w:rsidR="00712589" w:rsidRPr="00626BBE" w:rsidRDefault="00712589" w:rsidP="00712589">
      <w:pPr>
        <w:spacing w:after="0" w:line="276" w:lineRule="auto"/>
        <w:jc w:val="both"/>
        <w:rPr>
          <w:rFonts w:ascii="Times New Roman" w:hAnsi="Times New Roman" w:cs="Times New Roman"/>
          <w:noProof/>
          <w:sz w:val="28"/>
          <w:szCs w:val="28"/>
          <w:lang w:eastAsia="ru-RU"/>
        </w:rPr>
      </w:pPr>
      <w:r w:rsidRPr="00626BBE">
        <w:rPr>
          <w:rFonts w:ascii="Times New Roman" w:hAnsi="Times New Roman" w:cs="Times New Roman"/>
          <w:noProof/>
          <w:sz w:val="28"/>
          <w:szCs w:val="28"/>
          <w:lang w:eastAsia="ru-RU"/>
        </w:rPr>
        <w:t>Распределение частиц в образцах кондитерского полуфабриката с сахарным сиропом при длительности 0, 10, 20, 30 мин кавитационной обработки</w:t>
      </w:r>
    </w:p>
    <w:p w14:paraId="3D7730A4" w14:textId="77777777" w:rsidR="00712589" w:rsidRPr="00712589" w:rsidRDefault="00712589" w:rsidP="00626BBE">
      <w:pPr>
        <w:spacing w:after="0" w:line="276" w:lineRule="auto"/>
        <w:jc w:val="both"/>
        <w:rPr>
          <w:rFonts w:ascii="Times New Roman" w:hAnsi="Times New Roman" w:cs="Times New Roman"/>
          <w:noProof/>
          <w:sz w:val="28"/>
          <w:szCs w:val="28"/>
          <w:lang w:eastAsia="ru-RU"/>
        </w:rPr>
      </w:pPr>
    </w:p>
    <w:p w14:paraId="579BC505" w14:textId="77777777" w:rsidR="003458AD" w:rsidRPr="00626BBE" w:rsidRDefault="00EC65E8" w:rsidP="00626BBE">
      <w:pPr>
        <w:spacing w:after="0" w:line="276" w:lineRule="auto"/>
        <w:jc w:val="both"/>
        <w:rPr>
          <w:rFonts w:ascii="Times New Roman" w:hAnsi="Times New Roman" w:cs="Times New Roman"/>
          <w:noProof/>
          <w:sz w:val="28"/>
          <w:szCs w:val="28"/>
          <w:lang w:eastAsia="ru-RU"/>
        </w:rPr>
      </w:pPr>
      <w:r w:rsidRPr="00626BBE">
        <w:rPr>
          <w:rFonts w:ascii="Times New Roman" w:hAnsi="Times New Roman" w:cs="Times New Roman"/>
          <w:noProof/>
          <w:sz w:val="28"/>
          <w:szCs w:val="28"/>
          <w:lang w:eastAsia="ru-RU"/>
        </w:rPr>
        <w:lastRenderedPageBreak/>
        <w:drawing>
          <wp:inline distT="0" distB="0" distL="0" distR="0" wp14:anchorId="2989342B" wp14:editId="0FA30C66">
            <wp:extent cx="5940425" cy="2948305"/>
            <wp:effectExtent l="0" t="0" r="3175"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Сахарный.jpg"/>
                    <pic:cNvPicPr/>
                  </pic:nvPicPr>
                  <pic:blipFill>
                    <a:blip r:embed="rId15">
                      <a:extLst>
                        <a:ext uri="{28A0092B-C50C-407E-A947-70E740481C1C}">
                          <a14:useLocalDpi xmlns:a14="http://schemas.microsoft.com/office/drawing/2010/main" val="0"/>
                        </a:ext>
                      </a:extLst>
                    </a:blip>
                    <a:stretch>
                      <a:fillRect/>
                    </a:stretch>
                  </pic:blipFill>
                  <pic:spPr>
                    <a:xfrm>
                      <a:off x="0" y="0"/>
                      <a:ext cx="5940425" cy="2948305"/>
                    </a:xfrm>
                    <a:prstGeom prst="rect">
                      <a:avLst/>
                    </a:prstGeom>
                  </pic:spPr>
                </pic:pic>
              </a:graphicData>
            </a:graphic>
          </wp:inline>
        </w:drawing>
      </w:r>
    </w:p>
    <w:p w14:paraId="0DE23C91" w14:textId="77777777" w:rsidR="004C5F09" w:rsidRPr="00626BBE" w:rsidRDefault="00366266" w:rsidP="00626BBE">
      <w:pPr>
        <w:spacing w:after="0" w:line="276" w:lineRule="auto"/>
        <w:jc w:val="both"/>
        <w:rPr>
          <w:rFonts w:ascii="Times New Roman" w:hAnsi="Times New Roman" w:cs="Times New Roman"/>
          <w:noProof/>
          <w:sz w:val="28"/>
          <w:szCs w:val="28"/>
          <w:lang w:eastAsia="ru-RU"/>
        </w:rPr>
      </w:pPr>
      <w:r w:rsidRPr="00626BBE">
        <w:rPr>
          <w:rFonts w:ascii="Times New Roman" w:hAnsi="Times New Roman" w:cs="Times New Roman"/>
          <w:noProof/>
          <w:sz w:val="28"/>
          <w:szCs w:val="28"/>
          <w:lang w:eastAsia="ru-RU"/>
        </w:rPr>
        <mc:AlternateContent>
          <mc:Choice Requires="wpg">
            <w:drawing>
              <wp:anchor distT="0" distB="0" distL="114300" distR="114300" simplePos="0" relativeHeight="251659264" behindDoc="0" locked="0" layoutInCell="1" allowOverlap="1" wp14:anchorId="7D1F500F" wp14:editId="354F59B1">
                <wp:simplePos x="0" y="0"/>
                <wp:positionH relativeFrom="margin">
                  <wp:posOffset>4645025</wp:posOffset>
                </wp:positionH>
                <wp:positionV relativeFrom="paragraph">
                  <wp:posOffset>26035</wp:posOffset>
                </wp:positionV>
                <wp:extent cx="1238250" cy="819150"/>
                <wp:effectExtent l="0" t="19050" r="19050" b="0"/>
                <wp:wrapNone/>
                <wp:docPr id="23" name="Группа 23"/>
                <wp:cNvGraphicFramePr/>
                <a:graphic xmlns:a="http://schemas.openxmlformats.org/drawingml/2006/main">
                  <a:graphicData uri="http://schemas.microsoft.com/office/word/2010/wordprocessingGroup">
                    <wpg:wgp>
                      <wpg:cNvGrpSpPr/>
                      <wpg:grpSpPr>
                        <a:xfrm>
                          <a:off x="0" y="0"/>
                          <a:ext cx="1238250" cy="819150"/>
                          <a:chOff x="15875" y="9525"/>
                          <a:chExt cx="1238250" cy="819150"/>
                        </a:xfrm>
                      </wpg:grpSpPr>
                      <wps:wsp>
                        <wps:cNvPr id="24" name="Выноска со стрелкой вверх 24"/>
                        <wps:cNvSpPr/>
                        <wps:spPr>
                          <a:xfrm>
                            <a:off x="15875" y="9525"/>
                            <a:ext cx="1238250" cy="771525"/>
                          </a:xfrm>
                          <a:prstGeom prst="upArrowCallout">
                            <a:avLst/>
                          </a:prstGeom>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Надпись 25"/>
                        <wps:cNvSpPr txBox="1"/>
                        <wps:spPr>
                          <a:xfrm>
                            <a:off x="38100" y="257175"/>
                            <a:ext cx="1200150" cy="571500"/>
                          </a:xfrm>
                          <a:prstGeom prst="rect">
                            <a:avLst/>
                          </a:prstGeom>
                          <a:noFill/>
                          <a:ln w="6350">
                            <a:noFill/>
                          </a:ln>
                        </wps:spPr>
                        <wps:txbx>
                          <w:txbxContent>
                            <w:p w14:paraId="4A3557BC" w14:textId="77777777" w:rsidR="00A82047" w:rsidRPr="00366266" w:rsidRDefault="00A82047" w:rsidP="0068440E">
                              <w:pPr>
                                <w:jc w:val="center"/>
                                <w:rPr>
                                  <w:rFonts w:ascii="Times New Roman" w:hAnsi="Times New Roman" w:cs="Times New Roman"/>
                                  <w:color w:val="002060"/>
                                  <w:sz w:val="20"/>
                                </w:rPr>
                              </w:pPr>
                              <w:r w:rsidRPr="00366266">
                                <w:rPr>
                                  <w:rFonts w:ascii="Times New Roman" w:hAnsi="Times New Roman" w:cs="Times New Roman"/>
                                  <w:color w:val="002060"/>
                                  <w:sz w:val="20"/>
                                </w:rPr>
                                <w:t>Тыква с сахарным сиропом 30 минут обработки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D1F500F" id="Группа 23" o:spid="_x0000_s1026" style="position:absolute;left:0;text-align:left;margin-left:365.75pt;margin-top:2.05pt;width:97.5pt;height:64.5pt;z-index:251659264;mso-position-horizontal-relative:margin;mso-height-relative:margin" coordorigin="158,95" coordsize="12382,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">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Выноска со стрелкой вверх 24" o:spid="_x0000_s1027" type="#_x0000_t79" style="position:absolute;left:158;top:95;width:12383;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" adj="7565,7435,5400,9118" fillcolor="white [3201]" strokecolor="#2f5496 [2408]" strokeweight="1pt"/>
                <v:shapetype id="_x0000_t202" coordsize="21600,21600" o:spt="202" path="m,l,21600r21600,l21600,xe">
                  <v:stroke joinstyle="miter"/>
                  <v:path gradientshapeok="t" o:connecttype="rect"/>
                </v:shapetype>
                <v:shape id="Надпись 25" o:spid="_x0000_s1028" type="#_x0000_t202" style="position:absolute;left:381;top:2571;width:1200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4A3557BC" w14:textId="77777777" w:rsidR="00A82047" w:rsidRPr="00366266" w:rsidRDefault="00A82047" w:rsidP="0068440E">
                        <w:pPr>
                          <w:jc w:val="center"/>
                          <w:rPr>
                            <w:rFonts w:ascii="Times New Roman" w:hAnsi="Times New Roman" w:cs="Times New Roman"/>
                            <w:color w:val="002060"/>
                            <w:sz w:val="20"/>
                          </w:rPr>
                        </w:pPr>
                        <w:r w:rsidRPr="00366266">
                          <w:rPr>
                            <w:rFonts w:ascii="Times New Roman" w:hAnsi="Times New Roman" w:cs="Times New Roman"/>
                            <w:color w:val="002060"/>
                            <w:sz w:val="20"/>
                          </w:rPr>
                          <w:t>Тыква с сахарным сиропом 30 минут обработки</w:t>
                        </w:r>
                      </w:p>
                    </w:txbxContent>
                  </v:textbox>
                </v:shape>
                <w10:wrap anchorx="margin"/>
              </v:group>
            </w:pict>
          </mc:Fallback>
        </mc:AlternateContent>
      </w:r>
      <w:r w:rsidRPr="00626BBE">
        <w:rPr>
          <w:rFonts w:ascii="Times New Roman" w:hAnsi="Times New Roman" w:cs="Times New Roman"/>
          <w:noProof/>
          <w:sz w:val="28"/>
          <w:szCs w:val="28"/>
          <w:lang w:eastAsia="ru-RU"/>
        </w:rPr>
        <mc:AlternateContent>
          <mc:Choice Requires="wpg">
            <w:drawing>
              <wp:anchor distT="0" distB="0" distL="114300" distR="114300" simplePos="0" relativeHeight="251655168" behindDoc="0" locked="0" layoutInCell="1" allowOverlap="1" wp14:anchorId="4030BA16" wp14:editId="285FAF37">
                <wp:simplePos x="0" y="0"/>
                <wp:positionH relativeFrom="column">
                  <wp:posOffset>3139440</wp:posOffset>
                </wp:positionH>
                <wp:positionV relativeFrom="paragraph">
                  <wp:posOffset>26035</wp:posOffset>
                </wp:positionV>
                <wp:extent cx="1238250" cy="800100"/>
                <wp:effectExtent l="0" t="19050" r="19050" b="0"/>
                <wp:wrapNone/>
                <wp:docPr id="15" name="Группа 15"/>
                <wp:cNvGraphicFramePr/>
                <a:graphic xmlns:a="http://schemas.openxmlformats.org/drawingml/2006/main">
                  <a:graphicData uri="http://schemas.microsoft.com/office/word/2010/wordprocessingGroup">
                    <wpg:wgp>
                      <wpg:cNvGrpSpPr/>
                      <wpg:grpSpPr>
                        <a:xfrm>
                          <a:off x="0" y="0"/>
                          <a:ext cx="1238250" cy="800100"/>
                          <a:chOff x="0" y="0"/>
                          <a:chExt cx="1238250" cy="800100"/>
                        </a:xfrm>
                      </wpg:grpSpPr>
                      <wps:wsp>
                        <wps:cNvPr id="16" name="Выноска со стрелкой вверх 16"/>
                        <wps:cNvSpPr/>
                        <wps:spPr>
                          <a:xfrm>
                            <a:off x="0" y="0"/>
                            <a:ext cx="1238250" cy="771525"/>
                          </a:xfrm>
                          <a:prstGeom prst="upArrowCallout">
                            <a:avLst/>
                          </a:prstGeom>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Надпись 17"/>
                        <wps:cNvSpPr txBox="1"/>
                        <wps:spPr>
                          <a:xfrm>
                            <a:off x="28575" y="228600"/>
                            <a:ext cx="1200150" cy="571500"/>
                          </a:xfrm>
                          <a:prstGeom prst="rect">
                            <a:avLst/>
                          </a:prstGeom>
                          <a:noFill/>
                          <a:ln w="6350">
                            <a:noFill/>
                          </a:ln>
                        </wps:spPr>
                        <wps:txbx>
                          <w:txbxContent>
                            <w:p w14:paraId="1F247FF0" w14:textId="77777777" w:rsidR="00A82047" w:rsidRPr="00366266" w:rsidRDefault="00A82047" w:rsidP="0068440E">
                              <w:pPr>
                                <w:jc w:val="center"/>
                                <w:rPr>
                                  <w:rFonts w:ascii="Times New Roman" w:hAnsi="Times New Roman" w:cs="Times New Roman"/>
                                  <w:color w:val="002060"/>
                                  <w:sz w:val="20"/>
                                </w:rPr>
                              </w:pPr>
                              <w:r w:rsidRPr="00366266">
                                <w:rPr>
                                  <w:rFonts w:ascii="Times New Roman" w:hAnsi="Times New Roman" w:cs="Times New Roman"/>
                                  <w:color w:val="002060"/>
                                  <w:sz w:val="20"/>
                                </w:rPr>
                                <w:t>Тыква с сахарным сиропом 20 минут обработки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030BA16" id="Группа 15" o:spid="_x0000_s1029" style="position:absolute;left:0;text-align:left;margin-left:247.2pt;margin-top:2.05pt;width:97.5pt;height:63pt;z-index:251655168" coordsize="12382,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">
                <v:shape id="Выноска со стрелкой вверх 16" o:spid="_x0000_s1030" type="#_x0000_t79" style="position:absolute;width:12382;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" adj="7565,7435,5400,9118" fillcolor="white [3201]" strokecolor="#2f5496 [2408]" strokeweight="1pt"/>
                <v:shape id="Надпись 17" o:spid="_x0000_s1031" type="#_x0000_t202" style="position:absolute;left:285;top:2286;width:1200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1F247FF0" w14:textId="77777777" w:rsidR="00A82047" w:rsidRPr="00366266" w:rsidRDefault="00A82047" w:rsidP="0068440E">
                        <w:pPr>
                          <w:jc w:val="center"/>
                          <w:rPr>
                            <w:rFonts w:ascii="Times New Roman" w:hAnsi="Times New Roman" w:cs="Times New Roman"/>
                            <w:color w:val="002060"/>
                            <w:sz w:val="20"/>
                          </w:rPr>
                        </w:pPr>
                        <w:r w:rsidRPr="00366266">
                          <w:rPr>
                            <w:rFonts w:ascii="Times New Roman" w:hAnsi="Times New Roman" w:cs="Times New Roman"/>
                            <w:color w:val="002060"/>
                            <w:sz w:val="20"/>
                          </w:rPr>
                          <w:t>Тыква с сахарным сиропом 20 минут обработки</w:t>
                        </w:r>
                      </w:p>
                    </w:txbxContent>
                  </v:textbox>
                </v:shape>
              </v:group>
            </w:pict>
          </mc:Fallback>
        </mc:AlternateContent>
      </w:r>
      <w:r w:rsidRPr="00626BBE">
        <w:rPr>
          <w:rFonts w:ascii="Times New Roman" w:hAnsi="Times New Roman" w:cs="Times New Roman"/>
          <w:noProof/>
          <w:sz w:val="28"/>
          <w:szCs w:val="28"/>
          <w:lang w:eastAsia="ru-RU"/>
        </w:rPr>
        <mc:AlternateContent>
          <mc:Choice Requires="wpg">
            <w:drawing>
              <wp:anchor distT="0" distB="0" distL="114300" distR="114300" simplePos="0" relativeHeight="251657216" behindDoc="0" locked="0" layoutInCell="1" allowOverlap="1" wp14:anchorId="79D1A6EC" wp14:editId="7AFD92AF">
                <wp:simplePos x="0" y="0"/>
                <wp:positionH relativeFrom="column">
                  <wp:posOffset>1624965</wp:posOffset>
                </wp:positionH>
                <wp:positionV relativeFrom="paragraph">
                  <wp:posOffset>26035</wp:posOffset>
                </wp:positionV>
                <wp:extent cx="1257300" cy="819150"/>
                <wp:effectExtent l="0" t="19050" r="0" b="0"/>
                <wp:wrapNone/>
                <wp:docPr id="19" name="Группа 19"/>
                <wp:cNvGraphicFramePr/>
                <a:graphic xmlns:a="http://schemas.openxmlformats.org/drawingml/2006/main">
                  <a:graphicData uri="http://schemas.microsoft.com/office/word/2010/wordprocessingGroup">
                    <wpg:wgp>
                      <wpg:cNvGrpSpPr/>
                      <wpg:grpSpPr>
                        <a:xfrm>
                          <a:off x="0" y="0"/>
                          <a:ext cx="1257300" cy="819150"/>
                          <a:chOff x="-19050" y="-19050"/>
                          <a:chExt cx="1257300" cy="819150"/>
                        </a:xfrm>
                      </wpg:grpSpPr>
                      <wps:wsp>
                        <wps:cNvPr id="21" name="Выноска со стрелкой вверх 21"/>
                        <wps:cNvSpPr/>
                        <wps:spPr>
                          <a:xfrm>
                            <a:off x="-19050" y="-19050"/>
                            <a:ext cx="1238250" cy="771525"/>
                          </a:xfrm>
                          <a:prstGeom prst="upArrowCallout">
                            <a:avLst/>
                          </a:prstGeom>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Надпись 22"/>
                        <wps:cNvSpPr txBox="1"/>
                        <wps:spPr>
                          <a:xfrm>
                            <a:off x="38100" y="228600"/>
                            <a:ext cx="1200150" cy="571500"/>
                          </a:xfrm>
                          <a:prstGeom prst="rect">
                            <a:avLst/>
                          </a:prstGeom>
                          <a:noFill/>
                          <a:ln w="6350">
                            <a:noFill/>
                          </a:ln>
                        </wps:spPr>
                        <wps:txbx>
                          <w:txbxContent>
                            <w:p w14:paraId="60320E1C" w14:textId="77777777" w:rsidR="00A82047" w:rsidRPr="00366266" w:rsidRDefault="00A82047" w:rsidP="0068440E">
                              <w:pPr>
                                <w:jc w:val="center"/>
                                <w:rPr>
                                  <w:rFonts w:ascii="Times New Roman" w:hAnsi="Times New Roman" w:cs="Times New Roman"/>
                                  <w:color w:val="002060"/>
                                  <w:sz w:val="20"/>
                                </w:rPr>
                              </w:pPr>
                              <w:r w:rsidRPr="00366266">
                                <w:rPr>
                                  <w:rFonts w:ascii="Times New Roman" w:hAnsi="Times New Roman" w:cs="Times New Roman"/>
                                  <w:color w:val="002060"/>
                                  <w:sz w:val="20"/>
                                </w:rPr>
                                <w:t>Тыква с сахарным сиропом 10 минут обработки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D1A6EC" id="Группа 19" o:spid="_x0000_s1032" style="position:absolute;left:0;text-align:left;margin-left:127.95pt;margin-top:2.05pt;width:99pt;height:64.5pt;z-index:251657216;mso-width-relative:margin;mso-height-relative:margin" coordorigin="-190,-190" coordsize="12573,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">
                <v:shape id="Выноска со стрелкой вверх 21" o:spid="_x0000_s1033" type="#_x0000_t79" style="position:absolute;left:-190;top:-190;width:12382;height:7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" adj="7565,7435,5400,9118" fillcolor="white [3201]" strokecolor="#2f5496 [2408]" strokeweight="1pt"/>
                <v:shape id="Надпись 22" o:spid="_x0000_s1034" type="#_x0000_t202" style="position:absolute;left:381;top:2286;width:1200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60320E1C" w14:textId="77777777" w:rsidR="00A82047" w:rsidRPr="00366266" w:rsidRDefault="00A82047" w:rsidP="0068440E">
                        <w:pPr>
                          <w:jc w:val="center"/>
                          <w:rPr>
                            <w:rFonts w:ascii="Times New Roman" w:hAnsi="Times New Roman" w:cs="Times New Roman"/>
                            <w:color w:val="002060"/>
                            <w:sz w:val="20"/>
                          </w:rPr>
                        </w:pPr>
                        <w:r w:rsidRPr="00366266">
                          <w:rPr>
                            <w:rFonts w:ascii="Times New Roman" w:hAnsi="Times New Roman" w:cs="Times New Roman"/>
                            <w:color w:val="002060"/>
                            <w:sz w:val="20"/>
                          </w:rPr>
                          <w:t>Тыква с сахарным сиропом 10 минут обработки</w:t>
                        </w:r>
                      </w:p>
                    </w:txbxContent>
                  </v:textbox>
                </v:shape>
              </v:group>
            </w:pict>
          </mc:Fallback>
        </mc:AlternateContent>
      </w:r>
      <w:r w:rsidRPr="00626BBE">
        <w:rPr>
          <w:rFonts w:ascii="Times New Roman" w:hAnsi="Times New Roman" w:cs="Times New Roman"/>
          <w:noProof/>
          <w:sz w:val="28"/>
          <w:szCs w:val="28"/>
          <w:lang w:eastAsia="ru-RU"/>
        </w:rPr>
        <mc:AlternateContent>
          <mc:Choice Requires="wpg">
            <w:drawing>
              <wp:anchor distT="0" distB="0" distL="114300" distR="114300" simplePos="0" relativeHeight="251653120" behindDoc="0" locked="0" layoutInCell="1" allowOverlap="1" wp14:anchorId="6CF13397" wp14:editId="7C5516F9">
                <wp:simplePos x="0" y="0"/>
                <wp:positionH relativeFrom="column">
                  <wp:posOffset>120015</wp:posOffset>
                </wp:positionH>
                <wp:positionV relativeFrom="paragraph">
                  <wp:posOffset>26035</wp:posOffset>
                </wp:positionV>
                <wp:extent cx="1238250" cy="800100"/>
                <wp:effectExtent l="0" t="19050" r="19050" b="0"/>
                <wp:wrapNone/>
                <wp:docPr id="14" name="Группа 14"/>
                <wp:cNvGraphicFramePr/>
                <a:graphic xmlns:a="http://schemas.openxmlformats.org/drawingml/2006/main">
                  <a:graphicData uri="http://schemas.microsoft.com/office/word/2010/wordprocessingGroup">
                    <wpg:wgp>
                      <wpg:cNvGrpSpPr/>
                      <wpg:grpSpPr>
                        <a:xfrm>
                          <a:off x="0" y="0"/>
                          <a:ext cx="1238250" cy="800100"/>
                          <a:chOff x="0" y="-152400"/>
                          <a:chExt cx="1238250" cy="800100"/>
                        </a:xfrm>
                      </wpg:grpSpPr>
                      <wps:wsp>
                        <wps:cNvPr id="11" name="Выноска со стрелкой вверх 11"/>
                        <wps:cNvSpPr/>
                        <wps:spPr>
                          <a:xfrm>
                            <a:off x="0" y="-152400"/>
                            <a:ext cx="1238250" cy="771525"/>
                          </a:xfrm>
                          <a:prstGeom prst="upArrowCallout">
                            <a:avLst/>
                          </a:prstGeom>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Надпись 13"/>
                        <wps:cNvSpPr txBox="1"/>
                        <wps:spPr>
                          <a:xfrm>
                            <a:off x="9525" y="76200"/>
                            <a:ext cx="1200150" cy="571500"/>
                          </a:xfrm>
                          <a:prstGeom prst="rect">
                            <a:avLst/>
                          </a:prstGeom>
                          <a:noFill/>
                          <a:ln w="6350">
                            <a:noFill/>
                          </a:ln>
                        </wps:spPr>
                        <wps:txbx>
                          <w:txbxContent>
                            <w:p w14:paraId="6AABA514" w14:textId="77777777" w:rsidR="00A82047" w:rsidRPr="00366266" w:rsidRDefault="00A82047" w:rsidP="0068440E">
                              <w:pPr>
                                <w:jc w:val="center"/>
                                <w:rPr>
                                  <w:rFonts w:ascii="Times New Roman" w:hAnsi="Times New Roman" w:cs="Times New Roman"/>
                                  <w:color w:val="002060"/>
                                  <w:sz w:val="20"/>
                                </w:rPr>
                              </w:pPr>
                              <w:r w:rsidRPr="00366266">
                                <w:rPr>
                                  <w:rFonts w:ascii="Times New Roman" w:hAnsi="Times New Roman" w:cs="Times New Roman"/>
                                  <w:color w:val="002060"/>
                                  <w:sz w:val="20"/>
                                </w:rPr>
                                <w:t>Тыква с сахарным сиропом до обработки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CF13397" id="Группа 14" o:spid="_x0000_s1035" style="position:absolute;left:0;text-align:left;margin-left:9.45pt;margin-top:2.05pt;width:97.5pt;height:63pt;z-index:251653120;mso-height-relative:margin" coordorigin=",-1524" coordsize="12382,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">
                <v:shape id="Выноска со стрелкой вверх 11" o:spid="_x0000_s1036" type="#_x0000_t79" style="position:absolute;top:-1524;width:12382;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" adj="7565,7435,5400,9118" fillcolor="white [3201]" strokecolor="#2f5496 [2408]" strokeweight="1pt"/>
                <v:shape id="Надпись 13" o:spid="_x0000_s1037" type="#_x0000_t202" style="position:absolute;left:95;top:762;width:1200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6AABA514" w14:textId="77777777" w:rsidR="00A82047" w:rsidRPr="00366266" w:rsidRDefault="00A82047" w:rsidP="0068440E">
                        <w:pPr>
                          <w:jc w:val="center"/>
                          <w:rPr>
                            <w:rFonts w:ascii="Times New Roman" w:hAnsi="Times New Roman" w:cs="Times New Roman"/>
                            <w:color w:val="002060"/>
                            <w:sz w:val="20"/>
                          </w:rPr>
                        </w:pPr>
                        <w:r w:rsidRPr="00366266">
                          <w:rPr>
                            <w:rFonts w:ascii="Times New Roman" w:hAnsi="Times New Roman" w:cs="Times New Roman"/>
                            <w:color w:val="002060"/>
                            <w:sz w:val="20"/>
                          </w:rPr>
                          <w:t>Тыква с сахарным сиропом до обработки</w:t>
                        </w:r>
                      </w:p>
                    </w:txbxContent>
                  </v:textbox>
                </v:shape>
              </v:group>
            </w:pict>
          </mc:Fallback>
        </mc:AlternateContent>
      </w:r>
    </w:p>
    <w:p w14:paraId="3B3A41CB" w14:textId="77777777" w:rsidR="004C5F09" w:rsidRPr="00626BBE" w:rsidRDefault="004C5F09" w:rsidP="00626BBE">
      <w:pPr>
        <w:spacing w:after="0" w:line="276" w:lineRule="auto"/>
        <w:jc w:val="both"/>
        <w:rPr>
          <w:rFonts w:ascii="Times New Roman" w:hAnsi="Times New Roman" w:cs="Times New Roman"/>
          <w:noProof/>
          <w:sz w:val="28"/>
          <w:szCs w:val="28"/>
          <w:lang w:eastAsia="ru-RU"/>
        </w:rPr>
      </w:pPr>
    </w:p>
    <w:p w14:paraId="44FAEEA6" w14:textId="77777777" w:rsidR="0068440E" w:rsidRPr="00626BBE" w:rsidRDefault="0068440E" w:rsidP="00626BBE">
      <w:pPr>
        <w:spacing w:after="0" w:line="276" w:lineRule="auto"/>
        <w:jc w:val="both"/>
        <w:rPr>
          <w:rFonts w:ascii="Times New Roman" w:hAnsi="Times New Roman" w:cs="Times New Roman"/>
          <w:noProof/>
          <w:sz w:val="28"/>
          <w:szCs w:val="28"/>
          <w:lang w:eastAsia="ru-RU"/>
        </w:rPr>
      </w:pPr>
    </w:p>
    <w:p w14:paraId="69A23157" w14:textId="77777777" w:rsidR="0068440E" w:rsidRPr="00626BBE" w:rsidRDefault="0068440E" w:rsidP="00626BBE">
      <w:pPr>
        <w:spacing w:after="0" w:line="276" w:lineRule="auto"/>
        <w:jc w:val="both"/>
        <w:rPr>
          <w:rFonts w:ascii="Times New Roman" w:hAnsi="Times New Roman" w:cs="Times New Roman"/>
          <w:noProof/>
          <w:sz w:val="28"/>
          <w:szCs w:val="28"/>
          <w:lang w:eastAsia="ru-RU"/>
        </w:rPr>
      </w:pPr>
    </w:p>
    <w:p w14:paraId="0E4BCB0C" w14:textId="7F1C8A89" w:rsidR="0068440E" w:rsidRDefault="0068440E" w:rsidP="00626BBE">
      <w:pPr>
        <w:spacing w:after="0" w:line="276" w:lineRule="auto"/>
        <w:jc w:val="both"/>
        <w:rPr>
          <w:rFonts w:ascii="Times New Roman" w:hAnsi="Times New Roman" w:cs="Times New Roman"/>
          <w:noProof/>
          <w:sz w:val="28"/>
          <w:szCs w:val="28"/>
          <w:lang w:eastAsia="ru-RU"/>
        </w:rPr>
      </w:pPr>
    </w:p>
    <w:p w14:paraId="738A5F8A" w14:textId="77777777" w:rsidR="00712589" w:rsidRPr="00712589" w:rsidRDefault="00712589" w:rsidP="00626BBE">
      <w:pPr>
        <w:spacing w:after="0" w:line="276" w:lineRule="auto"/>
        <w:jc w:val="both"/>
        <w:rPr>
          <w:rFonts w:ascii="Times New Roman" w:hAnsi="Times New Roman" w:cs="Times New Roman"/>
          <w:b/>
          <w:noProof/>
          <w:sz w:val="28"/>
          <w:szCs w:val="28"/>
          <w:lang w:eastAsia="ru-RU"/>
        </w:rPr>
      </w:pPr>
      <w:r w:rsidRPr="00712589">
        <w:rPr>
          <w:rFonts w:ascii="Times New Roman" w:hAnsi="Times New Roman" w:cs="Times New Roman"/>
          <w:b/>
          <w:noProof/>
          <w:sz w:val="28"/>
          <w:szCs w:val="28"/>
          <w:lang w:eastAsia="ru-RU"/>
        </w:rPr>
        <w:t xml:space="preserve">Рисунок 9 </w:t>
      </w:r>
    </w:p>
    <w:p w14:paraId="04FBAD1F" w14:textId="4753C3C6" w:rsidR="00712589" w:rsidRPr="00626BBE" w:rsidRDefault="00712589" w:rsidP="00626BBE">
      <w:pPr>
        <w:spacing w:after="0" w:line="276" w:lineRule="auto"/>
        <w:jc w:val="both"/>
        <w:rPr>
          <w:rFonts w:ascii="Times New Roman" w:hAnsi="Times New Roman" w:cs="Times New Roman"/>
          <w:noProof/>
          <w:sz w:val="28"/>
          <w:szCs w:val="28"/>
          <w:lang w:eastAsia="ru-RU"/>
        </w:rPr>
      </w:pPr>
      <w:r w:rsidRPr="00712589">
        <w:rPr>
          <w:rFonts w:ascii="Times New Roman" w:hAnsi="Times New Roman" w:cs="Times New Roman"/>
          <w:noProof/>
          <w:sz w:val="28"/>
          <w:szCs w:val="28"/>
          <w:lang w:eastAsia="ru-RU"/>
        </w:rPr>
        <w:t>Распределение частиц в образцах кондитерского полуфабриката с инвертным сиропом при длительности 0, 10, 20, 30 мин кавитационной обработки</w:t>
      </w:r>
    </w:p>
    <w:p w14:paraId="3B391791" w14:textId="77777777" w:rsidR="002059B5" w:rsidRPr="00626BBE" w:rsidRDefault="000B02C7" w:rsidP="00626BBE">
      <w:pPr>
        <w:spacing w:after="0" w:line="276" w:lineRule="auto"/>
        <w:jc w:val="both"/>
        <w:rPr>
          <w:rFonts w:ascii="Times New Roman" w:hAnsi="Times New Roman" w:cs="Times New Roman"/>
          <w:noProof/>
          <w:sz w:val="28"/>
          <w:szCs w:val="28"/>
          <w:lang w:eastAsia="ru-RU"/>
        </w:rPr>
      </w:pPr>
      <w:r w:rsidRPr="00626BBE">
        <w:rPr>
          <w:rFonts w:ascii="Times New Roman" w:hAnsi="Times New Roman" w:cs="Times New Roman"/>
          <w:noProof/>
          <w:sz w:val="28"/>
          <w:szCs w:val="28"/>
          <w:lang w:eastAsia="ru-RU"/>
        </w:rPr>
        <mc:AlternateContent>
          <mc:Choice Requires="wpg">
            <w:drawing>
              <wp:anchor distT="0" distB="0" distL="114300" distR="114300" simplePos="0" relativeHeight="251669504" behindDoc="0" locked="0" layoutInCell="1" allowOverlap="1" wp14:anchorId="675F36AE" wp14:editId="4AC1A486">
                <wp:simplePos x="0" y="0"/>
                <wp:positionH relativeFrom="column">
                  <wp:posOffset>81915</wp:posOffset>
                </wp:positionH>
                <wp:positionV relativeFrom="paragraph">
                  <wp:posOffset>2972435</wp:posOffset>
                </wp:positionV>
                <wp:extent cx="1333500" cy="800100"/>
                <wp:effectExtent l="0" t="19050" r="0" b="0"/>
                <wp:wrapNone/>
                <wp:docPr id="43" name="Группа 43"/>
                <wp:cNvGraphicFramePr/>
                <a:graphic xmlns:a="http://schemas.openxmlformats.org/drawingml/2006/main">
                  <a:graphicData uri="http://schemas.microsoft.com/office/word/2010/wordprocessingGroup">
                    <wpg:wgp>
                      <wpg:cNvGrpSpPr/>
                      <wpg:grpSpPr>
                        <a:xfrm>
                          <a:off x="0" y="0"/>
                          <a:ext cx="1333500" cy="800100"/>
                          <a:chOff x="0" y="0"/>
                          <a:chExt cx="1333500" cy="800100"/>
                        </a:xfrm>
                      </wpg:grpSpPr>
                      <wps:wsp>
                        <wps:cNvPr id="35" name="Выноска со стрелкой вверх 35"/>
                        <wps:cNvSpPr/>
                        <wps:spPr>
                          <a:xfrm>
                            <a:off x="57150" y="0"/>
                            <a:ext cx="1238250" cy="771525"/>
                          </a:xfrm>
                          <a:prstGeom prst="upArrowCallout">
                            <a:avLst/>
                          </a:prstGeom>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Надпись 36"/>
                        <wps:cNvSpPr txBox="1"/>
                        <wps:spPr>
                          <a:xfrm>
                            <a:off x="0" y="228600"/>
                            <a:ext cx="1333500" cy="571500"/>
                          </a:xfrm>
                          <a:prstGeom prst="rect">
                            <a:avLst/>
                          </a:prstGeom>
                          <a:noFill/>
                          <a:ln w="6350">
                            <a:noFill/>
                          </a:ln>
                        </wps:spPr>
                        <wps:txbx>
                          <w:txbxContent>
                            <w:p w14:paraId="64D0F817" w14:textId="77777777" w:rsidR="00A82047" w:rsidRPr="000B02C7" w:rsidRDefault="00A82047" w:rsidP="000B02C7">
                              <w:pPr>
                                <w:jc w:val="center"/>
                                <w:rPr>
                                  <w:rFonts w:ascii="Times New Roman" w:hAnsi="Times New Roman" w:cs="Times New Roman"/>
                                  <w:color w:val="002060"/>
                                  <w:sz w:val="20"/>
                                </w:rPr>
                              </w:pPr>
                              <w:r w:rsidRPr="000B02C7">
                                <w:rPr>
                                  <w:rFonts w:ascii="Times New Roman" w:hAnsi="Times New Roman" w:cs="Times New Roman"/>
                                  <w:color w:val="002060"/>
                                  <w:sz w:val="20"/>
                                </w:rPr>
                                <w:t xml:space="preserve">Тыква с </w:t>
                              </w:r>
                              <w:proofErr w:type="spellStart"/>
                              <w:r w:rsidRPr="000B02C7">
                                <w:rPr>
                                  <w:rFonts w:ascii="Times New Roman" w:hAnsi="Times New Roman" w:cs="Times New Roman"/>
                                  <w:color w:val="002060"/>
                                  <w:sz w:val="20"/>
                                </w:rPr>
                                <w:t>инвертным</w:t>
                              </w:r>
                              <w:proofErr w:type="spellEnd"/>
                              <w:r w:rsidRPr="000B02C7">
                                <w:rPr>
                                  <w:rFonts w:ascii="Times New Roman" w:hAnsi="Times New Roman" w:cs="Times New Roman"/>
                                  <w:color w:val="002060"/>
                                  <w:sz w:val="20"/>
                                </w:rPr>
                                <w:t xml:space="preserve"> сиропом до обработки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75F36AE" id="Группа 43" o:spid="_x0000_s1038" style="position:absolute;left:0;text-align:left;margin-left:6.45pt;margin-top:234.05pt;width:105pt;height:63pt;z-index:251669504" coordsize="13335,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">
                <v:shape id="Выноска со стрелкой вверх 35" o:spid="_x0000_s1039" type="#_x0000_t79" style="position:absolute;left:571;width:12383;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" adj="7565,7435,5400,9118" fillcolor="white [3201]" strokecolor="#2f5496 [2408]" strokeweight="1pt"/>
                <v:shape id="Надпись 36" o:spid="_x0000_s1040" type="#_x0000_t202" style="position:absolute;top:2286;width:1333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64D0F817" w14:textId="77777777" w:rsidR="00A82047" w:rsidRPr="000B02C7" w:rsidRDefault="00A82047" w:rsidP="000B02C7">
                        <w:pPr>
                          <w:jc w:val="center"/>
                          <w:rPr>
                            <w:rFonts w:ascii="Times New Roman" w:hAnsi="Times New Roman" w:cs="Times New Roman"/>
                            <w:color w:val="002060"/>
                            <w:sz w:val="20"/>
                          </w:rPr>
                        </w:pPr>
                        <w:r w:rsidRPr="000B02C7">
                          <w:rPr>
                            <w:rFonts w:ascii="Times New Roman" w:hAnsi="Times New Roman" w:cs="Times New Roman"/>
                            <w:color w:val="002060"/>
                            <w:sz w:val="20"/>
                          </w:rPr>
                          <w:t>Тыква с инвертным сиропом до обработки</w:t>
                        </w:r>
                      </w:p>
                    </w:txbxContent>
                  </v:textbox>
                </v:shape>
              </v:group>
            </w:pict>
          </mc:Fallback>
        </mc:AlternateContent>
      </w:r>
      <w:r w:rsidRPr="00626BBE">
        <w:rPr>
          <w:rFonts w:ascii="Times New Roman" w:hAnsi="Times New Roman" w:cs="Times New Roman"/>
          <w:noProof/>
          <w:sz w:val="28"/>
          <w:szCs w:val="28"/>
          <w:lang w:eastAsia="ru-RU"/>
        </w:rPr>
        <mc:AlternateContent>
          <mc:Choice Requires="wpg">
            <w:drawing>
              <wp:anchor distT="0" distB="0" distL="114300" distR="114300" simplePos="0" relativeHeight="251671552" behindDoc="0" locked="0" layoutInCell="1" allowOverlap="1" wp14:anchorId="01D1976E" wp14:editId="60AAF5E8">
                <wp:simplePos x="0" y="0"/>
                <wp:positionH relativeFrom="column">
                  <wp:posOffset>4606290</wp:posOffset>
                </wp:positionH>
                <wp:positionV relativeFrom="paragraph">
                  <wp:posOffset>2962910</wp:posOffset>
                </wp:positionV>
                <wp:extent cx="1247775" cy="800100"/>
                <wp:effectExtent l="0" t="19050" r="9525" b="0"/>
                <wp:wrapNone/>
                <wp:docPr id="37" name="Группа 37"/>
                <wp:cNvGraphicFramePr/>
                <a:graphic xmlns:a="http://schemas.openxmlformats.org/drawingml/2006/main">
                  <a:graphicData uri="http://schemas.microsoft.com/office/word/2010/wordprocessingGroup">
                    <wpg:wgp>
                      <wpg:cNvGrpSpPr/>
                      <wpg:grpSpPr>
                        <a:xfrm>
                          <a:off x="0" y="0"/>
                          <a:ext cx="1247775" cy="800100"/>
                          <a:chOff x="4486275" y="-604520"/>
                          <a:chExt cx="1247775" cy="800100"/>
                        </a:xfrm>
                      </wpg:grpSpPr>
                      <wps:wsp>
                        <wps:cNvPr id="38" name="Выноска со стрелкой вверх 38"/>
                        <wps:cNvSpPr/>
                        <wps:spPr>
                          <a:xfrm>
                            <a:off x="4486275" y="-604520"/>
                            <a:ext cx="1238250" cy="771525"/>
                          </a:xfrm>
                          <a:prstGeom prst="upArrowCallout">
                            <a:avLst/>
                          </a:prstGeom>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Надпись 39"/>
                        <wps:cNvSpPr txBox="1"/>
                        <wps:spPr>
                          <a:xfrm>
                            <a:off x="4533900" y="-375920"/>
                            <a:ext cx="1200150" cy="571500"/>
                          </a:xfrm>
                          <a:prstGeom prst="rect">
                            <a:avLst/>
                          </a:prstGeom>
                          <a:noFill/>
                          <a:ln w="6350">
                            <a:noFill/>
                          </a:ln>
                        </wps:spPr>
                        <wps:txbx>
                          <w:txbxContent>
                            <w:p w14:paraId="566C360E" w14:textId="77777777" w:rsidR="00A82047" w:rsidRPr="000B02C7" w:rsidRDefault="00A82047" w:rsidP="000B02C7">
                              <w:pPr>
                                <w:jc w:val="center"/>
                                <w:rPr>
                                  <w:rFonts w:ascii="Times New Roman" w:hAnsi="Times New Roman" w:cs="Times New Roman"/>
                                  <w:color w:val="002060"/>
                                  <w:sz w:val="20"/>
                                </w:rPr>
                              </w:pPr>
                              <w:r w:rsidRPr="000B02C7">
                                <w:rPr>
                                  <w:rFonts w:ascii="Times New Roman" w:hAnsi="Times New Roman" w:cs="Times New Roman"/>
                                  <w:color w:val="002060"/>
                                  <w:sz w:val="20"/>
                                </w:rPr>
                                <w:t>Тыква с сахарным сиропом 30 минут обработки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D1976E" id="Группа 37" o:spid="_x0000_s1041" style="position:absolute;left:0;text-align:left;margin-left:362.7pt;margin-top:233.3pt;width:98.25pt;height:63pt;z-index:251671552;mso-width-relative:margin;mso-height-relative:margin" coordorigin="44862,-6045" coordsize="12477,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">
                <v:shape id="Выноска со стрелкой вверх 38" o:spid="_x0000_s1042" type="#_x0000_t79" style="position:absolute;left:44862;top:-6045;width:12383;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" adj="7565,7435,5400,9118" fillcolor="white [3201]" strokecolor="#2f5496 [2408]" strokeweight="1pt"/>
                <v:shape id="Надпись 39" o:spid="_x0000_s1043" type="#_x0000_t202" style="position:absolute;left:45339;top:-3759;width:12001;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566C360E" w14:textId="77777777" w:rsidR="00A82047" w:rsidRPr="000B02C7" w:rsidRDefault="00A82047" w:rsidP="000B02C7">
                        <w:pPr>
                          <w:jc w:val="center"/>
                          <w:rPr>
                            <w:rFonts w:ascii="Times New Roman" w:hAnsi="Times New Roman" w:cs="Times New Roman"/>
                            <w:color w:val="002060"/>
                            <w:sz w:val="20"/>
                          </w:rPr>
                        </w:pPr>
                        <w:r w:rsidRPr="000B02C7">
                          <w:rPr>
                            <w:rFonts w:ascii="Times New Roman" w:hAnsi="Times New Roman" w:cs="Times New Roman"/>
                            <w:color w:val="002060"/>
                            <w:sz w:val="20"/>
                          </w:rPr>
                          <w:t>Тыква с сахарным сиропом 30 минут обработки</w:t>
                        </w:r>
                      </w:p>
                    </w:txbxContent>
                  </v:textbox>
                </v:shape>
              </v:group>
            </w:pict>
          </mc:Fallback>
        </mc:AlternateContent>
      </w:r>
      <w:r w:rsidRPr="00626BBE">
        <w:rPr>
          <w:rFonts w:ascii="Times New Roman" w:hAnsi="Times New Roman" w:cs="Times New Roman"/>
          <w:noProof/>
          <w:sz w:val="28"/>
          <w:szCs w:val="28"/>
          <w:lang w:eastAsia="ru-RU"/>
        </w:rPr>
        <mc:AlternateContent>
          <mc:Choice Requires="wpg">
            <w:drawing>
              <wp:anchor distT="0" distB="0" distL="114300" distR="114300" simplePos="0" relativeHeight="251673600" behindDoc="0" locked="0" layoutInCell="1" allowOverlap="1" wp14:anchorId="19A89FCD" wp14:editId="75072FC5">
                <wp:simplePos x="0" y="0"/>
                <wp:positionH relativeFrom="column">
                  <wp:posOffset>3110865</wp:posOffset>
                </wp:positionH>
                <wp:positionV relativeFrom="paragraph">
                  <wp:posOffset>2972435</wp:posOffset>
                </wp:positionV>
                <wp:extent cx="1238250" cy="800100"/>
                <wp:effectExtent l="0" t="19050" r="19050" b="0"/>
                <wp:wrapNone/>
                <wp:docPr id="40" name="Группа 40"/>
                <wp:cNvGraphicFramePr/>
                <a:graphic xmlns:a="http://schemas.openxmlformats.org/drawingml/2006/main">
                  <a:graphicData uri="http://schemas.microsoft.com/office/word/2010/wordprocessingGroup">
                    <wpg:wgp>
                      <wpg:cNvGrpSpPr/>
                      <wpg:grpSpPr>
                        <a:xfrm>
                          <a:off x="0" y="0"/>
                          <a:ext cx="1238250" cy="800100"/>
                          <a:chOff x="0" y="0"/>
                          <a:chExt cx="1238250" cy="800100"/>
                        </a:xfrm>
                      </wpg:grpSpPr>
                      <wps:wsp>
                        <wps:cNvPr id="41" name="Выноска со стрелкой вверх 41"/>
                        <wps:cNvSpPr/>
                        <wps:spPr>
                          <a:xfrm>
                            <a:off x="0" y="0"/>
                            <a:ext cx="1238250" cy="771525"/>
                          </a:xfrm>
                          <a:prstGeom prst="upArrowCallout">
                            <a:avLst/>
                          </a:prstGeom>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Надпись 42"/>
                        <wps:cNvSpPr txBox="1"/>
                        <wps:spPr>
                          <a:xfrm>
                            <a:off x="28575" y="228600"/>
                            <a:ext cx="1200150" cy="571500"/>
                          </a:xfrm>
                          <a:prstGeom prst="rect">
                            <a:avLst/>
                          </a:prstGeom>
                          <a:noFill/>
                          <a:ln w="6350">
                            <a:noFill/>
                          </a:ln>
                        </wps:spPr>
                        <wps:txbx>
                          <w:txbxContent>
                            <w:p w14:paraId="3025285B" w14:textId="77777777" w:rsidR="00A82047" w:rsidRPr="000B02C7" w:rsidRDefault="00A82047" w:rsidP="000B02C7">
                              <w:pPr>
                                <w:jc w:val="center"/>
                                <w:rPr>
                                  <w:rFonts w:ascii="Times New Roman" w:hAnsi="Times New Roman" w:cs="Times New Roman"/>
                                  <w:color w:val="002060"/>
                                  <w:sz w:val="20"/>
                                </w:rPr>
                              </w:pPr>
                              <w:r w:rsidRPr="000B02C7">
                                <w:rPr>
                                  <w:rFonts w:ascii="Times New Roman" w:hAnsi="Times New Roman" w:cs="Times New Roman"/>
                                  <w:color w:val="002060"/>
                                  <w:sz w:val="20"/>
                                </w:rPr>
                                <w:t>Тыква с сахарным сиропом 20 минут обработки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9A89FCD" id="Группа 40" o:spid="_x0000_s1044" style="position:absolute;left:0;text-align:left;margin-left:244.95pt;margin-top:234.05pt;width:97.5pt;height:63pt;z-index:251673600" coordsize="12382,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">
                <v:shape id="Выноска со стрелкой вверх 41" o:spid="_x0000_s1045" type="#_x0000_t79" style="position:absolute;width:12382;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" adj="7565,7435,5400,9118" fillcolor="white [3201]" strokecolor="#2f5496 [2408]" strokeweight="1pt"/>
                <v:shape id="Надпись 42" o:spid="_x0000_s1046" type="#_x0000_t202" style="position:absolute;left:285;top:2286;width:1200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3025285B" w14:textId="77777777" w:rsidR="00A82047" w:rsidRPr="000B02C7" w:rsidRDefault="00A82047" w:rsidP="000B02C7">
                        <w:pPr>
                          <w:jc w:val="center"/>
                          <w:rPr>
                            <w:rFonts w:ascii="Times New Roman" w:hAnsi="Times New Roman" w:cs="Times New Roman"/>
                            <w:color w:val="002060"/>
                            <w:sz w:val="20"/>
                          </w:rPr>
                        </w:pPr>
                        <w:r w:rsidRPr="000B02C7">
                          <w:rPr>
                            <w:rFonts w:ascii="Times New Roman" w:hAnsi="Times New Roman" w:cs="Times New Roman"/>
                            <w:color w:val="002060"/>
                            <w:sz w:val="20"/>
                          </w:rPr>
                          <w:t>Тыква с сахарным сиропом 20 минут обработки</w:t>
                        </w:r>
                      </w:p>
                    </w:txbxContent>
                  </v:textbox>
                </v:shape>
              </v:group>
            </w:pict>
          </mc:Fallback>
        </mc:AlternateContent>
      </w:r>
      <w:r w:rsidRPr="00626BBE">
        <w:rPr>
          <w:rFonts w:ascii="Times New Roman" w:hAnsi="Times New Roman" w:cs="Times New Roman"/>
          <w:noProof/>
          <w:sz w:val="28"/>
          <w:szCs w:val="28"/>
          <w:lang w:eastAsia="ru-RU"/>
        </w:rPr>
        <mc:AlternateContent>
          <mc:Choice Requires="wpg">
            <w:drawing>
              <wp:anchor distT="0" distB="0" distL="114300" distR="114300" simplePos="0" relativeHeight="251664384" behindDoc="0" locked="0" layoutInCell="1" allowOverlap="1" wp14:anchorId="2FC09087" wp14:editId="09755D8B">
                <wp:simplePos x="0" y="0"/>
                <wp:positionH relativeFrom="column">
                  <wp:posOffset>1634490</wp:posOffset>
                </wp:positionH>
                <wp:positionV relativeFrom="paragraph">
                  <wp:posOffset>2972435</wp:posOffset>
                </wp:positionV>
                <wp:extent cx="1266825" cy="800100"/>
                <wp:effectExtent l="0" t="19050" r="9525" b="0"/>
                <wp:wrapNone/>
                <wp:docPr id="29" name="Группа 29"/>
                <wp:cNvGraphicFramePr/>
                <a:graphic xmlns:a="http://schemas.openxmlformats.org/drawingml/2006/main">
                  <a:graphicData uri="http://schemas.microsoft.com/office/word/2010/wordprocessingGroup">
                    <wpg:wgp>
                      <wpg:cNvGrpSpPr/>
                      <wpg:grpSpPr>
                        <a:xfrm>
                          <a:off x="0" y="0"/>
                          <a:ext cx="1266825" cy="800100"/>
                          <a:chOff x="0" y="0"/>
                          <a:chExt cx="1266825" cy="800100"/>
                        </a:xfrm>
                      </wpg:grpSpPr>
                      <wps:wsp>
                        <wps:cNvPr id="27" name="Выноска со стрелкой вверх 27"/>
                        <wps:cNvSpPr/>
                        <wps:spPr>
                          <a:xfrm>
                            <a:off x="0" y="0"/>
                            <a:ext cx="1238250" cy="771525"/>
                          </a:xfrm>
                          <a:prstGeom prst="upArrowCallout">
                            <a:avLst/>
                          </a:prstGeom>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Надпись 28"/>
                        <wps:cNvSpPr txBox="1"/>
                        <wps:spPr>
                          <a:xfrm>
                            <a:off x="0" y="228600"/>
                            <a:ext cx="1266825" cy="571500"/>
                          </a:xfrm>
                          <a:prstGeom prst="rect">
                            <a:avLst/>
                          </a:prstGeom>
                          <a:noFill/>
                          <a:ln w="6350">
                            <a:noFill/>
                          </a:ln>
                        </wps:spPr>
                        <wps:txbx>
                          <w:txbxContent>
                            <w:p w14:paraId="76B3F42C" w14:textId="77777777" w:rsidR="00A82047" w:rsidRPr="000B02C7" w:rsidRDefault="00A82047" w:rsidP="00366266">
                              <w:pPr>
                                <w:jc w:val="center"/>
                                <w:rPr>
                                  <w:rFonts w:ascii="Times New Roman" w:hAnsi="Times New Roman" w:cs="Times New Roman"/>
                                  <w:color w:val="002060"/>
                                  <w:sz w:val="20"/>
                                </w:rPr>
                              </w:pPr>
                              <w:r w:rsidRPr="000B02C7">
                                <w:rPr>
                                  <w:rFonts w:ascii="Times New Roman" w:hAnsi="Times New Roman" w:cs="Times New Roman"/>
                                  <w:color w:val="002060"/>
                                  <w:sz w:val="20"/>
                                </w:rPr>
                                <w:t xml:space="preserve">Тыква с </w:t>
                              </w:r>
                              <w:proofErr w:type="spellStart"/>
                              <w:r w:rsidRPr="000B02C7">
                                <w:rPr>
                                  <w:rFonts w:ascii="Times New Roman" w:hAnsi="Times New Roman" w:cs="Times New Roman"/>
                                  <w:color w:val="002060"/>
                                  <w:sz w:val="20"/>
                                </w:rPr>
                                <w:t>инвертным</w:t>
                              </w:r>
                              <w:proofErr w:type="spellEnd"/>
                              <w:r w:rsidRPr="000B02C7">
                                <w:rPr>
                                  <w:rFonts w:ascii="Times New Roman" w:hAnsi="Times New Roman" w:cs="Times New Roman"/>
                                  <w:color w:val="002060"/>
                                  <w:sz w:val="20"/>
                                </w:rPr>
                                <w:t xml:space="preserve"> сиропом 10 минут обработки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C09087" id="Группа 29" o:spid="_x0000_s1047" style="position:absolute;left:0;text-align:left;margin-left:128.7pt;margin-top:234.05pt;width:99.75pt;height:63pt;z-index:251664384" coordsize="12668,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">
                <v:shape id="Выноска со стрелкой вверх 27" o:spid="_x0000_s1048" type="#_x0000_t79" style="position:absolute;width:12382;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" adj="7565,7435,5400,9118" fillcolor="white [3201]" strokecolor="#2f5496 [2408]" strokeweight="1pt"/>
                <v:shape id="Надпись 28" o:spid="_x0000_s1049" type="#_x0000_t202" style="position:absolute;top:2286;width:1266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76B3F42C" w14:textId="77777777" w:rsidR="00A82047" w:rsidRPr="000B02C7" w:rsidRDefault="00A82047" w:rsidP="00366266">
                        <w:pPr>
                          <w:jc w:val="center"/>
                          <w:rPr>
                            <w:rFonts w:ascii="Times New Roman" w:hAnsi="Times New Roman" w:cs="Times New Roman"/>
                            <w:color w:val="002060"/>
                            <w:sz w:val="20"/>
                          </w:rPr>
                        </w:pPr>
                        <w:r w:rsidRPr="000B02C7">
                          <w:rPr>
                            <w:rFonts w:ascii="Times New Roman" w:hAnsi="Times New Roman" w:cs="Times New Roman"/>
                            <w:color w:val="002060"/>
                            <w:sz w:val="20"/>
                          </w:rPr>
                          <w:t>Тыква с инвертным сиропом 10 минут обработки</w:t>
                        </w:r>
                      </w:p>
                    </w:txbxContent>
                  </v:textbox>
                </v:shape>
              </v:group>
            </w:pict>
          </mc:Fallback>
        </mc:AlternateContent>
      </w:r>
      <w:r w:rsidR="00EC65E8" w:rsidRPr="00626BBE">
        <w:rPr>
          <w:rFonts w:ascii="Times New Roman" w:hAnsi="Times New Roman" w:cs="Times New Roman"/>
          <w:noProof/>
          <w:sz w:val="28"/>
          <w:szCs w:val="28"/>
          <w:lang w:eastAsia="ru-RU"/>
        </w:rPr>
        <w:drawing>
          <wp:inline distT="0" distB="0" distL="0" distR="0" wp14:anchorId="76925072" wp14:editId="66251308">
            <wp:extent cx="5940425" cy="2948305"/>
            <wp:effectExtent l="0" t="0" r="3175"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нвертный.jpg"/>
                    <pic:cNvPicPr/>
                  </pic:nvPicPr>
                  <pic:blipFill>
                    <a:blip r:embed="rId16">
                      <a:extLst>
                        <a:ext uri="{28A0092B-C50C-407E-A947-70E740481C1C}">
                          <a14:useLocalDpi xmlns:a14="http://schemas.microsoft.com/office/drawing/2010/main" val="0"/>
                        </a:ext>
                      </a:extLst>
                    </a:blip>
                    <a:stretch>
                      <a:fillRect/>
                    </a:stretch>
                  </pic:blipFill>
                  <pic:spPr>
                    <a:xfrm>
                      <a:off x="0" y="0"/>
                      <a:ext cx="5940425" cy="2948305"/>
                    </a:xfrm>
                    <a:prstGeom prst="rect">
                      <a:avLst/>
                    </a:prstGeom>
                  </pic:spPr>
                </pic:pic>
              </a:graphicData>
            </a:graphic>
          </wp:inline>
        </w:drawing>
      </w:r>
    </w:p>
    <w:p w14:paraId="1849F5D0" w14:textId="77777777" w:rsidR="00366266" w:rsidRPr="00626BBE" w:rsidRDefault="00366266" w:rsidP="00626BBE">
      <w:pPr>
        <w:spacing w:after="0" w:line="276" w:lineRule="auto"/>
        <w:jc w:val="both"/>
        <w:rPr>
          <w:rFonts w:ascii="Times New Roman" w:hAnsi="Times New Roman" w:cs="Times New Roman"/>
          <w:noProof/>
          <w:sz w:val="28"/>
          <w:szCs w:val="28"/>
          <w:lang w:eastAsia="ru-RU"/>
        </w:rPr>
      </w:pPr>
    </w:p>
    <w:p w14:paraId="6867E1C2" w14:textId="77777777" w:rsidR="00366266" w:rsidRPr="00626BBE" w:rsidRDefault="00366266" w:rsidP="00626BBE">
      <w:pPr>
        <w:spacing w:after="0" w:line="276" w:lineRule="auto"/>
        <w:jc w:val="both"/>
        <w:rPr>
          <w:rFonts w:ascii="Times New Roman" w:hAnsi="Times New Roman" w:cs="Times New Roman"/>
          <w:noProof/>
          <w:sz w:val="28"/>
          <w:szCs w:val="28"/>
          <w:lang w:eastAsia="ru-RU"/>
        </w:rPr>
      </w:pPr>
    </w:p>
    <w:p w14:paraId="744CCE54" w14:textId="77777777" w:rsidR="00366266" w:rsidRPr="00626BBE" w:rsidRDefault="00366266" w:rsidP="00626BBE">
      <w:pPr>
        <w:spacing w:after="0" w:line="276" w:lineRule="auto"/>
        <w:jc w:val="both"/>
        <w:rPr>
          <w:rFonts w:ascii="Times New Roman" w:hAnsi="Times New Roman" w:cs="Times New Roman"/>
          <w:noProof/>
          <w:sz w:val="28"/>
          <w:szCs w:val="28"/>
          <w:lang w:eastAsia="ru-RU"/>
        </w:rPr>
      </w:pPr>
    </w:p>
    <w:p w14:paraId="36F9965A" w14:textId="629EBF44" w:rsidR="002059B5" w:rsidRPr="00626BBE" w:rsidRDefault="002059B5" w:rsidP="00626BBE">
      <w:pPr>
        <w:spacing w:after="0" w:line="276" w:lineRule="auto"/>
        <w:jc w:val="both"/>
        <w:rPr>
          <w:rFonts w:ascii="Times New Roman" w:hAnsi="Times New Roman" w:cs="Times New Roman"/>
          <w:noProof/>
          <w:sz w:val="28"/>
          <w:szCs w:val="28"/>
          <w:lang w:eastAsia="ru-RU"/>
        </w:rPr>
      </w:pPr>
    </w:p>
    <w:p w14:paraId="2009B943" w14:textId="678A6BB1" w:rsidR="002059B5" w:rsidRPr="00626BBE" w:rsidRDefault="002059B5" w:rsidP="00626BBE">
      <w:pPr>
        <w:spacing w:after="0" w:line="276" w:lineRule="auto"/>
        <w:jc w:val="both"/>
        <w:rPr>
          <w:rFonts w:ascii="Times New Roman" w:hAnsi="Times New Roman" w:cs="Times New Roman"/>
          <w:noProof/>
          <w:sz w:val="28"/>
          <w:szCs w:val="28"/>
          <w:lang w:eastAsia="ru-RU"/>
        </w:rPr>
      </w:pPr>
      <w:r w:rsidRPr="00626BBE">
        <w:rPr>
          <w:rFonts w:ascii="Times New Roman" w:hAnsi="Times New Roman" w:cs="Times New Roman"/>
          <w:noProof/>
          <w:sz w:val="28"/>
          <w:szCs w:val="28"/>
          <w:lang w:eastAsia="ru-RU"/>
        </w:rPr>
        <w:t>Уже при 10</w:t>
      </w:r>
      <w:r w:rsidR="00544A9A" w:rsidRPr="00626BBE">
        <w:rPr>
          <w:rFonts w:ascii="Times New Roman" w:hAnsi="Times New Roman" w:cs="Times New Roman"/>
          <w:noProof/>
          <w:sz w:val="28"/>
          <w:szCs w:val="28"/>
          <w:lang w:eastAsia="ru-RU"/>
        </w:rPr>
        <w:t>-ти</w:t>
      </w:r>
      <w:r w:rsidRPr="00626BBE">
        <w:rPr>
          <w:rFonts w:ascii="Times New Roman" w:hAnsi="Times New Roman" w:cs="Times New Roman"/>
          <w:noProof/>
          <w:sz w:val="28"/>
          <w:szCs w:val="28"/>
          <w:lang w:eastAsia="ru-RU"/>
        </w:rPr>
        <w:t xml:space="preserve"> мин</w:t>
      </w:r>
      <w:r w:rsidR="00544A9A" w:rsidRPr="00626BBE">
        <w:rPr>
          <w:rFonts w:ascii="Times New Roman" w:hAnsi="Times New Roman" w:cs="Times New Roman"/>
          <w:noProof/>
          <w:sz w:val="28"/>
          <w:szCs w:val="28"/>
          <w:lang w:eastAsia="ru-RU"/>
        </w:rPr>
        <w:t>утной продолжительности</w:t>
      </w:r>
      <w:r w:rsidRPr="00626BBE">
        <w:rPr>
          <w:rFonts w:ascii="Times New Roman" w:hAnsi="Times New Roman" w:cs="Times New Roman"/>
          <w:noProof/>
          <w:sz w:val="28"/>
          <w:szCs w:val="28"/>
          <w:lang w:eastAsia="ru-RU"/>
        </w:rPr>
        <w:t xml:space="preserve"> кавитационного воздействия в </w:t>
      </w:r>
      <w:r w:rsidR="00544A9A" w:rsidRPr="00626BBE">
        <w:rPr>
          <w:rFonts w:ascii="Times New Roman" w:hAnsi="Times New Roman" w:cs="Times New Roman"/>
          <w:noProof/>
          <w:sz w:val="28"/>
          <w:szCs w:val="28"/>
          <w:lang w:eastAsia="ru-RU"/>
        </w:rPr>
        <w:t xml:space="preserve">тыквенно-сахарном и тыквенно-инвертном </w:t>
      </w:r>
      <w:r w:rsidRPr="00626BBE">
        <w:rPr>
          <w:rFonts w:ascii="Times New Roman" w:hAnsi="Times New Roman" w:cs="Times New Roman"/>
          <w:noProof/>
          <w:sz w:val="28"/>
          <w:szCs w:val="28"/>
          <w:lang w:eastAsia="ru-RU"/>
        </w:rPr>
        <w:t xml:space="preserve">полуфабрикатах полностью </w:t>
      </w:r>
      <w:r w:rsidRPr="00626BBE">
        <w:rPr>
          <w:rFonts w:ascii="Times New Roman" w:hAnsi="Times New Roman" w:cs="Times New Roman"/>
          <w:noProof/>
          <w:sz w:val="28"/>
          <w:szCs w:val="28"/>
          <w:lang w:eastAsia="ru-RU"/>
        </w:rPr>
        <w:lastRenderedPageBreak/>
        <w:t xml:space="preserve">разрушаются самые крупные частицы </w:t>
      </w:r>
      <w:r w:rsidR="00544A9A" w:rsidRPr="00626BBE">
        <w:rPr>
          <w:rFonts w:ascii="Times New Roman" w:hAnsi="Times New Roman" w:cs="Times New Roman"/>
          <w:noProof/>
          <w:sz w:val="28"/>
          <w:szCs w:val="28"/>
          <w:lang w:eastAsia="ru-RU"/>
        </w:rPr>
        <w:t>(</w:t>
      </w:r>
      <w:r w:rsidRPr="00626BBE">
        <w:rPr>
          <w:rFonts w:ascii="Times New Roman" w:hAnsi="Times New Roman" w:cs="Times New Roman"/>
          <w:noProof/>
          <w:sz w:val="28"/>
          <w:szCs w:val="28"/>
          <w:lang w:eastAsia="ru-RU"/>
        </w:rPr>
        <w:t>168,9 мкм</w:t>
      </w:r>
      <w:r w:rsidR="00544A9A" w:rsidRPr="00626BBE">
        <w:rPr>
          <w:rFonts w:ascii="Times New Roman" w:hAnsi="Times New Roman" w:cs="Times New Roman"/>
          <w:noProof/>
          <w:sz w:val="28"/>
          <w:szCs w:val="28"/>
          <w:lang w:eastAsia="ru-RU"/>
        </w:rPr>
        <w:t>)</w:t>
      </w:r>
      <w:r w:rsidRPr="00626BBE">
        <w:rPr>
          <w:rFonts w:ascii="Times New Roman" w:hAnsi="Times New Roman" w:cs="Times New Roman"/>
          <w:noProof/>
          <w:sz w:val="28"/>
          <w:szCs w:val="28"/>
          <w:lang w:eastAsia="ru-RU"/>
        </w:rPr>
        <w:t xml:space="preserve">, которые содержались в контрольных образцах </w:t>
      </w:r>
      <w:r w:rsidR="00544A9A" w:rsidRPr="00626BBE">
        <w:rPr>
          <w:rFonts w:ascii="Times New Roman" w:hAnsi="Times New Roman" w:cs="Times New Roman"/>
          <w:noProof/>
          <w:sz w:val="28"/>
          <w:szCs w:val="28"/>
          <w:lang w:eastAsia="ru-RU"/>
        </w:rPr>
        <w:t>(до кавитационного воздействия)</w:t>
      </w:r>
      <w:r w:rsidR="00E91189" w:rsidRPr="00626BBE">
        <w:rPr>
          <w:rFonts w:ascii="Times New Roman" w:hAnsi="Times New Roman" w:cs="Times New Roman"/>
          <w:noProof/>
          <w:sz w:val="28"/>
          <w:szCs w:val="28"/>
          <w:lang w:eastAsia="ru-RU"/>
        </w:rPr>
        <w:t xml:space="preserve"> (таблица </w:t>
      </w:r>
      <w:r w:rsidR="001B2DF1" w:rsidRPr="00626BBE">
        <w:rPr>
          <w:rFonts w:ascii="Times New Roman" w:hAnsi="Times New Roman" w:cs="Times New Roman"/>
          <w:noProof/>
          <w:sz w:val="28"/>
          <w:szCs w:val="28"/>
          <w:lang w:eastAsia="ru-RU"/>
        </w:rPr>
        <w:t>1</w:t>
      </w:r>
      <w:r w:rsidR="00E91189" w:rsidRPr="00626BBE">
        <w:rPr>
          <w:rFonts w:ascii="Times New Roman" w:hAnsi="Times New Roman" w:cs="Times New Roman"/>
          <w:noProof/>
          <w:sz w:val="28"/>
          <w:szCs w:val="28"/>
          <w:lang w:eastAsia="ru-RU"/>
        </w:rPr>
        <w:t>).</w:t>
      </w:r>
    </w:p>
    <w:p w14:paraId="328E013D" w14:textId="77777777" w:rsidR="00FE1D93" w:rsidRPr="00626BBE" w:rsidRDefault="00FE1D93" w:rsidP="00626BBE">
      <w:pPr>
        <w:spacing w:after="0" w:line="276" w:lineRule="auto"/>
        <w:jc w:val="both"/>
        <w:rPr>
          <w:rFonts w:ascii="Times New Roman" w:hAnsi="Times New Roman" w:cs="Times New Roman"/>
          <w:noProof/>
          <w:sz w:val="28"/>
          <w:szCs w:val="28"/>
          <w:lang w:eastAsia="ru-RU"/>
        </w:rPr>
      </w:pPr>
    </w:p>
    <w:p w14:paraId="51B8434F" w14:textId="77777777" w:rsidR="00B41FF3" w:rsidRPr="00B41FF3" w:rsidRDefault="00FE1D93" w:rsidP="00626BBE">
      <w:pPr>
        <w:spacing w:after="0" w:line="276" w:lineRule="auto"/>
        <w:jc w:val="both"/>
        <w:rPr>
          <w:rFonts w:ascii="Times New Roman" w:hAnsi="Times New Roman" w:cs="Times New Roman"/>
          <w:b/>
          <w:noProof/>
          <w:sz w:val="28"/>
          <w:szCs w:val="28"/>
          <w:lang w:eastAsia="ru-RU"/>
        </w:rPr>
      </w:pPr>
      <w:r w:rsidRPr="00B41FF3">
        <w:rPr>
          <w:rFonts w:ascii="Times New Roman" w:hAnsi="Times New Roman" w:cs="Times New Roman"/>
          <w:b/>
          <w:noProof/>
          <w:sz w:val="28"/>
          <w:szCs w:val="28"/>
          <w:lang w:eastAsia="ru-RU"/>
        </w:rPr>
        <w:t xml:space="preserve">Таблица </w:t>
      </w:r>
      <w:r w:rsidR="001B2DF1" w:rsidRPr="00B41FF3">
        <w:rPr>
          <w:rFonts w:ascii="Times New Roman" w:hAnsi="Times New Roman" w:cs="Times New Roman"/>
          <w:b/>
          <w:noProof/>
          <w:sz w:val="28"/>
          <w:szCs w:val="28"/>
          <w:lang w:eastAsia="ru-RU"/>
        </w:rPr>
        <w:t>1</w:t>
      </w:r>
    </w:p>
    <w:p w14:paraId="0CD26079" w14:textId="230A003F" w:rsidR="0039067C" w:rsidRDefault="00544A9A" w:rsidP="00626BBE">
      <w:pPr>
        <w:spacing w:after="0" w:line="276" w:lineRule="auto"/>
        <w:jc w:val="both"/>
        <w:rPr>
          <w:rFonts w:ascii="Times New Roman" w:hAnsi="Times New Roman" w:cs="Times New Roman"/>
          <w:noProof/>
          <w:sz w:val="28"/>
          <w:szCs w:val="28"/>
          <w:lang w:eastAsia="ru-RU"/>
        </w:rPr>
      </w:pPr>
      <w:r w:rsidRPr="00626BBE">
        <w:rPr>
          <w:rFonts w:ascii="Times New Roman" w:hAnsi="Times New Roman" w:cs="Times New Roman"/>
          <w:noProof/>
          <w:sz w:val="28"/>
          <w:szCs w:val="28"/>
          <w:lang w:eastAsia="ru-RU"/>
        </w:rPr>
        <w:t xml:space="preserve">Динамика размеров частиц в </w:t>
      </w:r>
      <w:r w:rsidR="001C558D">
        <w:rPr>
          <w:rFonts w:ascii="Times New Roman" w:hAnsi="Times New Roman" w:cs="Times New Roman"/>
          <w:noProof/>
          <w:sz w:val="28"/>
          <w:szCs w:val="28"/>
          <w:lang w:eastAsia="ru-RU"/>
        </w:rPr>
        <w:t>тыквенно-сахарном полуфабрикате</w:t>
      </w:r>
      <w:r w:rsidRPr="00626BBE">
        <w:rPr>
          <w:rFonts w:ascii="Times New Roman" w:hAnsi="Times New Roman" w:cs="Times New Roman"/>
          <w:noProof/>
          <w:sz w:val="28"/>
          <w:szCs w:val="28"/>
          <w:lang w:eastAsia="ru-RU"/>
        </w:rPr>
        <w:t xml:space="preserve"> в зависимости от продолжительности кавитационной обработки</w:t>
      </w:r>
    </w:p>
    <w:p w14:paraId="72F631A2" w14:textId="77777777" w:rsidR="001C558D" w:rsidRPr="00626BBE" w:rsidRDefault="001C558D" w:rsidP="00626BBE">
      <w:pPr>
        <w:spacing w:after="0" w:line="276" w:lineRule="auto"/>
        <w:jc w:val="both"/>
        <w:rPr>
          <w:rFonts w:ascii="Times New Roman" w:hAnsi="Times New Roman" w:cs="Times New Roman"/>
          <w:noProof/>
          <w:sz w:val="28"/>
          <w:szCs w:val="28"/>
          <w:lang w:eastAsia="ru-RU"/>
        </w:rPr>
      </w:pPr>
    </w:p>
    <w:tbl>
      <w:tblPr>
        <w:tblW w:w="8646" w:type="dxa"/>
        <w:tblLook w:val="04A0" w:firstRow="1" w:lastRow="0" w:firstColumn="1" w:lastColumn="0" w:noHBand="0" w:noVBand="1"/>
      </w:tblPr>
      <w:tblGrid>
        <w:gridCol w:w="2980"/>
        <w:gridCol w:w="850"/>
        <w:gridCol w:w="1132"/>
        <w:gridCol w:w="992"/>
        <w:gridCol w:w="850"/>
        <w:gridCol w:w="850"/>
        <w:gridCol w:w="992"/>
      </w:tblGrid>
      <w:tr w:rsidR="001C558D" w:rsidRPr="00626BBE" w14:paraId="12A41BF6" w14:textId="2DB190BF" w:rsidTr="001C558D">
        <w:trPr>
          <w:trHeight w:val="300"/>
        </w:trPr>
        <w:tc>
          <w:tcPr>
            <w:tcW w:w="2980" w:type="dxa"/>
            <w:vMerge w:val="restart"/>
            <w:tcBorders>
              <w:bottom w:val="single" w:sz="4" w:space="0" w:color="auto"/>
            </w:tcBorders>
            <w:shd w:val="clear" w:color="auto" w:fill="auto"/>
            <w:vAlign w:val="center"/>
            <w:hideMark/>
          </w:tcPr>
          <w:p w14:paraId="7DCBB73A" w14:textId="6C1A7B67" w:rsidR="001C558D" w:rsidRPr="00BC26D4" w:rsidRDefault="001C558D" w:rsidP="00BC26D4">
            <w:pPr>
              <w:spacing w:after="0" w:line="240" w:lineRule="auto"/>
              <w:jc w:val="center"/>
              <w:rPr>
                <w:rFonts w:ascii="Times New Roman" w:eastAsia="Times New Roman" w:hAnsi="Times New Roman" w:cs="Times New Roman"/>
                <w:b/>
                <w:color w:val="000000"/>
                <w:sz w:val="24"/>
                <w:szCs w:val="24"/>
                <w:lang w:eastAsia="ru-RU"/>
              </w:rPr>
            </w:pPr>
            <w:r w:rsidRPr="001C558D">
              <w:rPr>
                <w:rFonts w:ascii="Times New Roman" w:eastAsia="Times New Roman" w:hAnsi="Times New Roman" w:cs="Times New Roman"/>
                <w:b/>
                <w:color w:val="000000"/>
                <w:sz w:val="24"/>
                <w:szCs w:val="24"/>
                <w:lang w:eastAsia="ru-RU"/>
              </w:rPr>
              <w:t>Продолжительность, мин</w:t>
            </w:r>
          </w:p>
        </w:tc>
        <w:tc>
          <w:tcPr>
            <w:tcW w:w="4674" w:type="dxa"/>
            <w:gridSpan w:val="5"/>
            <w:tcBorders>
              <w:bottom w:val="single" w:sz="4" w:space="0" w:color="auto"/>
            </w:tcBorders>
            <w:shd w:val="clear" w:color="auto" w:fill="auto"/>
            <w:noWrap/>
            <w:vAlign w:val="center"/>
            <w:hideMark/>
          </w:tcPr>
          <w:p w14:paraId="1DFFE015" w14:textId="77777777" w:rsidR="001C558D" w:rsidRDefault="001C558D" w:rsidP="00BC26D4">
            <w:pPr>
              <w:spacing w:after="0" w:line="240" w:lineRule="auto"/>
              <w:jc w:val="center"/>
              <w:rPr>
                <w:rFonts w:ascii="Times New Roman" w:eastAsia="Times New Roman" w:hAnsi="Times New Roman" w:cs="Times New Roman"/>
                <w:b/>
                <w:color w:val="000000"/>
                <w:sz w:val="24"/>
                <w:szCs w:val="24"/>
                <w:lang w:eastAsia="ru-RU"/>
              </w:rPr>
            </w:pPr>
            <w:r w:rsidRPr="00BC26D4">
              <w:rPr>
                <w:rFonts w:ascii="Times New Roman" w:eastAsia="Times New Roman" w:hAnsi="Times New Roman" w:cs="Times New Roman"/>
                <w:b/>
                <w:color w:val="000000"/>
                <w:sz w:val="24"/>
                <w:szCs w:val="24"/>
                <w:lang w:eastAsia="ru-RU"/>
              </w:rPr>
              <w:t>Размер частиц</w:t>
            </w:r>
            <w:r>
              <w:rPr>
                <w:rFonts w:ascii="Times New Roman" w:eastAsia="Times New Roman" w:hAnsi="Times New Roman" w:cs="Times New Roman"/>
                <w:b/>
                <w:color w:val="000000"/>
                <w:sz w:val="24"/>
                <w:szCs w:val="24"/>
                <w:lang w:eastAsia="ru-RU"/>
              </w:rPr>
              <w:t>, мкм</w:t>
            </w:r>
            <w:r w:rsidRPr="00BC26D4">
              <w:rPr>
                <w:rFonts w:ascii="Times New Roman" w:eastAsia="Times New Roman" w:hAnsi="Times New Roman" w:cs="Times New Roman"/>
                <w:b/>
                <w:color w:val="000000"/>
                <w:sz w:val="24"/>
                <w:szCs w:val="24"/>
                <w:lang w:eastAsia="ru-RU"/>
              </w:rPr>
              <w:t xml:space="preserve">, </w:t>
            </w:r>
          </w:p>
          <w:p w14:paraId="0B4131E5" w14:textId="2D25CB95" w:rsidR="001C558D" w:rsidRPr="00BC26D4" w:rsidRDefault="001C558D" w:rsidP="00BC26D4">
            <w:pPr>
              <w:spacing w:after="0" w:line="240" w:lineRule="auto"/>
              <w:jc w:val="center"/>
              <w:rPr>
                <w:rFonts w:ascii="Times New Roman" w:eastAsia="Times New Roman" w:hAnsi="Times New Roman" w:cs="Times New Roman"/>
                <w:b/>
                <w:color w:val="000000"/>
                <w:sz w:val="24"/>
                <w:szCs w:val="24"/>
                <w:lang w:eastAsia="ru-RU"/>
              </w:rPr>
            </w:pPr>
            <w:r w:rsidRPr="00BC26D4">
              <w:rPr>
                <w:rFonts w:ascii="Times New Roman" w:eastAsia="Times New Roman" w:hAnsi="Times New Roman" w:cs="Times New Roman"/>
                <w:b/>
                <w:color w:val="000000"/>
                <w:sz w:val="24"/>
                <w:szCs w:val="24"/>
                <w:lang w:eastAsia="ru-RU"/>
              </w:rPr>
              <w:t>содержание в %</w:t>
            </w:r>
          </w:p>
        </w:tc>
        <w:tc>
          <w:tcPr>
            <w:tcW w:w="992" w:type="dxa"/>
            <w:vMerge w:val="restart"/>
            <w:shd w:val="clear" w:color="auto" w:fill="auto"/>
            <w:vAlign w:val="center"/>
          </w:tcPr>
          <w:p w14:paraId="100AA976" w14:textId="04CA0C34" w:rsidR="001C558D" w:rsidRPr="00213E48" w:rsidRDefault="001C558D" w:rsidP="00AE73A4">
            <w:pPr>
              <w:jc w:val="center"/>
              <w:rPr>
                <w:rFonts w:ascii="Times New Roman" w:hAnsi="Times New Roman" w:cs="Times New Roman"/>
                <w:sz w:val="24"/>
                <w:szCs w:val="24"/>
              </w:rPr>
            </w:pPr>
            <w:r w:rsidRPr="00213E48">
              <w:rPr>
                <w:rFonts w:ascii="Times New Roman" w:hAnsi="Times New Roman" w:cs="Times New Roman"/>
                <w:sz w:val="24"/>
                <w:szCs w:val="24"/>
              </w:rPr>
              <w:t>±∆</w:t>
            </w:r>
          </w:p>
        </w:tc>
      </w:tr>
      <w:tr w:rsidR="001C558D" w:rsidRPr="00626BBE" w14:paraId="387EF9DA" w14:textId="0413BE95" w:rsidTr="001C558D">
        <w:trPr>
          <w:trHeight w:val="315"/>
        </w:trPr>
        <w:tc>
          <w:tcPr>
            <w:tcW w:w="2980" w:type="dxa"/>
            <w:vMerge/>
            <w:tcBorders>
              <w:bottom w:val="single" w:sz="4" w:space="0" w:color="auto"/>
            </w:tcBorders>
            <w:vAlign w:val="center"/>
            <w:hideMark/>
          </w:tcPr>
          <w:p w14:paraId="3CD15700" w14:textId="48EE7849" w:rsidR="001C558D" w:rsidRPr="00BC26D4" w:rsidRDefault="001C558D" w:rsidP="00BC26D4">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bottom w:val="single" w:sz="4" w:space="0" w:color="auto"/>
            </w:tcBorders>
            <w:shd w:val="clear" w:color="auto" w:fill="auto"/>
            <w:vAlign w:val="center"/>
            <w:hideMark/>
          </w:tcPr>
          <w:p w14:paraId="46038267" w14:textId="77777777" w:rsidR="001C558D" w:rsidRPr="00BC26D4" w:rsidRDefault="001C558D" w:rsidP="00BC26D4">
            <w:pPr>
              <w:spacing w:after="0" w:line="240" w:lineRule="auto"/>
              <w:jc w:val="center"/>
              <w:rPr>
                <w:rFonts w:ascii="Times New Roman" w:eastAsia="Times New Roman" w:hAnsi="Times New Roman" w:cs="Times New Roman"/>
                <w:b/>
                <w:color w:val="000000"/>
                <w:sz w:val="24"/>
                <w:szCs w:val="24"/>
                <w:lang w:eastAsia="ru-RU"/>
              </w:rPr>
            </w:pPr>
            <w:r w:rsidRPr="00BC26D4">
              <w:rPr>
                <w:rFonts w:ascii="Times New Roman" w:eastAsia="Times New Roman" w:hAnsi="Times New Roman" w:cs="Times New Roman"/>
                <w:b/>
                <w:color w:val="000000"/>
                <w:sz w:val="24"/>
                <w:szCs w:val="24"/>
                <w:lang w:eastAsia="ru-RU"/>
              </w:rPr>
              <w:t>168,9</w:t>
            </w:r>
          </w:p>
        </w:tc>
        <w:tc>
          <w:tcPr>
            <w:tcW w:w="1132" w:type="dxa"/>
            <w:tcBorders>
              <w:top w:val="single" w:sz="4" w:space="0" w:color="auto"/>
              <w:bottom w:val="single" w:sz="4" w:space="0" w:color="auto"/>
            </w:tcBorders>
            <w:shd w:val="clear" w:color="auto" w:fill="auto"/>
            <w:vAlign w:val="center"/>
            <w:hideMark/>
          </w:tcPr>
          <w:p w14:paraId="0FAE765F" w14:textId="77777777" w:rsidR="001C558D" w:rsidRPr="00BC26D4" w:rsidRDefault="001C558D" w:rsidP="00BC26D4">
            <w:pPr>
              <w:spacing w:after="0" w:line="240" w:lineRule="auto"/>
              <w:jc w:val="center"/>
              <w:rPr>
                <w:rFonts w:ascii="Times New Roman" w:eastAsia="Times New Roman" w:hAnsi="Times New Roman" w:cs="Times New Roman"/>
                <w:b/>
                <w:color w:val="000000"/>
                <w:sz w:val="24"/>
                <w:szCs w:val="24"/>
                <w:lang w:eastAsia="ru-RU"/>
              </w:rPr>
            </w:pPr>
            <w:r w:rsidRPr="00BC26D4">
              <w:rPr>
                <w:rFonts w:ascii="Times New Roman" w:eastAsia="Times New Roman" w:hAnsi="Times New Roman" w:cs="Times New Roman"/>
                <w:b/>
                <w:color w:val="000000"/>
                <w:sz w:val="24"/>
                <w:szCs w:val="24"/>
                <w:lang w:eastAsia="ru-RU"/>
              </w:rPr>
              <w:t>153,8</w:t>
            </w:r>
          </w:p>
        </w:tc>
        <w:tc>
          <w:tcPr>
            <w:tcW w:w="992" w:type="dxa"/>
            <w:tcBorders>
              <w:top w:val="single" w:sz="4" w:space="0" w:color="auto"/>
              <w:bottom w:val="single" w:sz="4" w:space="0" w:color="auto"/>
            </w:tcBorders>
            <w:shd w:val="clear" w:color="auto" w:fill="auto"/>
            <w:vAlign w:val="center"/>
            <w:hideMark/>
          </w:tcPr>
          <w:p w14:paraId="32FFE2E5" w14:textId="77777777" w:rsidR="001C558D" w:rsidRPr="00BC26D4" w:rsidRDefault="001C558D" w:rsidP="00BC26D4">
            <w:pPr>
              <w:spacing w:after="0" w:line="240" w:lineRule="auto"/>
              <w:jc w:val="center"/>
              <w:rPr>
                <w:rFonts w:ascii="Times New Roman" w:eastAsia="Times New Roman" w:hAnsi="Times New Roman" w:cs="Times New Roman"/>
                <w:b/>
                <w:color w:val="000000"/>
                <w:sz w:val="24"/>
                <w:szCs w:val="24"/>
                <w:lang w:eastAsia="ru-RU"/>
              </w:rPr>
            </w:pPr>
            <w:r w:rsidRPr="00BC26D4">
              <w:rPr>
                <w:rFonts w:ascii="Times New Roman" w:eastAsia="Times New Roman" w:hAnsi="Times New Roman" w:cs="Times New Roman"/>
                <w:b/>
                <w:color w:val="000000"/>
                <w:sz w:val="24"/>
                <w:szCs w:val="24"/>
                <w:lang w:eastAsia="ru-RU"/>
              </w:rPr>
              <w:t>105,9</w:t>
            </w:r>
          </w:p>
        </w:tc>
        <w:tc>
          <w:tcPr>
            <w:tcW w:w="850" w:type="dxa"/>
            <w:tcBorders>
              <w:top w:val="single" w:sz="4" w:space="0" w:color="auto"/>
              <w:bottom w:val="single" w:sz="4" w:space="0" w:color="auto"/>
            </w:tcBorders>
            <w:shd w:val="clear" w:color="auto" w:fill="auto"/>
            <w:vAlign w:val="center"/>
            <w:hideMark/>
          </w:tcPr>
          <w:p w14:paraId="1DB03081" w14:textId="77777777" w:rsidR="001C558D" w:rsidRPr="00BC26D4" w:rsidRDefault="001C558D" w:rsidP="00BC26D4">
            <w:pPr>
              <w:spacing w:after="0" w:line="240" w:lineRule="auto"/>
              <w:jc w:val="center"/>
              <w:rPr>
                <w:rFonts w:ascii="Times New Roman" w:eastAsia="Times New Roman" w:hAnsi="Times New Roman" w:cs="Times New Roman"/>
                <w:b/>
                <w:color w:val="000000"/>
                <w:sz w:val="24"/>
                <w:szCs w:val="24"/>
                <w:lang w:eastAsia="ru-RU"/>
              </w:rPr>
            </w:pPr>
            <w:r w:rsidRPr="00BC26D4">
              <w:rPr>
                <w:rFonts w:ascii="Times New Roman" w:eastAsia="Times New Roman" w:hAnsi="Times New Roman" w:cs="Times New Roman"/>
                <w:b/>
                <w:color w:val="000000"/>
                <w:sz w:val="24"/>
                <w:szCs w:val="24"/>
                <w:lang w:eastAsia="ru-RU"/>
              </w:rPr>
              <w:t>96,49</w:t>
            </w:r>
          </w:p>
        </w:tc>
        <w:tc>
          <w:tcPr>
            <w:tcW w:w="850" w:type="dxa"/>
            <w:tcBorders>
              <w:top w:val="single" w:sz="4" w:space="0" w:color="auto"/>
              <w:bottom w:val="single" w:sz="4" w:space="0" w:color="auto"/>
            </w:tcBorders>
            <w:shd w:val="clear" w:color="auto" w:fill="auto"/>
            <w:vAlign w:val="center"/>
            <w:hideMark/>
          </w:tcPr>
          <w:p w14:paraId="0B417904" w14:textId="77777777" w:rsidR="001C558D" w:rsidRPr="00BC26D4" w:rsidRDefault="001C558D" w:rsidP="00BC26D4">
            <w:pPr>
              <w:spacing w:after="0" w:line="240" w:lineRule="auto"/>
              <w:jc w:val="center"/>
              <w:rPr>
                <w:rFonts w:ascii="Times New Roman" w:eastAsia="Times New Roman" w:hAnsi="Times New Roman" w:cs="Times New Roman"/>
                <w:b/>
                <w:color w:val="000000"/>
                <w:sz w:val="24"/>
                <w:szCs w:val="24"/>
                <w:lang w:eastAsia="ru-RU"/>
              </w:rPr>
            </w:pPr>
            <w:r w:rsidRPr="00BC26D4">
              <w:rPr>
                <w:rFonts w:ascii="Times New Roman" w:eastAsia="Times New Roman" w:hAnsi="Times New Roman" w:cs="Times New Roman"/>
                <w:b/>
                <w:color w:val="000000"/>
                <w:sz w:val="24"/>
                <w:szCs w:val="24"/>
                <w:lang w:eastAsia="ru-RU"/>
              </w:rPr>
              <w:t>50,22</w:t>
            </w:r>
          </w:p>
        </w:tc>
        <w:tc>
          <w:tcPr>
            <w:tcW w:w="992" w:type="dxa"/>
            <w:vMerge/>
            <w:tcBorders>
              <w:bottom w:val="single" w:sz="4" w:space="0" w:color="auto"/>
            </w:tcBorders>
            <w:shd w:val="clear" w:color="auto" w:fill="auto"/>
          </w:tcPr>
          <w:p w14:paraId="0482FBC7" w14:textId="77777777" w:rsidR="001C558D" w:rsidRPr="00213E48" w:rsidRDefault="001C558D">
            <w:pPr>
              <w:rPr>
                <w:sz w:val="24"/>
                <w:szCs w:val="24"/>
              </w:rPr>
            </w:pPr>
          </w:p>
        </w:tc>
      </w:tr>
      <w:tr w:rsidR="001C558D" w:rsidRPr="00626BBE" w14:paraId="73E0E317" w14:textId="3001A3C3" w:rsidTr="001C558D">
        <w:trPr>
          <w:trHeight w:val="510"/>
        </w:trPr>
        <w:tc>
          <w:tcPr>
            <w:tcW w:w="2980" w:type="dxa"/>
            <w:tcBorders>
              <w:top w:val="single" w:sz="4" w:space="0" w:color="auto"/>
            </w:tcBorders>
            <w:shd w:val="clear" w:color="auto" w:fill="auto"/>
            <w:vAlign w:val="center"/>
            <w:hideMark/>
          </w:tcPr>
          <w:p w14:paraId="7A43EF51" w14:textId="560ACCCE" w:rsidR="00AE73A4" w:rsidRPr="00B06713" w:rsidRDefault="00AE73A4" w:rsidP="001C558D">
            <w:pPr>
              <w:spacing w:after="0" w:line="240" w:lineRule="auto"/>
              <w:jc w:val="center"/>
              <w:rPr>
                <w:rFonts w:ascii="Times New Roman" w:eastAsia="Times New Roman" w:hAnsi="Times New Roman" w:cs="Times New Roman"/>
                <w:i/>
                <w:color w:val="000000"/>
                <w:sz w:val="24"/>
                <w:szCs w:val="24"/>
                <w:lang w:eastAsia="ru-RU"/>
              </w:rPr>
            </w:pPr>
            <w:r w:rsidRPr="00B06713">
              <w:rPr>
                <w:rFonts w:ascii="Times New Roman" w:eastAsia="Times New Roman" w:hAnsi="Times New Roman" w:cs="Times New Roman"/>
                <w:i/>
                <w:color w:val="000000"/>
                <w:sz w:val="24"/>
                <w:szCs w:val="24"/>
                <w:lang w:eastAsia="ru-RU"/>
              </w:rPr>
              <w:t xml:space="preserve">0 </w:t>
            </w:r>
          </w:p>
        </w:tc>
        <w:tc>
          <w:tcPr>
            <w:tcW w:w="850" w:type="dxa"/>
            <w:tcBorders>
              <w:top w:val="single" w:sz="4" w:space="0" w:color="auto"/>
            </w:tcBorders>
            <w:shd w:val="clear" w:color="auto" w:fill="auto"/>
            <w:vAlign w:val="center"/>
            <w:hideMark/>
          </w:tcPr>
          <w:p w14:paraId="1B40EF70" w14:textId="77777777" w:rsidR="00AE73A4" w:rsidRPr="00BC26D4" w:rsidRDefault="00AE73A4" w:rsidP="00BC26D4">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7,88</w:t>
            </w:r>
          </w:p>
        </w:tc>
        <w:tc>
          <w:tcPr>
            <w:tcW w:w="1132" w:type="dxa"/>
            <w:tcBorders>
              <w:top w:val="single" w:sz="4" w:space="0" w:color="auto"/>
            </w:tcBorders>
            <w:shd w:val="clear" w:color="auto" w:fill="auto"/>
            <w:vAlign w:val="center"/>
            <w:hideMark/>
          </w:tcPr>
          <w:p w14:paraId="252E5CA7" w14:textId="77777777" w:rsidR="00AE73A4" w:rsidRPr="00BC26D4" w:rsidRDefault="00AE73A4" w:rsidP="00BC26D4">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15,88</w:t>
            </w:r>
          </w:p>
        </w:tc>
        <w:tc>
          <w:tcPr>
            <w:tcW w:w="992" w:type="dxa"/>
            <w:tcBorders>
              <w:top w:val="single" w:sz="4" w:space="0" w:color="auto"/>
            </w:tcBorders>
            <w:shd w:val="clear" w:color="auto" w:fill="auto"/>
            <w:vAlign w:val="center"/>
            <w:hideMark/>
          </w:tcPr>
          <w:p w14:paraId="7EA538A6" w14:textId="77777777" w:rsidR="00AE73A4" w:rsidRPr="00BC26D4" w:rsidRDefault="00AE73A4" w:rsidP="00BC26D4">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7,95</w:t>
            </w:r>
          </w:p>
        </w:tc>
        <w:tc>
          <w:tcPr>
            <w:tcW w:w="850" w:type="dxa"/>
            <w:tcBorders>
              <w:top w:val="single" w:sz="4" w:space="0" w:color="auto"/>
            </w:tcBorders>
            <w:shd w:val="clear" w:color="auto" w:fill="auto"/>
            <w:vAlign w:val="center"/>
            <w:hideMark/>
          </w:tcPr>
          <w:p w14:paraId="237B2B2C" w14:textId="77777777" w:rsidR="00AE73A4" w:rsidRPr="00BC26D4" w:rsidRDefault="00AE73A4" w:rsidP="00BC26D4">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5,28</w:t>
            </w:r>
          </w:p>
        </w:tc>
        <w:tc>
          <w:tcPr>
            <w:tcW w:w="850" w:type="dxa"/>
            <w:tcBorders>
              <w:top w:val="single" w:sz="4" w:space="0" w:color="auto"/>
            </w:tcBorders>
            <w:shd w:val="clear" w:color="auto" w:fill="auto"/>
            <w:vAlign w:val="center"/>
            <w:hideMark/>
          </w:tcPr>
          <w:p w14:paraId="4733FBFE" w14:textId="77777777" w:rsidR="00AE73A4" w:rsidRPr="00BC26D4" w:rsidRDefault="00AE73A4" w:rsidP="00BC26D4">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1,01</w:t>
            </w:r>
          </w:p>
        </w:tc>
        <w:tc>
          <w:tcPr>
            <w:tcW w:w="992" w:type="dxa"/>
            <w:tcBorders>
              <w:top w:val="single" w:sz="4" w:space="0" w:color="auto"/>
            </w:tcBorders>
            <w:shd w:val="clear" w:color="auto" w:fill="auto"/>
            <w:vAlign w:val="center"/>
          </w:tcPr>
          <w:p w14:paraId="49F43898" w14:textId="33EFDDB3" w:rsidR="00AE73A4" w:rsidRPr="00213E48" w:rsidRDefault="00213E48" w:rsidP="00213E48">
            <w:pPr>
              <w:spacing w:after="0" w:line="240" w:lineRule="auto"/>
              <w:jc w:val="center"/>
              <w:rPr>
                <w:rFonts w:ascii="Times New Roman" w:eastAsia="Times New Roman" w:hAnsi="Times New Roman" w:cs="Times New Roman"/>
                <w:color w:val="000000"/>
                <w:sz w:val="24"/>
                <w:szCs w:val="24"/>
                <w:lang w:eastAsia="ru-RU"/>
              </w:rPr>
            </w:pPr>
            <w:r w:rsidRPr="00213E48">
              <w:rPr>
                <w:rFonts w:ascii="Times New Roman" w:eastAsia="Times New Roman" w:hAnsi="Times New Roman" w:cs="Times New Roman"/>
                <w:color w:val="000000"/>
                <w:sz w:val="24"/>
                <w:szCs w:val="24"/>
                <w:lang w:eastAsia="ru-RU"/>
              </w:rPr>
              <w:t>0,1</w:t>
            </w:r>
          </w:p>
        </w:tc>
      </w:tr>
      <w:tr w:rsidR="00AE73A4" w:rsidRPr="00626BBE" w14:paraId="20975B43" w14:textId="392C075F" w:rsidTr="001C558D">
        <w:trPr>
          <w:trHeight w:val="510"/>
        </w:trPr>
        <w:tc>
          <w:tcPr>
            <w:tcW w:w="2980" w:type="dxa"/>
            <w:shd w:val="clear" w:color="auto" w:fill="auto"/>
            <w:vAlign w:val="center"/>
            <w:hideMark/>
          </w:tcPr>
          <w:p w14:paraId="1574D554" w14:textId="775FDBF1" w:rsidR="00AE73A4" w:rsidRPr="00B06713" w:rsidRDefault="00AE73A4" w:rsidP="001C558D">
            <w:pPr>
              <w:spacing w:after="0" w:line="240" w:lineRule="auto"/>
              <w:jc w:val="center"/>
              <w:rPr>
                <w:rFonts w:ascii="Times New Roman" w:eastAsia="Times New Roman" w:hAnsi="Times New Roman" w:cs="Times New Roman"/>
                <w:i/>
                <w:color w:val="000000"/>
                <w:sz w:val="24"/>
                <w:szCs w:val="24"/>
                <w:lang w:eastAsia="ru-RU"/>
              </w:rPr>
            </w:pPr>
            <w:r w:rsidRPr="00B06713">
              <w:rPr>
                <w:rFonts w:ascii="Times New Roman" w:eastAsia="Times New Roman" w:hAnsi="Times New Roman" w:cs="Times New Roman"/>
                <w:i/>
                <w:color w:val="000000"/>
                <w:sz w:val="24"/>
                <w:szCs w:val="24"/>
                <w:lang w:eastAsia="ru-RU"/>
              </w:rPr>
              <w:t xml:space="preserve">10 </w:t>
            </w:r>
          </w:p>
        </w:tc>
        <w:tc>
          <w:tcPr>
            <w:tcW w:w="850" w:type="dxa"/>
            <w:shd w:val="clear" w:color="auto" w:fill="auto"/>
            <w:vAlign w:val="center"/>
            <w:hideMark/>
          </w:tcPr>
          <w:p w14:paraId="3E28C79D" w14:textId="77777777" w:rsidR="00AE73A4" w:rsidRPr="00BC26D4" w:rsidRDefault="00AE73A4" w:rsidP="00BC26D4">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0</w:t>
            </w:r>
          </w:p>
        </w:tc>
        <w:tc>
          <w:tcPr>
            <w:tcW w:w="1132" w:type="dxa"/>
            <w:shd w:val="clear" w:color="auto" w:fill="auto"/>
            <w:vAlign w:val="center"/>
            <w:hideMark/>
          </w:tcPr>
          <w:p w14:paraId="3D7EB28B" w14:textId="77777777" w:rsidR="00AE73A4" w:rsidRPr="00BC26D4" w:rsidRDefault="00AE73A4" w:rsidP="00BC26D4">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9,55</w:t>
            </w:r>
          </w:p>
        </w:tc>
        <w:tc>
          <w:tcPr>
            <w:tcW w:w="992" w:type="dxa"/>
            <w:shd w:val="clear" w:color="auto" w:fill="auto"/>
            <w:vAlign w:val="center"/>
            <w:hideMark/>
          </w:tcPr>
          <w:p w14:paraId="4094568A" w14:textId="77777777" w:rsidR="00AE73A4" w:rsidRPr="00BC26D4" w:rsidRDefault="00AE73A4" w:rsidP="00BC26D4">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9,84</w:t>
            </w:r>
          </w:p>
        </w:tc>
        <w:tc>
          <w:tcPr>
            <w:tcW w:w="850" w:type="dxa"/>
            <w:shd w:val="clear" w:color="auto" w:fill="auto"/>
            <w:vAlign w:val="center"/>
            <w:hideMark/>
          </w:tcPr>
          <w:p w14:paraId="15C8B005" w14:textId="77777777" w:rsidR="00AE73A4" w:rsidRPr="00BC26D4" w:rsidRDefault="00AE73A4" w:rsidP="00BC26D4">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7,46</w:t>
            </w:r>
          </w:p>
        </w:tc>
        <w:tc>
          <w:tcPr>
            <w:tcW w:w="850" w:type="dxa"/>
            <w:shd w:val="clear" w:color="auto" w:fill="auto"/>
            <w:vAlign w:val="center"/>
            <w:hideMark/>
          </w:tcPr>
          <w:p w14:paraId="4F157905" w14:textId="77777777" w:rsidR="00AE73A4" w:rsidRPr="00BC26D4" w:rsidRDefault="00AE73A4" w:rsidP="00BC26D4">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1,48</w:t>
            </w:r>
          </w:p>
        </w:tc>
        <w:tc>
          <w:tcPr>
            <w:tcW w:w="992" w:type="dxa"/>
            <w:shd w:val="clear" w:color="auto" w:fill="auto"/>
            <w:vAlign w:val="center"/>
          </w:tcPr>
          <w:p w14:paraId="69238D6B" w14:textId="6D0EC2D2" w:rsidR="00AE73A4" w:rsidRPr="00213E48" w:rsidRDefault="00213E48" w:rsidP="00213E48">
            <w:pPr>
              <w:spacing w:after="0" w:line="240" w:lineRule="auto"/>
              <w:jc w:val="center"/>
              <w:rPr>
                <w:rFonts w:ascii="Times New Roman" w:eastAsia="Times New Roman" w:hAnsi="Times New Roman" w:cs="Times New Roman"/>
                <w:color w:val="000000"/>
                <w:sz w:val="24"/>
                <w:szCs w:val="24"/>
                <w:lang w:eastAsia="ru-RU"/>
              </w:rPr>
            </w:pPr>
            <w:r w:rsidRPr="00213E48">
              <w:rPr>
                <w:rFonts w:ascii="Times New Roman" w:eastAsia="Times New Roman" w:hAnsi="Times New Roman" w:cs="Times New Roman"/>
                <w:color w:val="000000"/>
                <w:sz w:val="24"/>
                <w:szCs w:val="24"/>
                <w:lang w:eastAsia="ru-RU"/>
              </w:rPr>
              <w:t>0,1</w:t>
            </w:r>
          </w:p>
        </w:tc>
      </w:tr>
      <w:tr w:rsidR="00AE73A4" w:rsidRPr="00626BBE" w14:paraId="0BB13498" w14:textId="13F52DC5" w:rsidTr="001C558D">
        <w:trPr>
          <w:trHeight w:val="510"/>
        </w:trPr>
        <w:tc>
          <w:tcPr>
            <w:tcW w:w="2980" w:type="dxa"/>
            <w:shd w:val="clear" w:color="auto" w:fill="auto"/>
            <w:vAlign w:val="center"/>
            <w:hideMark/>
          </w:tcPr>
          <w:p w14:paraId="6994CFF6" w14:textId="338595FA" w:rsidR="00AE73A4" w:rsidRPr="00B06713" w:rsidRDefault="00AE73A4" w:rsidP="001C558D">
            <w:pPr>
              <w:spacing w:after="0" w:line="240" w:lineRule="auto"/>
              <w:jc w:val="center"/>
              <w:rPr>
                <w:rFonts w:ascii="Times New Roman" w:eastAsia="Times New Roman" w:hAnsi="Times New Roman" w:cs="Times New Roman"/>
                <w:i/>
                <w:color w:val="000000"/>
                <w:sz w:val="24"/>
                <w:szCs w:val="24"/>
                <w:lang w:eastAsia="ru-RU"/>
              </w:rPr>
            </w:pPr>
            <w:r w:rsidRPr="00B06713">
              <w:rPr>
                <w:rFonts w:ascii="Times New Roman" w:eastAsia="Times New Roman" w:hAnsi="Times New Roman" w:cs="Times New Roman"/>
                <w:i/>
                <w:color w:val="000000"/>
                <w:sz w:val="24"/>
                <w:szCs w:val="24"/>
                <w:lang w:eastAsia="ru-RU"/>
              </w:rPr>
              <w:t>20</w:t>
            </w:r>
          </w:p>
        </w:tc>
        <w:tc>
          <w:tcPr>
            <w:tcW w:w="850" w:type="dxa"/>
            <w:shd w:val="clear" w:color="auto" w:fill="auto"/>
            <w:vAlign w:val="center"/>
            <w:hideMark/>
          </w:tcPr>
          <w:p w14:paraId="0CFAFA2B" w14:textId="77777777" w:rsidR="00AE73A4" w:rsidRPr="00BC26D4" w:rsidRDefault="00AE73A4" w:rsidP="00BC26D4">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0</w:t>
            </w:r>
          </w:p>
        </w:tc>
        <w:tc>
          <w:tcPr>
            <w:tcW w:w="1132" w:type="dxa"/>
            <w:shd w:val="clear" w:color="auto" w:fill="auto"/>
            <w:vAlign w:val="center"/>
            <w:hideMark/>
          </w:tcPr>
          <w:p w14:paraId="135C0962" w14:textId="77777777" w:rsidR="00AE73A4" w:rsidRPr="00BC26D4" w:rsidRDefault="00AE73A4" w:rsidP="00BC26D4">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10,7</w:t>
            </w:r>
          </w:p>
        </w:tc>
        <w:tc>
          <w:tcPr>
            <w:tcW w:w="992" w:type="dxa"/>
            <w:shd w:val="clear" w:color="auto" w:fill="auto"/>
            <w:vAlign w:val="center"/>
            <w:hideMark/>
          </w:tcPr>
          <w:p w14:paraId="4CE0AC33" w14:textId="77777777" w:rsidR="00AE73A4" w:rsidRPr="00BC26D4" w:rsidRDefault="00AE73A4" w:rsidP="00BC26D4">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10,17</w:t>
            </w:r>
          </w:p>
        </w:tc>
        <w:tc>
          <w:tcPr>
            <w:tcW w:w="850" w:type="dxa"/>
            <w:shd w:val="clear" w:color="auto" w:fill="auto"/>
            <w:vAlign w:val="center"/>
            <w:hideMark/>
          </w:tcPr>
          <w:p w14:paraId="623AF1D3" w14:textId="77777777" w:rsidR="00AE73A4" w:rsidRPr="00BC26D4" w:rsidRDefault="00AE73A4" w:rsidP="00BC26D4">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7,05</w:t>
            </w:r>
          </w:p>
        </w:tc>
        <w:tc>
          <w:tcPr>
            <w:tcW w:w="850" w:type="dxa"/>
            <w:shd w:val="clear" w:color="auto" w:fill="auto"/>
            <w:vAlign w:val="center"/>
            <w:hideMark/>
          </w:tcPr>
          <w:p w14:paraId="0A5C0891" w14:textId="77777777" w:rsidR="00AE73A4" w:rsidRPr="00BC26D4" w:rsidRDefault="00AE73A4" w:rsidP="00BC26D4">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1,32</w:t>
            </w:r>
          </w:p>
        </w:tc>
        <w:tc>
          <w:tcPr>
            <w:tcW w:w="992" w:type="dxa"/>
            <w:shd w:val="clear" w:color="auto" w:fill="auto"/>
            <w:vAlign w:val="center"/>
          </w:tcPr>
          <w:p w14:paraId="3FE9A79F" w14:textId="238049D1" w:rsidR="00AE73A4" w:rsidRPr="00213E48" w:rsidRDefault="00213E48" w:rsidP="00213E48">
            <w:pPr>
              <w:spacing w:after="0" w:line="240" w:lineRule="auto"/>
              <w:jc w:val="center"/>
              <w:rPr>
                <w:rFonts w:ascii="Times New Roman" w:eastAsia="Times New Roman" w:hAnsi="Times New Roman" w:cs="Times New Roman"/>
                <w:color w:val="000000"/>
                <w:sz w:val="24"/>
                <w:szCs w:val="24"/>
                <w:lang w:eastAsia="ru-RU"/>
              </w:rPr>
            </w:pPr>
            <w:r w:rsidRPr="00213E48">
              <w:rPr>
                <w:rFonts w:ascii="Times New Roman" w:eastAsia="Times New Roman" w:hAnsi="Times New Roman" w:cs="Times New Roman"/>
                <w:color w:val="000000"/>
                <w:sz w:val="24"/>
                <w:szCs w:val="24"/>
                <w:lang w:eastAsia="ru-RU"/>
              </w:rPr>
              <w:t>0,2</w:t>
            </w:r>
          </w:p>
        </w:tc>
      </w:tr>
      <w:tr w:rsidR="001C558D" w:rsidRPr="00626BBE" w14:paraId="48D06B7A" w14:textId="01D05C6D" w:rsidTr="001C558D">
        <w:trPr>
          <w:trHeight w:val="510"/>
        </w:trPr>
        <w:tc>
          <w:tcPr>
            <w:tcW w:w="2980" w:type="dxa"/>
            <w:tcBorders>
              <w:bottom w:val="single" w:sz="4" w:space="0" w:color="auto"/>
            </w:tcBorders>
            <w:shd w:val="clear" w:color="auto" w:fill="auto"/>
            <w:vAlign w:val="center"/>
            <w:hideMark/>
          </w:tcPr>
          <w:p w14:paraId="283B5674" w14:textId="26D7612D" w:rsidR="00AE73A4" w:rsidRPr="00B06713" w:rsidRDefault="00AE73A4" w:rsidP="001C558D">
            <w:pPr>
              <w:spacing w:after="0" w:line="240" w:lineRule="auto"/>
              <w:jc w:val="center"/>
              <w:rPr>
                <w:rFonts w:ascii="Times New Roman" w:eastAsia="Times New Roman" w:hAnsi="Times New Roman" w:cs="Times New Roman"/>
                <w:i/>
                <w:color w:val="000000"/>
                <w:sz w:val="24"/>
                <w:szCs w:val="24"/>
                <w:lang w:eastAsia="ru-RU"/>
              </w:rPr>
            </w:pPr>
            <w:r w:rsidRPr="00B06713">
              <w:rPr>
                <w:rFonts w:ascii="Times New Roman" w:eastAsia="Times New Roman" w:hAnsi="Times New Roman" w:cs="Times New Roman"/>
                <w:i/>
                <w:color w:val="000000"/>
                <w:sz w:val="24"/>
                <w:szCs w:val="24"/>
                <w:lang w:eastAsia="ru-RU"/>
              </w:rPr>
              <w:t xml:space="preserve">30 </w:t>
            </w:r>
          </w:p>
        </w:tc>
        <w:tc>
          <w:tcPr>
            <w:tcW w:w="850" w:type="dxa"/>
            <w:tcBorders>
              <w:bottom w:val="single" w:sz="4" w:space="0" w:color="auto"/>
            </w:tcBorders>
            <w:shd w:val="clear" w:color="auto" w:fill="auto"/>
            <w:vAlign w:val="center"/>
            <w:hideMark/>
          </w:tcPr>
          <w:p w14:paraId="07707291" w14:textId="77777777" w:rsidR="00AE73A4" w:rsidRPr="00BC26D4" w:rsidRDefault="00AE73A4" w:rsidP="00BC26D4">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0</w:t>
            </w:r>
          </w:p>
        </w:tc>
        <w:tc>
          <w:tcPr>
            <w:tcW w:w="1132" w:type="dxa"/>
            <w:tcBorders>
              <w:bottom w:val="single" w:sz="4" w:space="0" w:color="auto"/>
            </w:tcBorders>
            <w:shd w:val="clear" w:color="auto" w:fill="auto"/>
            <w:vAlign w:val="center"/>
            <w:hideMark/>
          </w:tcPr>
          <w:p w14:paraId="7FE7D0A8" w14:textId="77777777" w:rsidR="00AE73A4" w:rsidRPr="00BC26D4" w:rsidRDefault="00AE73A4" w:rsidP="00BC26D4">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8,85</w:t>
            </w:r>
          </w:p>
        </w:tc>
        <w:tc>
          <w:tcPr>
            <w:tcW w:w="992" w:type="dxa"/>
            <w:tcBorders>
              <w:bottom w:val="single" w:sz="4" w:space="0" w:color="auto"/>
            </w:tcBorders>
            <w:shd w:val="clear" w:color="auto" w:fill="auto"/>
            <w:vAlign w:val="center"/>
            <w:hideMark/>
          </w:tcPr>
          <w:p w14:paraId="7B3CAEC5" w14:textId="77777777" w:rsidR="00AE73A4" w:rsidRPr="00BC26D4" w:rsidRDefault="00AE73A4" w:rsidP="00BC26D4">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9,12</w:t>
            </w:r>
          </w:p>
        </w:tc>
        <w:tc>
          <w:tcPr>
            <w:tcW w:w="850" w:type="dxa"/>
            <w:tcBorders>
              <w:bottom w:val="single" w:sz="4" w:space="0" w:color="auto"/>
            </w:tcBorders>
            <w:shd w:val="clear" w:color="auto" w:fill="auto"/>
            <w:vAlign w:val="center"/>
            <w:hideMark/>
          </w:tcPr>
          <w:p w14:paraId="6209B194" w14:textId="77777777" w:rsidR="00AE73A4" w:rsidRPr="00BC26D4" w:rsidRDefault="00AE73A4" w:rsidP="00BC26D4">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6,47</w:t>
            </w:r>
          </w:p>
        </w:tc>
        <w:tc>
          <w:tcPr>
            <w:tcW w:w="850" w:type="dxa"/>
            <w:tcBorders>
              <w:bottom w:val="single" w:sz="4" w:space="0" w:color="auto"/>
            </w:tcBorders>
            <w:shd w:val="clear" w:color="auto" w:fill="auto"/>
            <w:vAlign w:val="center"/>
            <w:hideMark/>
          </w:tcPr>
          <w:p w14:paraId="28EE57E7" w14:textId="77777777" w:rsidR="00AE73A4" w:rsidRPr="00BC26D4" w:rsidRDefault="00AE73A4" w:rsidP="00BC26D4">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1,28</w:t>
            </w:r>
          </w:p>
        </w:tc>
        <w:tc>
          <w:tcPr>
            <w:tcW w:w="992" w:type="dxa"/>
            <w:tcBorders>
              <w:bottom w:val="single" w:sz="4" w:space="0" w:color="auto"/>
            </w:tcBorders>
            <w:shd w:val="clear" w:color="auto" w:fill="auto"/>
            <w:vAlign w:val="center"/>
          </w:tcPr>
          <w:p w14:paraId="31767706" w14:textId="2DC78881" w:rsidR="00AE73A4" w:rsidRPr="00213E48" w:rsidRDefault="00213E48" w:rsidP="00213E48">
            <w:pPr>
              <w:spacing w:after="0" w:line="240" w:lineRule="auto"/>
              <w:jc w:val="center"/>
              <w:rPr>
                <w:rFonts w:ascii="Times New Roman" w:eastAsia="Times New Roman" w:hAnsi="Times New Roman" w:cs="Times New Roman"/>
                <w:color w:val="000000"/>
                <w:sz w:val="24"/>
                <w:szCs w:val="24"/>
                <w:lang w:eastAsia="ru-RU"/>
              </w:rPr>
            </w:pPr>
            <w:r w:rsidRPr="00213E48">
              <w:rPr>
                <w:rFonts w:ascii="Times New Roman" w:eastAsia="Times New Roman" w:hAnsi="Times New Roman" w:cs="Times New Roman"/>
                <w:color w:val="000000"/>
                <w:sz w:val="24"/>
                <w:szCs w:val="24"/>
                <w:lang w:eastAsia="ru-RU"/>
              </w:rPr>
              <w:t>0,1</w:t>
            </w:r>
          </w:p>
        </w:tc>
      </w:tr>
    </w:tbl>
    <w:p w14:paraId="3406C7D5" w14:textId="77777777" w:rsidR="001C558D" w:rsidRDefault="001C558D" w:rsidP="00626BBE">
      <w:pPr>
        <w:spacing w:after="0" w:line="276" w:lineRule="auto"/>
        <w:jc w:val="both"/>
        <w:rPr>
          <w:rFonts w:ascii="Times New Roman" w:hAnsi="Times New Roman" w:cs="Times New Roman"/>
          <w:noProof/>
          <w:sz w:val="28"/>
          <w:szCs w:val="28"/>
          <w:lang w:eastAsia="ru-RU"/>
        </w:rPr>
      </w:pPr>
    </w:p>
    <w:p w14:paraId="7299E57F" w14:textId="77777777" w:rsidR="00B41FF3" w:rsidRPr="00B41FF3" w:rsidRDefault="001C558D" w:rsidP="00626BBE">
      <w:pPr>
        <w:spacing w:after="0" w:line="276" w:lineRule="auto"/>
        <w:jc w:val="both"/>
        <w:rPr>
          <w:rFonts w:ascii="Times New Roman" w:hAnsi="Times New Roman" w:cs="Times New Roman"/>
          <w:b/>
          <w:noProof/>
          <w:sz w:val="28"/>
          <w:szCs w:val="28"/>
          <w:lang w:eastAsia="ru-RU"/>
        </w:rPr>
      </w:pPr>
      <w:r w:rsidRPr="00B41FF3">
        <w:rPr>
          <w:rFonts w:ascii="Times New Roman" w:hAnsi="Times New Roman" w:cs="Times New Roman"/>
          <w:b/>
          <w:noProof/>
          <w:sz w:val="28"/>
          <w:szCs w:val="28"/>
          <w:lang w:eastAsia="ru-RU"/>
        </w:rPr>
        <w:t>Таблица 2</w:t>
      </w:r>
    </w:p>
    <w:p w14:paraId="66416871" w14:textId="2B0C0DC4" w:rsidR="007A4205" w:rsidRDefault="001C558D" w:rsidP="00626BBE">
      <w:pPr>
        <w:spacing w:after="0" w:line="276" w:lineRule="auto"/>
        <w:jc w:val="both"/>
        <w:rPr>
          <w:rFonts w:ascii="Times New Roman" w:hAnsi="Times New Roman" w:cs="Times New Roman"/>
          <w:noProof/>
          <w:sz w:val="28"/>
          <w:szCs w:val="28"/>
          <w:lang w:eastAsia="ru-RU"/>
        </w:rPr>
      </w:pPr>
      <w:r w:rsidRPr="001C558D">
        <w:rPr>
          <w:rFonts w:ascii="Times New Roman" w:hAnsi="Times New Roman" w:cs="Times New Roman"/>
          <w:noProof/>
          <w:sz w:val="28"/>
          <w:szCs w:val="28"/>
          <w:lang w:eastAsia="ru-RU"/>
        </w:rPr>
        <w:t>Динам</w:t>
      </w:r>
      <w:r>
        <w:rPr>
          <w:rFonts w:ascii="Times New Roman" w:hAnsi="Times New Roman" w:cs="Times New Roman"/>
          <w:noProof/>
          <w:sz w:val="28"/>
          <w:szCs w:val="28"/>
          <w:lang w:eastAsia="ru-RU"/>
        </w:rPr>
        <w:t>ика размеров частиц в тыквенно-инвертн</w:t>
      </w:r>
      <w:r w:rsidRPr="001C558D">
        <w:rPr>
          <w:rFonts w:ascii="Times New Roman" w:hAnsi="Times New Roman" w:cs="Times New Roman"/>
          <w:noProof/>
          <w:sz w:val="28"/>
          <w:szCs w:val="28"/>
          <w:lang w:eastAsia="ru-RU"/>
        </w:rPr>
        <w:t>ом полуфабрикате в зависимости от продолжительности кавитационной обработки</w:t>
      </w:r>
    </w:p>
    <w:p w14:paraId="050D246D" w14:textId="77777777" w:rsidR="001C558D" w:rsidRPr="00626BBE" w:rsidRDefault="001C558D" w:rsidP="001C558D">
      <w:pPr>
        <w:spacing w:after="0" w:line="276" w:lineRule="auto"/>
        <w:jc w:val="both"/>
        <w:rPr>
          <w:rFonts w:ascii="Times New Roman" w:hAnsi="Times New Roman" w:cs="Times New Roman"/>
          <w:noProof/>
          <w:sz w:val="28"/>
          <w:szCs w:val="28"/>
          <w:lang w:eastAsia="ru-RU"/>
        </w:rPr>
      </w:pPr>
    </w:p>
    <w:tbl>
      <w:tblPr>
        <w:tblW w:w="8646" w:type="dxa"/>
        <w:tblLook w:val="04A0" w:firstRow="1" w:lastRow="0" w:firstColumn="1" w:lastColumn="0" w:noHBand="0" w:noVBand="1"/>
      </w:tblPr>
      <w:tblGrid>
        <w:gridCol w:w="2980"/>
        <w:gridCol w:w="850"/>
        <w:gridCol w:w="1132"/>
        <w:gridCol w:w="992"/>
        <w:gridCol w:w="850"/>
        <w:gridCol w:w="850"/>
        <w:gridCol w:w="992"/>
      </w:tblGrid>
      <w:tr w:rsidR="001C558D" w:rsidRPr="00626BBE" w14:paraId="703436C3" w14:textId="77777777" w:rsidTr="001C558D">
        <w:trPr>
          <w:trHeight w:val="300"/>
        </w:trPr>
        <w:tc>
          <w:tcPr>
            <w:tcW w:w="2980" w:type="dxa"/>
            <w:vMerge w:val="restart"/>
            <w:tcBorders>
              <w:bottom w:val="single" w:sz="4" w:space="0" w:color="auto"/>
            </w:tcBorders>
            <w:shd w:val="clear" w:color="auto" w:fill="auto"/>
            <w:vAlign w:val="center"/>
            <w:hideMark/>
          </w:tcPr>
          <w:p w14:paraId="49BD803F" w14:textId="5322E708" w:rsidR="001C558D" w:rsidRPr="00BC26D4" w:rsidRDefault="001C558D" w:rsidP="00A8204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Продолжительность, мин</w:t>
            </w:r>
          </w:p>
        </w:tc>
        <w:tc>
          <w:tcPr>
            <w:tcW w:w="4674" w:type="dxa"/>
            <w:gridSpan w:val="5"/>
            <w:tcBorders>
              <w:bottom w:val="single" w:sz="4" w:space="0" w:color="auto"/>
            </w:tcBorders>
            <w:shd w:val="clear" w:color="auto" w:fill="auto"/>
            <w:noWrap/>
            <w:vAlign w:val="center"/>
            <w:hideMark/>
          </w:tcPr>
          <w:p w14:paraId="05EDDE83" w14:textId="77777777" w:rsidR="001C558D" w:rsidRDefault="001C558D" w:rsidP="00A82047">
            <w:pPr>
              <w:spacing w:after="0" w:line="240" w:lineRule="auto"/>
              <w:jc w:val="center"/>
              <w:rPr>
                <w:rFonts w:ascii="Times New Roman" w:eastAsia="Times New Roman" w:hAnsi="Times New Roman" w:cs="Times New Roman"/>
                <w:b/>
                <w:color w:val="000000"/>
                <w:sz w:val="24"/>
                <w:szCs w:val="24"/>
                <w:lang w:eastAsia="ru-RU"/>
              </w:rPr>
            </w:pPr>
            <w:r w:rsidRPr="00BC26D4">
              <w:rPr>
                <w:rFonts w:ascii="Times New Roman" w:eastAsia="Times New Roman" w:hAnsi="Times New Roman" w:cs="Times New Roman"/>
                <w:b/>
                <w:color w:val="000000"/>
                <w:sz w:val="24"/>
                <w:szCs w:val="24"/>
                <w:lang w:eastAsia="ru-RU"/>
              </w:rPr>
              <w:t>Размер частиц</w:t>
            </w:r>
            <w:r>
              <w:rPr>
                <w:rFonts w:ascii="Times New Roman" w:eastAsia="Times New Roman" w:hAnsi="Times New Roman" w:cs="Times New Roman"/>
                <w:b/>
                <w:color w:val="000000"/>
                <w:sz w:val="24"/>
                <w:szCs w:val="24"/>
                <w:lang w:eastAsia="ru-RU"/>
              </w:rPr>
              <w:t>, мкм</w:t>
            </w:r>
            <w:r w:rsidRPr="00BC26D4">
              <w:rPr>
                <w:rFonts w:ascii="Times New Roman" w:eastAsia="Times New Roman" w:hAnsi="Times New Roman" w:cs="Times New Roman"/>
                <w:b/>
                <w:color w:val="000000"/>
                <w:sz w:val="24"/>
                <w:szCs w:val="24"/>
                <w:lang w:eastAsia="ru-RU"/>
              </w:rPr>
              <w:t xml:space="preserve">, </w:t>
            </w:r>
          </w:p>
          <w:p w14:paraId="117DF11A" w14:textId="77777777" w:rsidR="001C558D" w:rsidRPr="00BC26D4" w:rsidRDefault="001C558D" w:rsidP="00A82047">
            <w:pPr>
              <w:spacing w:after="0" w:line="240" w:lineRule="auto"/>
              <w:jc w:val="center"/>
              <w:rPr>
                <w:rFonts w:ascii="Times New Roman" w:eastAsia="Times New Roman" w:hAnsi="Times New Roman" w:cs="Times New Roman"/>
                <w:b/>
                <w:color w:val="000000"/>
                <w:sz w:val="24"/>
                <w:szCs w:val="24"/>
                <w:lang w:eastAsia="ru-RU"/>
              </w:rPr>
            </w:pPr>
            <w:r w:rsidRPr="00BC26D4">
              <w:rPr>
                <w:rFonts w:ascii="Times New Roman" w:eastAsia="Times New Roman" w:hAnsi="Times New Roman" w:cs="Times New Roman"/>
                <w:b/>
                <w:color w:val="000000"/>
                <w:sz w:val="24"/>
                <w:szCs w:val="24"/>
                <w:lang w:eastAsia="ru-RU"/>
              </w:rPr>
              <w:t>содержание в %</w:t>
            </w:r>
          </w:p>
        </w:tc>
        <w:tc>
          <w:tcPr>
            <w:tcW w:w="992" w:type="dxa"/>
            <w:vMerge w:val="restart"/>
            <w:shd w:val="clear" w:color="auto" w:fill="auto"/>
            <w:vAlign w:val="center"/>
          </w:tcPr>
          <w:p w14:paraId="27973E0D" w14:textId="77777777" w:rsidR="001C558D" w:rsidRPr="00213E48" w:rsidRDefault="001C558D" w:rsidP="00A82047">
            <w:pPr>
              <w:jc w:val="center"/>
              <w:rPr>
                <w:rFonts w:ascii="Times New Roman" w:hAnsi="Times New Roman" w:cs="Times New Roman"/>
                <w:sz w:val="24"/>
                <w:szCs w:val="24"/>
              </w:rPr>
            </w:pPr>
            <w:r w:rsidRPr="00213E48">
              <w:rPr>
                <w:rFonts w:ascii="Times New Roman" w:hAnsi="Times New Roman" w:cs="Times New Roman"/>
                <w:sz w:val="24"/>
                <w:szCs w:val="24"/>
              </w:rPr>
              <w:t>±∆</w:t>
            </w:r>
          </w:p>
        </w:tc>
      </w:tr>
      <w:tr w:rsidR="001C558D" w:rsidRPr="00626BBE" w14:paraId="786C3A6C" w14:textId="77777777" w:rsidTr="001C558D">
        <w:trPr>
          <w:trHeight w:val="315"/>
        </w:trPr>
        <w:tc>
          <w:tcPr>
            <w:tcW w:w="2980" w:type="dxa"/>
            <w:vMerge/>
            <w:tcBorders>
              <w:bottom w:val="single" w:sz="4" w:space="0" w:color="auto"/>
            </w:tcBorders>
            <w:vAlign w:val="center"/>
            <w:hideMark/>
          </w:tcPr>
          <w:p w14:paraId="1E25BFF7" w14:textId="77777777" w:rsidR="001C558D" w:rsidRPr="00BC26D4" w:rsidRDefault="001C558D" w:rsidP="00A82047">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bottom w:val="single" w:sz="4" w:space="0" w:color="auto"/>
            </w:tcBorders>
            <w:shd w:val="clear" w:color="auto" w:fill="auto"/>
            <w:vAlign w:val="center"/>
            <w:hideMark/>
          </w:tcPr>
          <w:p w14:paraId="29423A94" w14:textId="77777777" w:rsidR="001C558D" w:rsidRPr="00BC26D4" w:rsidRDefault="001C558D" w:rsidP="00A82047">
            <w:pPr>
              <w:spacing w:after="0" w:line="240" w:lineRule="auto"/>
              <w:jc w:val="center"/>
              <w:rPr>
                <w:rFonts w:ascii="Times New Roman" w:eastAsia="Times New Roman" w:hAnsi="Times New Roman" w:cs="Times New Roman"/>
                <w:b/>
                <w:color w:val="000000"/>
                <w:sz w:val="24"/>
                <w:szCs w:val="24"/>
                <w:lang w:eastAsia="ru-RU"/>
              </w:rPr>
            </w:pPr>
            <w:r w:rsidRPr="00BC26D4">
              <w:rPr>
                <w:rFonts w:ascii="Times New Roman" w:eastAsia="Times New Roman" w:hAnsi="Times New Roman" w:cs="Times New Roman"/>
                <w:b/>
                <w:color w:val="000000"/>
                <w:sz w:val="24"/>
                <w:szCs w:val="24"/>
                <w:lang w:eastAsia="ru-RU"/>
              </w:rPr>
              <w:t>168,9</w:t>
            </w:r>
          </w:p>
        </w:tc>
        <w:tc>
          <w:tcPr>
            <w:tcW w:w="1132" w:type="dxa"/>
            <w:tcBorders>
              <w:top w:val="single" w:sz="4" w:space="0" w:color="auto"/>
              <w:bottom w:val="single" w:sz="4" w:space="0" w:color="auto"/>
            </w:tcBorders>
            <w:shd w:val="clear" w:color="auto" w:fill="auto"/>
            <w:vAlign w:val="center"/>
            <w:hideMark/>
          </w:tcPr>
          <w:p w14:paraId="6CCDFD0E" w14:textId="77777777" w:rsidR="001C558D" w:rsidRPr="00BC26D4" w:rsidRDefault="001C558D" w:rsidP="00A82047">
            <w:pPr>
              <w:spacing w:after="0" w:line="240" w:lineRule="auto"/>
              <w:jc w:val="center"/>
              <w:rPr>
                <w:rFonts w:ascii="Times New Roman" w:eastAsia="Times New Roman" w:hAnsi="Times New Roman" w:cs="Times New Roman"/>
                <w:b/>
                <w:color w:val="000000"/>
                <w:sz w:val="24"/>
                <w:szCs w:val="24"/>
                <w:lang w:eastAsia="ru-RU"/>
              </w:rPr>
            </w:pPr>
            <w:r w:rsidRPr="00BC26D4">
              <w:rPr>
                <w:rFonts w:ascii="Times New Roman" w:eastAsia="Times New Roman" w:hAnsi="Times New Roman" w:cs="Times New Roman"/>
                <w:b/>
                <w:color w:val="000000"/>
                <w:sz w:val="24"/>
                <w:szCs w:val="24"/>
                <w:lang w:eastAsia="ru-RU"/>
              </w:rPr>
              <w:t>153,8</w:t>
            </w:r>
          </w:p>
        </w:tc>
        <w:tc>
          <w:tcPr>
            <w:tcW w:w="992" w:type="dxa"/>
            <w:tcBorders>
              <w:top w:val="single" w:sz="4" w:space="0" w:color="auto"/>
              <w:bottom w:val="single" w:sz="4" w:space="0" w:color="auto"/>
            </w:tcBorders>
            <w:shd w:val="clear" w:color="auto" w:fill="auto"/>
            <w:vAlign w:val="center"/>
            <w:hideMark/>
          </w:tcPr>
          <w:p w14:paraId="3571F241" w14:textId="77777777" w:rsidR="001C558D" w:rsidRPr="00BC26D4" w:rsidRDefault="001C558D" w:rsidP="00A82047">
            <w:pPr>
              <w:spacing w:after="0" w:line="240" w:lineRule="auto"/>
              <w:jc w:val="center"/>
              <w:rPr>
                <w:rFonts w:ascii="Times New Roman" w:eastAsia="Times New Roman" w:hAnsi="Times New Roman" w:cs="Times New Roman"/>
                <w:b/>
                <w:color w:val="000000"/>
                <w:sz w:val="24"/>
                <w:szCs w:val="24"/>
                <w:lang w:eastAsia="ru-RU"/>
              </w:rPr>
            </w:pPr>
            <w:r w:rsidRPr="00BC26D4">
              <w:rPr>
                <w:rFonts w:ascii="Times New Roman" w:eastAsia="Times New Roman" w:hAnsi="Times New Roman" w:cs="Times New Roman"/>
                <w:b/>
                <w:color w:val="000000"/>
                <w:sz w:val="24"/>
                <w:szCs w:val="24"/>
                <w:lang w:eastAsia="ru-RU"/>
              </w:rPr>
              <w:t>105,9</w:t>
            </w:r>
          </w:p>
        </w:tc>
        <w:tc>
          <w:tcPr>
            <w:tcW w:w="850" w:type="dxa"/>
            <w:tcBorders>
              <w:top w:val="single" w:sz="4" w:space="0" w:color="auto"/>
              <w:bottom w:val="single" w:sz="4" w:space="0" w:color="auto"/>
            </w:tcBorders>
            <w:shd w:val="clear" w:color="auto" w:fill="auto"/>
            <w:vAlign w:val="center"/>
            <w:hideMark/>
          </w:tcPr>
          <w:p w14:paraId="6F677E4E" w14:textId="77777777" w:rsidR="001C558D" w:rsidRPr="00BC26D4" w:rsidRDefault="001C558D" w:rsidP="00A82047">
            <w:pPr>
              <w:spacing w:after="0" w:line="240" w:lineRule="auto"/>
              <w:jc w:val="center"/>
              <w:rPr>
                <w:rFonts w:ascii="Times New Roman" w:eastAsia="Times New Roman" w:hAnsi="Times New Roman" w:cs="Times New Roman"/>
                <w:b/>
                <w:color w:val="000000"/>
                <w:sz w:val="24"/>
                <w:szCs w:val="24"/>
                <w:lang w:eastAsia="ru-RU"/>
              </w:rPr>
            </w:pPr>
            <w:r w:rsidRPr="00BC26D4">
              <w:rPr>
                <w:rFonts w:ascii="Times New Roman" w:eastAsia="Times New Roman" w:hAnsi="Times New Roman" w:cs="Times New Roman"/>
                <w:b/>
                <w:color w:val="000000"/>
                <w:sz w:val="24"/>
                <w:szCs w:val="24"/>
                <w:lang w:eastAsia="ru-RU"/>
              </w:rPr>
              <w:t>96,49</w:t>
            </w:r>
          </w:p>
        </w:tc>
        <w:tc>
          <w:tcPr>
            <w:tcW w:w="850" w:type="dxa"/>
            <w:tcBorders>
              <w:top w:val="single" w:sz="4" w:space="0" w:color="auto"/>
              <w:bottom w:val="single" w:sz="4" w:space="0" w:color="auto"/>
            </w:tcBorders>
            <w:shd w:val="clear" w:color="auto" w:fill="auto"/>
            <w:vAlign w:val="center"/>
            <w:hideMark/>
          </w:tcPr>
          <w:p w14:paraId="7065563E" w14:textId="77777777" w:rsidR="001C558D" w:rsidRPr="00BC26D4" w:rsidRDefault="001C558D" w:rsidP="00A82047">
            <w:pPr>
              <w:spacing w:after="0" w:line="240" w:lineRule="auto"/>
              <w:jc w:val="center"/>
              <w:rPr>
                <w:rFonts w:ascii="Times New Roman" w:eastAsia="Times New Roman" w:hAnsi="Times New Roman" w:cs="Times New Roman"/>
                <w:b/>
                <w:color w:val="000000"/>
                <w:sz w:val="24"/>
                <w:szCs w:val="24"/>
                <w:lang w:eastAsia="ru-RU"/>
              </w:rPr>
            </w:pPr>
            <w:r w:rsidRPr="00BC26D4">
              <w:rPr>
                <w:rFonts w:ascii="Times New Roman" w:eastAsia="Times New Roman" w:hAnsi="Times New Roman" w:cs="Times New Roman"/>
                <w:b/>
                <w:color w:val="000000"/>
                <w:sz w:val="24"/>
                <w:szCs w:val="24"/>
                <w:lang w:eastAsia="ru-RU"/>
              </w:rPr>
              <w:t>50,22</w:t>
            </w:r>
          </w:p>
        </w:tc>
        <w:tc>
          <w:tcPr>
            <w:tcW w:w="992" w:type="dxa"/>
            <w:vMerge/>
            <w:tcBorders>
              <w:bottom w:val="single" w:sz="4" w:space="0" w:color="auto"/>
            </w:tcBorders>
            <w:shd w:val="clear" w:color="auto" w:fill="auto"/>
          </w:tcPr>
          <w:p w14:paraId="7AAA758A" w14:textId="77777777" w:rsidR="001C558D" w:rsidRPr="00213E48" w:rsidRDefault="001C558D" w:rsidP="00A82047">
            <w:pPr>
              <w:rPr>
                <w:sz w:val="24"/>
                <w:szCs w:val="24"/>
              </w:rPr>
            </w:pPr>
          </w:p>
        </w:tc>
      </w:tr>
      <w:tr w:rsidR="001C558D" w:rsidRPr="00626BBE" w14:paraId="668FEFB7" w14:textId="77777777" w:rsidTr="001C558D">
        <w:trPr>
          <w:trHeight w:val="510"/>
        </w:trPr>
        <w:tc>
          <w:tcPr>
            <w:tcW w:w="2980" w:type="dxa"/>
            <w:tcBorders>
              <w:top w:val="single" w:sz="4" w:space="0" w:color="auto"/>
            </w:tcBorders>
            <w:shd w:val="clear" w:color="auto" w:fill="auto"/>
            <w:vAlign w:val="center"/>
            <w:hideMark/>
          </w:tcPr>
          <w:p w14:paraId="6B0A34D9" w14:textId="7D8A90F3" w:rsidR="001C558D" w:rsidRPr="00B06713" w:rsidRDefault="001C558D" w:rsidP="001C558D">
            <w:pPr>
              <w:spacing w:after="0" w:line="240" w:lineRule="auto"/>
              <w:jc w:val="center"/>
              <w:rPr>
                <w:rFonts w:ascii="Times New Roman" w:eastAsia="Times New Roman" w:hAnsi="Times New Roman" w:cs="Times New Roman"/>
                <w:i/>
                <w:color w:val="000000"/>
                <w:sz w:val="24"/>
                <w:szCs w:val="24"/>
                <w:lang w:eastAsia="ru-RU"/>
              </w:rPr>
            </w:pPr>
            <w:r w:rsidRPr="00B06713">
              <w:rPr>
                <w:rFonts w:ascii="Times New Roman" w:eastAsia="Times New Roman" w:hAnsi="Times New Roman" w:cs="Times New Roman"/>
                <w:i/>
                <w:color w:val="000000"/>
                <w:sz w:val="24"/>
                <w:szCs w:val="24"/>
                <w:lang w:eastAsia="ru-RU"/>
              </w:rPr>
              <w:t xml:space="preserve">0 </w:t>
            </w:r>
          </w:p>
        </w:tc>
        <w:tc>
          <w:tcPr>
            <w:tcW w:w="850" w:type="dxa"/>
            <w:tcBorders>
              <w:top w:val="single" w:sz="4" w:space="0" w:color="auto"/>
            </w:tcBorders>
            <w:shd w:val="clear" w:color="auto" w:fill="auto"/>
            <w:vAlign w:val="center"/>
            <w:hideMark/>
          </w:tcPr>
          <w:p w14:paraId="019A4D2A" w14:textId="7AA36054" w:rsidR="001C558D" w:rsidRPr="00BC26D4" w:rsidRDefault="001C558D" w:rsidP="001C558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2,43</w:t>
            </w:r>
          </w:p>
        </w:tc>
        <w:tc>
          <w:tcPr>
            <w:tcW w:w="1132" w:type="dxa"/>
            <w:shd w:val="clear" w:color="auto" w:fill="auto"/>
            <w:vAlign w:val="center"/>
            <w:hideMark/>
          </w:tcPr>
          <w:p w14:paraId="178F0021" w14:textId="091A5F5F" w:rsidR="001C558D" w:rsidRPr="00BC26D4" w:rsidRDefault="001C558D" w:rsidP="001C558D">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12,41</w:t>
            </w:r>
          </w:p>
        </w:tc>
        <w:tc>
          <w:tcPr>
            <w:tcW w:w="992" w:type="dxa"/>
            <w:shd w:val="clear" w:color="auto" w:fill="auto"/>
            <w:vAlign w:val="center"/>
            <w:hideMark/>
          </w:tcPr>
          <w:p w14:paraId="6404AA7C" w14:textId="6A4968A6" w:rsidR="001C558D" w:rsidRPr="00BC26D4" w:rsidRDefault="001C558D" w:rsidP="001C558D">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9,56</w:t>
            </w:r>
          </w:p>
        </w:tc>
        <w:tc>
          <w:tcPr>
            <w:tcW w:w="850" w:type="dxa"/>
            <w:shd w:val="clear" w:color="auto" w:fill="auto"/>
            <w:vAlign w:val="center"/>
            <w:hideMark/>
          </w:tcPr>
          <w:p w14:paraId="220D3ABE" w14:textId="5AAC5FC4" w:rsidR="001C558D" w:rsidRPr="00BC26D4" w:rsidRDefault="001C558D" w:rsidP="001C558D">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6,72</w:t>
            </w:r>
          </w:p>
        </w:tc>
        <w:tc>
          <w:tcPr>
            <w:tcW w:w="850" w:type="dxa"/>
            <w:shd w:val="clear" w:color="auto" w:fill="auto"/>
            <w:vAlign w:val="center"/>
            <w:hideMark/>
          </w:tcPr>
          <w:p w14:paraId="7093452A" w14:textId="7E11E5D9" w:rsidR="001C558D" w:rsidRPr="00BC26D4" w:rsidRDefault="001C558D" w:rsidP="001C558D">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1,17</w:t>
            </w:r>
          </w:p>
        </w:tc>
        <w:tc>
          <w:tcPr>
            <w:tcW w:w="992" w:type="dxa"/>
            <w:shd w:val="clear" w:color="auto" w:fill="auto"/>
            <w:vAlign w:val="center"/>
          </w:tcPr>
          <w:p w14:paraId="5CD15AA9" w14:textId="6B363E89" w:rsidR="001C558D" w:rsidRPr="00213E48" w:rsidRDefault="001C558D" w:rsidP="001C558D">
            <w:pPr>
              <w:spacing w:after="0" w:line="240" w:lineRule="auto"/>
              <w:jc w:val="center"/>
              <w:rPr>
                <w:rFonts w:ascii="Times New Roman" w:eastAsia="Times New Roman" w:hAnsi="Times New Roman" w:cs="Times New Roman"/>
                <w:color w:val="000000"/>
                <w:sz w:val="24"/>
                <w:szCs w:val="24"/>
                <w:lang w:eastAsia="ru-RU"/>
              </w:rPr>
            </w:pPr>
            <w:r w:rsidRPr="00213E48">
              <w:rPr>
                <w:rFonts w:ascii="Times New Roman" w:eastAsia="Times New Roman" w:hAnsi="Times New Roman" w:cs="Times New Roman"/>
                <w:color w:val="000000"/>
                <w:sz w:val="24"/>
                <w:szCs w:val="24"/>
                <w:lang w:eastAsia="ru-RU"/>
              </w:rPr>
              <w:t>0,2</w:t>
            </w:r>
          </w:p>
        </w:tc>
      </w:tr>
      <w:tr w:rsidR="001C558D" w:rsidRPr="00626BBE" w14:paraId="229244AF" w14:textId="77777777" w:rsidTr="00A82047">
        <w:trPr>
          <w:trHeight w:val="510"/>
        </w:trPr>
        <w:tc>
          <w:tcPr>
            <w:tcW w:w="2980" w:type="dxa"/>
            <w:shd w:val="clear" w:color="auto" w:fill="auto"/>
            <w:vAlign w:val="center"/>
            <w:hideMark/>
          </w:tcPr>
          <w:p w14:paraId="3AEC3605" w14:textId="47E7B2B0" w:rsidR="001C558D" w:rsidRPr="00B06713" w:rsidRDefault="001C558D" w:rsidP="001C558D">
            <w:pPr>
              <w:spacing w:after="0" w:line="240" w:lineRule="auto"/>
              <w:jc w:val="center"/>
              <w:rPr>
                <w:rFonts w:ascii="Times New Roman" w:eastAsia="Times New Roman" w:hAnsi="Times New Roman" w:cs="Times New Roman"/>
                <w:i/>
                <w:color w:val="000000"/>
                <w:sz w:val="24"/>
                <w:szCs w:val="24"/>
                <w:lang w:eastAsia="ru-RU"/>
              </w:rPr>
            </w:pPr>
            <w:r w:rsidRPr="00B06713">
              <w:rPr>
                <w:rFonts w:ascii="Times New Roman" w:eastAsia="Times New Roman" w:hAnsi="Times New Roman" w:cs="Times New Roman"/>
                <w:i/>
                <w:color w:val="000000"/>
                <w:sz w:val="24"/>
                <w:szCs w:val="24"/>
                <w:lang w:eastAsia="ru-RU"/>
              </w:rPr>
              <w:t xml:space="preserve">10 </w:t>
            </w:r>
          </w:p>
        </w:tc>
        <w:tc>
          <w:tcPr>
            <w:tcW w:w="850" w:type="dxa"/>
            <w:shd w:val="clear" w:color="auto" w:fill="auto"/>
            <w:vAlign w:val="center"/>
            <w:hideMark/>
          </w:tcPr>
          <w:p w14:paraId="12E11EEF" w14:textId="77777777" w:rsidR="001C558D" w:rsidRPr="00BC26D4" w:rsidRDefault="001C558D" w:rsidP="001C558D">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0</w:t>
            </w:r>
          </w:p>
        </w:tc>
        <w:tc>
          <w:tcPr>
            <w:tcW w:w="1132" w:type="dxa"/>
            <w:shd w:val="clear" w:color="auto" w:fill="auto"/>
            <w:vAlign w:val="center"/>
            <w:hideMark/>
          </w:tcPr>
          <w:p w14:paraId="616C6461" w14:textId="73D413FE" w:rsidR="001C558D" w:rsidRPr="00BC26D4" w:rsidRDefault="001C558D" w:rsidP="001C558D">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11,3</w:t>
            </w:r>
          </w:p>
        </w:tc>
        <w:tc>
          <w:tcPr>
            <w:tcW w:w="992" w:type="dxa"/>
            <w:shd w:val="clear" w:color="auto" w:fill="auto"/>
            <w:vAlign w:val="center"/>
            <w:hideMark/>
          </w:tcPr>
          <w:p w14:paraId="1653C7DD" w14:textId="5006E904" w:rsidR="001C558D" w:rsidRPr="00BC26D4" w:rsidRDefault="001C558D" w:rsidP="001C558D">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10,1</w:t>
            </w:r>
          </w:p>
        </w:tc>
        <w:tc>
          <w:tcPr>
            <w:tcW w:w="850" w:type="dxa"/>
            <w:shd w:val="clear" w:color="auto" w:fill="auto"/>
            <w:vAlign w:val="center"/>
            <w:hideMark/>
          </w:tcPr>
          <w:p w14:paraId="27272EF8" w14:textId="13F9E0B0" w:rsidR="001C558D" w:rsidRPr="00BC26D4" w:rsidRDefault="001C558D" w:rsidP="001C558D">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7,22</w:t>
            </w:r>
          </w:p>
        </w:tc>
        <w:tc>
          <w:tcPr>
            <w:tcW w:w="850" w:type="dxa"/>
            <w:shd w:val="clear" w:color="auto" w:fill="auto"/>
            <w:vAlign w:val="center"/>
            <w:hideMark/>
          </w:tcPr>
          <w:p w14:paraId="2541B716" w14:textId="4603B097" w:rsidR="001C558D" w:rsidRPr="00BC26D4" w:rsidRDefault="001C558D" w:rsidP="001C558D">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1,25</w:t>
            </w:r>
          </w:p>
        </w:tc>
        <w:tc>
          <w:tcPr>
            <w:tcW w:w="992" w:type="dxa"/>
            <w:shd w:val="clear" w:color="auto" w:fill="auto"/>
            <w:vAlign w:val="center"/>
          </w:tcPr>
          <w:p w14:paraId="65199C69" w14:textId="6820A54F" w:rsidR="001C558D" w:rsidRPr="00213E48" w:rsidRDefault="001C558D" w:rsidP="001C558D">
            <w:pPr>
              <w:spacing w:after="0" w:line="240" w:lineRule="auto"/>
              <w:jc w:val="center"/>
              <w:rPr>
                <w:rFonts w:ascii="Times New Roman" w:eastAsia="Times New Roman" w:hAnsi="Times New Roman" w:cs="Times New Roman"/>
                <w:color w:val="000000"/>
                <w:sz w:val="24"/>
                <w:szCs w:val="24"/>
                <w:lang w:eastAsia="ru-RU"/>
              </w:rPr>
            </w:pPr>
            <w:r w:rsidRPr="00213E48">
              <w:rPr>
                <w:rFonts w:ascii="Times New Roman" w:eastAsia="Times New Roman" w:hAnsi="Times New Roman" w:cs="Times New Roman"/>
                <w:color w:val="000000"/>
                <w:sz w:val="24"/>
                <w:szCs w:val="24"/>
                <w:lang w:eastAsia="ru-RU"/>
              </w:rPr>
              <w:t>0,1</w:t>
            </w:r>
          </w:p>
        </w:tc>
      </w:tr>
      <w:tr w:rsidR="001C558D" w:rsidRPr="00626BBE" w14:paraId="66F1EEB9" w14:textId="77777777" w:rsidTr="00A82047">
        <w:trPr>
          <w:trHeight w:val="510"/>
        </w:trPr>
        <w:tc>
          <w:tcPr>
            <w:tcW w:w="2980" w:type="dxa"/>
            <w:shd w:val="clear" w:color="auto" w:fill="auto"/>
            <w:vAlign w:val="center"/>
            <w:hideMark/>
          </w:tcPr>
          <w:p w14:paraId="6061AD90" w14:textId="1EBEDFE2" w:rsidR="001C558D" w:rsidRPr="00B06713" w:rsidRDefault="001C558D" w:rsidP="001C558D">
            <w:pPr>
              <w:spacing w:after="0" w:line="240" w:lineRule="auto"/>
              <w:jc w:val="center"/>
              <w:rPr>
                <w:rFonts w:ascii="Times New Roman" w:eastAsia="Times New Roman" w:hAnsi="Times New Roman" w:cs="Times New Roman"/>
                <w:i/>
                <w:color w:val="000000"/>
                <w:sz w:val="24"/>
                <w:szCs w:val="24"/>
                <w:lang w:eastAsia="ru-RU"/>
              </w:rPr>
            </w:pPr>
            <w:r w:rsidRPr="00B06713">
              <w:rPr>
                <w:rFonts w:ascii="Times New Roman" w:eastAsia="Times New Roman" w:hAnsi="Times New Roman" w:cs="Times New Roman"/>
                <w:i/>
                <w:color w:val="000000"/>
                <w:sz w:val="24"/>
                <w:szCs w:val="24"/>
                <w:lang w:eastAsia="ru-RU"/>
              </w:rPr>
              <w:t xml:space="preserve">20 </w:t>
            </w:r>
          </w:p>
        </w:tc>
        <w:tc>
          <w:tcPr>
            <w:tcW w:w="850" w:type="dxa"/>
            <w:shd w:val="clear" w:color="auto" w:fill="auto"/>
            <w:vAlign w:val="center"/>
            <w:hideMark/>
          </w:tcPr>
          <w:p w14:paraId="1E4C4BCD" w14:textId="77777777" w:rsidR="001C558D" w:rsidRPr="00BC26D4" w:rsidRDefault="001C558D" w:rsidP="001C558D">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0</w:t>
            </w:r>
          </w:p>
        </w:tc>
        <w:tc>
          <w:tcPr>
            <w:tcW w:w="1132" w:type="dxa"/>
            <w:shd w:val="clear" w:color="auto" w:fill="auto"/>
            <w:vAlign w:val="center"/>
            <w:hideMark/>
          </w:tcPr>
          <w:p w14:paraId="7004ACD2" w14:textId="3E03BE31" w:rsidR="001C558D" w:rsidRPr="00BC26D4" w:rsidRDefault="001C558D" w:rsidP="001C558D">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11,63</w:t>
            </w:r>
          </w:p>
        </w:tc>
        <w:tc>
          <w:tcPr>
            <w:tcW w:w="992" w:type="dxa"/>
            <w:shd w:val="clear" w:color="auto" w:fill="auto"/>
            <w:vAlign w:val="center"/>
            <w:hideMark/>
          </w:tcPr>
          <w:p w14:paraId="7E66DAB6" w14:textId="3619D46D" w:rsidR="001C558D" w:rsidRPr="00BC26D4" w:rsidRDefault="001C558D" w:rsidP="001C558D">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9,79</w:t>
            </w:r>
          </w:p>
        </w:tc>
        <w:tc>
          <w:tcPr>
            <w:tcW w:w="850" w:type="dxa"/>
            <w:shd w:val="clear" w:color="auto" w:fill="auto"/>
            <w:vAlign w:val="center"/>
            <w:hideMark/>
          </w:tcPr>
          <w:p w14:paraId="4AE18402" w14:textId="0F9D3094" w:rsidR="001C558D" w:rsidRPr="00BC26D4" w:rsidRDefault="001C558D" w:rsidP="001C558D">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6,81</w:t>
            </w:r>
          </w:p>
        </w:tc>
        <w:tc>
          <w:tcPr>
            <w:tcW w:w="850" w:type="dxa"/>
            <w:shd w:val="clear" w:color="auto" w:fill="auto"/>
            <w:vAlign w:val="center"/>
            <w:hideMark/>
          </w:tcPr>
          <w:p w14:paraId="48921F5C" w14:textId="3D385D9F" w:rsidR="001C558D" w:rsidRPr="00BC26D4" w:rsidRDefault="001C558D" w:rsidP="001C558D">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1,29</w:t>
            </w:r>
          </w:p>
        </w:tc>
        <w:tc>
          <w:tcPr>
            <w:tcW w:w="992" w:type="dxa"/>
            <w:shd w:val="clear" w:color="auto" w:fill="auto"/>
            <w:vAlign w:val="center"/>
          </w:tcPr>
          <w:p w14:paraId="28C9F613" w14:textId="15300B59" w:rsidR="001C558D" w:rsidRPr="00213E48" w:rsidRDefault="001C558D" w:rsidP="001C558D">
            <w:pPr>
              <w:spacing w:after="0" w:line="240" w:lineRule="auto"/>
              <w:jc w:val="center"/>
              <w:rPr>
                <w:rFonts w:ascii="Times New Roman" w:eastAsia="Times New Roman" w:hAnsi="Times New Roman" w:cs="Times New Roman"/>
                <w:color w:val="000000"/>
                <w:sz w:val="24"/>
                <w:szCs w:val="24"/>
                <w:lang w:eastAsia="ru-RU"/>
              </w:rPr>
            </w:pPr>
            <w:r w:rsidRPr="00213E48">
              <w:rPr>
                <w:rFonts w:ascii="Times New Roman" w:eastAsia="Times New Roman" w:hAnsi="Times New Roman" w:cs="Times New Roman"/>
                <w:color w:val="000000"/>
                <w:sz w:val="24"/>
                <w:szCs w:val="24"/>
                <w:lang w:eastAsia="ru-RU"/>
              </w:rPr>
              <w:t>0,3</w:t>
            </w:r>
          </w:p>
        </w:tc>
      </w:tr>
      <w:tr w:rsidR="001C558D" w:rsidRPr="00626BBE" w14:paraId="7E3A41F3" w14:textId="77777777" w:rsidTr="00A82047">
        <w:trPr>
          <w:trHeight w:val="510"/>
        </w:trPr>
        <w:tc>
          <w:tcPr>
            <w:tcW w:w="2980" w:type="dxa"/>
            <w:tcBorders>
              <w:bottom w:val="single" w:sz="4" w:space="0" w:color="auto"/>
            </w:tcBorders>
            <w:shd w:val="clear" w:color="auto" w:fill="auto"/>
            <w:vAlign w:val="center"/>
            <w:hideMark/>
          </w:tcPr>
          <w:p w14:paraId="6A601568" w14:textId="1B9FA1B1" w:rsidR="001C558D" w:rsidRPr="00B06713" w:rsidRDefault="001C558D" w:rsidP="001C558D">
            <w:pPr>
              <w:spacing w:after="0" w:line="240" w:lineRule="auto"/>
              <w:jc w:val="center"/>
              <w:rPr>
                <w:rFonts w:ascii="Times New Roman" w:eastAsia="Times New Roman" w:hAnsi="Times New Roman" w:cs="Times New Roman"/>
                <w:i/>
                <w:color w:val="000000"/>
                <w:sz w:val="24"/>
                <w:szCs w:val="24"/>
                <w:lang w:eastAsia="ru-RU"/>
              </w:rPr>
            </w:pPr>
            <w:r w:rsidRPr="00B06713">
              <w:rPr>
                <w:rFonts w:ascii="Times New Roman" w:eastAsia="Times New Roman" w:hAnsi="Times New Roman" w:cs="Times New Roman"/>
                <w:i/>
                <w:color w:val="000000"/>
                <w:sz w:val="24"/>
                <w:szCs w:val="24"/>
                <w:lang w:eastAsia="ru-RU"/>
              </w:rPr>
              <w:t>30</w:t>
            </w:r>
          </w:p>
        </w:tc>
        <w:tc>
          <w:tcPr>
            <w:tcW w:w="850" w:type="dxa"/>
            <w:tcBorders>
              <w:bottom w:val="single" w:sz="4" w:space="0" w:color="auto"/>
            </w:tcBorders>
            <w:shd w:val="clear" w:color="auto" w:fill="auto"/>
            <w:vAlign w:val="center"/>
            <w:hideMark/>
          </w:tcPr>
          <w:p w14:paraId="03222DB2" w14:textId="77777777" w:rsidR="001C558D" w:rsidRPr="00BC26D4" w:rsidRDefault="001C558D" w:rsidP="001C558D">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0</w:t>
            </w:r>
          </w:p>
        </w:tc>
        <w:tc>
          <w:tcPr>
            <w:tcW w:w="1132" w:type="dxa"/>
            <w:tcBorders>
              <w:bottom w:val="single" w:sz="4" w:space="0" w:color="auto"/>
            </w:tcBorders>
            <w:shd w:val="clear" w:color="auto" w:fill="auto"/>
            <w:vAlign w:val="center"/>
            <w:hideMark/>
          </w:tcPr>
          <w:p w14:paraId="513FC341" w14:textId="28DD2A65" w:rsidR="001C558D" w:rsidRPr="00BC26D4" w:rsidRDefault="001C558D" w:rsidP="001C558D">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8,09</w:t>
            </w:r>
          </w:p>
        </w:tc>
        <w:tc>
          <w:tcPr>
            <w:tcW w:w="992" w:type="dxa"/>
            <w:tcBorders>
              <w:bottom w:val="single" w:sz="4" w:space="0" w:color="auto"/>
            </w:tcBorders>
            <w:shd w:val="clear" w:color="auto" w:fill="auto"/>
            <w:vAlign w:val="center"/>
            <w:hideMark/>
          </w:tcPr>
          <w:p w14:paraId="16327A4C" w14:textId="7F581A0F" w:rsidR="001C558D" w:rsidRPr="00BC26D4" w:rsidRDefault="001C558D" w:rsidP="001C558D">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8,88</w:t>
            </w:r>
          </w:p>
        </w:tc>
        <w:tc>
          <w:tcPr>
            <w:tcW w:w="850" w:type="dxa"/>
            <w:tcBorders>
              <w:bottom w:val="single" w:sz="4" w:space="0" w:color="auto"/>
            </w:tcBorders>
            <w:shd w:val="clear" w:color="auto" w:fill="auto"/>
            <w:vAlign w:val="center"/>
            <w:hideMark/>
          </w:tcPr>
          <w:p w14:paraId="298A6C62" w14:textId="440AFD4C" w:rsidR="001C558D" w:rsidRPr="00BC26D4" w:rsidRDefault="001C558D" w:rsidP="001C558D">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6,94</w:t>
            </w:r>
          </w:p>
        </w:tc>
        <w:tc>
          <w:tcPr>
            <w:tcW w:w="850" w:type="dxa"/>
            <w:tcBorders>
              <w:bottom w:val="single" w:sz="4" w:space="0" w:color="auto"/>
            </w:tcBorders>
            <w:shd w:val="clear" w:color="auto" w:fill="auto"/>
            <w:vAlign w:val="center"/>
            <w:hideMark/>
          </w:tcPr>
          <w:p w14:paraId="3E6CBCF9" w14:textId="7884F555" w:rsidR="001C558D" w:rsidRPr="00BC26D4" w:rsidRDefault="001C558D" w:rsidP="001C558D">
            <w:pPr>
              <w:spacing w:after="0" w:line="240" w:lineRule="auto"/>
              <w:jc w:val="center"/>
              <w:rPr>
                <w:rFonts w:ascii="Times New Roman" w:eastAsia="Times New Roman" w:hAnsi="Times New Roman" w:cs="Times New Roman"/>
                <w:color w:val="000000"/>
                <w:sz w:val="24"/>
                <w:szCs w:val="24"/>
                <w:lang w:eastAsia="ru-RU"/>
              </w:rPr>
            </w:pPr>
            <w:r w:rsidRPr="00BC26D4">
              <w:rPr>
                <w:rFonts w:ascii="Times New Roman" w:eastAsia="Times New Roman" w:hAnsi="Times New Roman" w:cs="Times New Roman"/>
                <w:color w:val="000000"/>
                <w:sz w:val="24"/>
                <w:szCs w:val="24"/>
                <w:lang w:eastAsia="ru-RU"/>
              </w:rPr>
              <w:t>1,45</w:t>
            </w:r>
          </w:p>
        </w:tc>
        <w:tc>
          <w:tcPr>
            <w:tcW w:w="992" w:type="dxa"/>
            <w:tcBorders>
              <w:bottom w:val="single" w:sz="4" w:space="0" w:color="auto"/>
            </w:tcBorders>
            <w:shd w:val="clear" w:color="auto" w:fill="auto"/>
            <w:vAlign w:val="center"/>
          </w:tcPr>
          <w:p w14:paraId="6C9A8056" w14:textId="239A7EAC" w:rsidR="001C558D" w:rsidRPr="00213E48" w:rsidRDefault="001C558D" w:rsidP="001C558D">
            <w:pPr>
              <w:spacing w:after="0" w:line="240" w:lineRule="auto"/>
              <w:jc w:val="center"/>
              <w:rPr>
                <w:rFonts w:ascii="Times New Roman" w:eastAsia="Times New Roman" w:hAnsi="Times New Roman" w:cs="Times New Roman"/>
                <w:color w:val="000000"/>
                <w:sz w:val="24"/>
                <w:szCs w:val="24"/>
                <w:lang w:eastAsia="ru-RU"/>
              </w:rPr>
            </w:pPr>
            <w:r w:rsidRPr="00213E48">
              <w:rPr>
                <w:rFonts w:ascii="Times New Roman" w:eastAsia="Times New Roman" w:hAnsi="Times New Roman" w:cs="Times New Roman"/>
                <w:color w:val="000000"/>
                <w:sz w:val="24"/>
                <w:szCs w:val="24"/>
                <w:lang w:eastAsia="ru-RU"/>
              </w:rPr>
              <w:t>0,1</w:t>
            </w:r>
          </w:p>
        </w:tc>
      </w:tr>
    </w:tbl>
    <w:p w14:paraId="0F822216" w14:textId="77777777" w:rsidR="007A4205" w:rsidRDefault="007A4205" w:rsidP="00626BBE">
      <w:pPr>
        <w:spacing w:after="0" w:line="276" w:lineRule="auto"/>
        <w:jc w:val="both"/>
        <w:rPr>
          <w:rFonts w:ascii="Times New Roman" w:hAnsi="Times New Roman" w:cs="Times New Roman"/>
          <w:noProof/>
          <w:sz w:val="28"/>
          <w:szCs w:val="28"/>
          <w:lang w:eastAsia="ru-RU"/>
        </w:rPr>
      </w:pPr>
    </w:p>
    <w:p w14:paraId="7708316C" w14:textId="7650A977" w:rsidR="007330C4" w:rsidRPr="00626BBE" w:rsidRDefault="00E91189" w:rsidP="00626BBE">
      <w:pPr>
        <w:spacing w:after="0" w:line="276" w:lineRule="auto"/>
        <w:jc w:val="both"/>
        <w:rPr>
          <w:rFonts w:ascii="Times New Roman" w:hAnsi="Times New Roman" w:cs="Times New Roman"/>
          <w:noProof/>
          <w:sz w:val="28"/>
          <w:szCs w:val="28"/>
          <w:lang w:eastAsia="ru-RU"/>
        </w:rPr>
      </w:pPr>
      <w:r w:rsidRPr="00626BBE">
        <w:rPr>
          <w:rFonts w:ascii="Times New Roman" w:hAnsi="Times New Roman" w:cs="Times New Roman"/>
          <w:noProof/>
          <w:sz w:val="28"/>
          <w:szCs w:val="28"/>
          <w:lang w:eastAsia="ru-RU"/>
        </w:rPr>
        <w:t xml:space="preserve">Анализ распределения частиц в образцах полуфабрикатов с сахарным и инвертным сиропами, </w:t>
      </w:r>
      <w:r w:rsidR="001B2DF1" w:rsidRPr="00626BBE">
        <w:rPr>
          <w:rFonts w:ascii="Times New Roman" w:hAnsi="Times New Roman" w:cs="Times New Roman"/>
          <w:noProof/>
          <w:sz w:val="28"/>
          <w:szCs w:val="28"/>
          <w:lang w:eastAsia="ru-RU"/>
        </w:rPr>
        <w:t>до и после</w:t>
      </w:r>
      <w:r w:rsidRPr="00626BBE">
        <w:rPr>
          <w:rFonts w:ascii="Times New Roman" w:hAnsi="Times New Roman" w:cs="Times New Roman"/>
          <w:noProof/>
          <w:sz w:val="28"/>
          <w:szCs w:val="28"/>
          <w:lang w:eastAsia="ru-RU"/>
        </w:rPr>
        <w:t xml:space="preserve"> кавитационной обработк</w:t>
      </w:r>
      <w:r w:rsidR="001B2DF1" w:rsidRPr="00626BBE">
        <w:rPr>
          <w:rFonts w:ascii="Times New Roman" w:hAnsi="Times New Roman" w:cs="Times New Roman"/>
          <w:noProof/>
          <w:sz w:val="28"/>
          <w:szCs w:val="28"/>
          <w:lang w:eastAsia="ru-RU"/>
        </w:rPr>
        <w:t>и</w:t>
      </w:r>
      <w:r w:rsidRPr="00626BBE">
        <w:rPr>
          <w:rFonts w:ascii="Times New Roman" w:hAnsi="Times New Roman" w:cs="Times New Roman"/>
          <w:noProof/>
          <w:sz w:val="28"/>
          <w:szCs w:val="28"/>
          <w:lang w:eastAsia="ru-RU"/>
        </w:rPr>
        <w:t xml:space="preserve"> продолжительностью 10, 20 и 30 мин,  показал, что частицы размером 153,8 мкм и более разрушаются в ходе кавитационного воздействия</w:t>
      </w:r>
      <w:r w:rsidR="001B2DF1" w:rsidRPr="00626BBE">
        <w:rPr>
          <w:rFonts w:ascii="Times New Roman" w:hAnsi="Times New Roman" w:cs="Times New Roman"/>
          <w:noProof/>
          <w:sz w:val="28"/>
          <w:szCs w:val="28"/>
          <w:lang w:eastAsia="ru-RU"/>
        </w:rPr>
        <w:t xml:space="preserve"> на 39,8% в полуфабрикате с сахарным сиропом и на 8,9% – с инвертным</w:t>
      </w:r>
      <w:r w:rsidRPr="00626BBE">
        <w:rPr>
          <w:rFonts w:ascii="Times New Roman" w:hAnsi="Times New Roman" w:cs="Times New Roman"/>
          <w:noProof/>
          <w:sz w:val="28"/>
          <w:szCs w:val="28"/>
          <w:lang w:eastAsia="ru-RU"/>
        </w:rPr>
        <w:t xml:space="preserve">, при этом  в образцах увеличивается количество частиц размером </w:t>
      </w:r>
      <w:r w:rsidR="001B2DF1" w:rsidRPr="00626BBE">
        <w:rPr>
          <w:rFonts w:ascii="Times New Roman" w:hAnsi="Times New Roman" w:cs="Times New Roman"/>
          <w:noProof/>
          <w:sz w:val="28"/>
          <w:szCs w:val="28"/>
          <w:lang w:eastAsia="ru-RU"/>
        </w:rPr>
        <w:t xml:space="preserve">105,9 и </w:t>
      </w:r>
      <w:r w:rsidRPr="00626BBE">
        <w:rPr>
          <w:rFonts w:ascii="Times New Roman" w:hAnsi="Times New Roman" w:cs="Times New Roman"/>
          <w:noProof/>
          <w:sz w:val="28"/>
          <w:szCs w:val="28"/>
          <w:lang w:eastAsia="ru-RU"/>
        </w:rPr>
        <w:t>96,49 мкм</w:t>
      </w:r>
      <w:r w:rsidR="001B2DF1" w:rsidRPr="00626BBE">
        <w:rPr>
          <w:rFonts w:ascii="Times New Roman" w:hAnsi="Times New Roman" w:cs="Times New Roman"/>
          <w:noProof/>
          <w:sz w:val="28"/>
          <w:szCs w:val="28"/>
          <w:lang w:eastAsia="ru-RU"/>
        </w:rPr>
        <w:t xml:space="preserve">. В полуфабрикате с сахарным сиропом количество частиц </w:t>
      </w:r>
      <w:r w:rsidR="007330C4" w:rsidRPr="00626BBE">
        <w:rPr>
          <w:rFonts w:ascii="Times New Roman" w:eastAsia="Calibri" w:hAnsi="Times New Roman" w:cs="Times New Roman"/>
          <w:sz w:val="28"/>
          <w:szCs w:val="28"/>
        </w:rPr>
        <w:t>1</w:t>
      </w:r>
      <w:r w:rsidR="009457A0" w:rsidRPr="00626BBE">
        <w:rPr>
          <w:rFonts w:ascii="Times New Roman" w:eastAsia="Calibri" w:hAnsi="Times New Roman" w:cs="Times New Roman"/>
          <w:sz w:val="28"/>
          <w:szCs w:val="28"/>
        </w:rPr>
        <w:t>05,9</w:t>
      </w:r>
      <w:r w:rsidR="007330C4" w:rsidRPr="00626BBE">
        <w:rPr>
          <w:rFonts w:ascii="Times New Roman" w:eastAsia="Calibri" w:hAnsi="Times New Roman" w:cs="Times New Roman"/>
          <w:sz w:val="28"/>
          <w:szCs w:val="28"/>
        </w:rPr>
        <w:t xml:space="preserve"> мкм</w:t>
      </w:r>
      <w:r w:rsidR="009457A0" w:rsidRPr="00626BBE">
        <w:rPr>
          <w:rFonts w:ascii="Times New Roman" w:eastAsia="Calibri" w:hAnsi="Times New Roman" w:cs="Times New Roman"/>
          <w:sz w:val="28"/>
          <w:szCs w:val="28"/>
        </w:rPr>
        <w:t xml:space="preserve"> </w:t>
      </w:r>
      <w:r w:rsidR="0019293C" w:rsidRPr="00626BBE">
        <w:rPr>
          <w:rFonts w:ascii="Times New Roman" w:eastAsia="Calibri" w:hAnsi="Times New Roman" w:cs="Times New Roman"/>
          <w:sz w:val="28"/>
          <w:szCs w:val="28"/>
        </w:rPr>
        <w:t xml:space="preserve">увеличилось </w:t>
      </w:r>
      <w:r w:rsidR="00D82881" w:rsidRPr="00626BBE">
        <w:rPr>
          <w:rFonts w:ascii="Times New Roman" w:eastAsia="Calibri" w:hAnsi="Times New Roman" w:cs="Times New Roman"/>
          <w:sz w:val="28"/>
          <w:szCs w:val="28"/>
        </w:rPr>
        <w:t>на 19,2%</w:t>
      </w:r>
      <w:r w:rsidR="007A7765" w:rsidRPr="00626BBE">
        <w:rPr>
          <w:rFonts w:ascii="Times New Roman" w:eastAsia="Calibri" w:hAnsi="Times New Roman" w:cs="Times New Roman"/>
          <w:sz w:val="28"/>
          <w:szCs w:val="28"/>
        </w:rPr>
        <w:t xml:space="preserve"> и на</w:t>
      </w:r>
      <w:r w:rsidR="007330C4" w:rsidRPr="00626BBE">
        <w:rPr>
          <w:rFonts w:ascii="Times New Roman" w:eastAsia="Calibri" w:hAnsi="Times New Roman" w:cs="Times New Roman"/>
          <w:sz w:val="28"/>
          <w:szCs w:val="28"/>
        </w:rPr>
        <w:t xml:space="preserve"> </w:t>
      </w:r>
      <w:r w:rsidR="007A7765" w:rsidRPr="00626BBE">
        <w:rPr>
          <w:rFonts w:ascii="Times New Roman" w:eastAsia="Calibri" w:hAnsi="Times New Roman" w:cs="Times New Roman"/>
          <w:sz w:val="28"/>
          <w:szCs w:val="28"/>
        </w:rPr>
        <w:t xml:space="preserve">0,9 </w:t>
      </w:r>
      <w:r w:rsidR="007330C4" w:rsidRPr="00626BBE">
        <w:rPr>
          <w:rFonts w:ascii="Times New Roman" w:eastAsia="Calibri" w:hAnsi="Times New Roman" w:cs="Times New Roman"/>
          <w:sz w:val="28"/>
          <w:szCs w:val="28"/>
        </w:rPr>
        <w:t xml:space="preserve">% – с </w:t>
      </w:r>
      <w:proofErr w:type="spellStart"/>
      <w:r w:rsidR="007330C4" w:rsidRPr="00626BBE">
        <w:rPr>
          <w:rFonts w:ascii="Times New Roman" w:eastAsia="Calibri" w:hAnsi="Times New Roman" w:cs="Times New Roman"/>
          <w:sz w:val="28"/>
          <w:szCs w:val="28"/>
        </w:rPr>
        <w:t>инвертным</w:t>
      </w:r>
      <w:proofErr w:type="spellEnd"/>
      <w:r w:rsidR="00D82881" w:rsidRPr="00626BBE">
        <w:rPr>
          <w:rFonts w:ascii="Times New Roman" w:eastAsia="Calibri" w:hAnsi="Times New Roman" w:cs="Times New Roman"/>
          <w:sz w:val="28"/>
          <w:szCs w:val="28"/>
        </w:rPr>
        <w:t>, а также частиц</w:t>
      </w:r>
      <w:r w:rsidR="0019293C" w:rsidRPr="00626BBE">
        <w:rPr>
          <w:rFonts w:ascii="Times New Roman" w:eastAsia="Calibri" w:hAnsi="Times New Roman" w:cs="Times New Roman"/>
          <w:sz w:val="28"/>
          <w:szCs w:val="28"/>
        </w:rPr>
        <w:t>ы</w:t>
      </w:r>
      <w:r w:rsidR="00D82881" w:rsidRPr="00626BBE">
        <w:rPr>
          <w:rFonts w:ascii="Times New Roman" w:eastAsia="Calibri" w:hAnsi="Times New Roman" w:cs="Times New Roman"/>
          <w:sz w:val="28"/>
          <w:szCs w:val="28"/>
        </w:rPr>
        <w:t xml:space="preserve"> 96,49 мкм на 29,2% - с сахарным и на 6,9</w:t>
      </w:r>
      <w:r w:rsidR="009A0D55" w:rsidRPr="00626BBE">
        <w:rPr>
          <w:rFonts w:ascii="Times New Roman" w:eastAsia="Calibri" w:hAnsi="Times New Roman" w:cs="Times New Roman"/>
          <w:sz w:val="28"/>
          <w:szCs w:val="28"/>
        </w:rPr>
        <w:t>%</w:t>
      </w:r>
      <w:r w:rsidR="00D82881" w:rsidRPr="00626BBE">
        <w:rPr>
          <w:rFonts w:ascii="Times New Roman" w:eastAsia="Calibri" w:hAnsi="Times New Roman" w:cs="Times New Roman"/>
          <w:sz w:val="28"/>
          <w:szCs w:val="28"/>
        </w:rPr>
        <w:t xml:space="preserve"> – с </w:t>
      </w:r>
      <w:proofErr w:type="spellStart"/>
      <w:r w:rsidR="00D82881" w:rsidRPr="00626BBE">
        <w:rPr>
          <w:rFonts w:ascii="Times New Roman" w:eastAsia="Calibri" w:hAnsi="Times New Roman" w:cs="Times New Roman"/>
          <w:sz w:val="28"/>
          <w:szCs w:val="28"/>
        </w:rPr>
        <w:t>инвертным</w:t>
      </w:r>
      <w:proofErr w:type="spellEnd"/>
      <w:r w:rsidR="007330C4" w:rsidRPr="00626BBE">
        <w:rPr>
          <w:rFonts w:ascii="Times New Roman" w:eastAsia="Calibri" w:hAnsi="Times New Roman" w:cs="Times New Roman"/>
          <w:sz w:val="28"/>
          <w:szCs w:val="28"/>
        </w:rPr>
        <w:t>.</w:t>
      </w:r>
    </w:p>
    <w:p w14:paraId="105CEE5A" w14:textId="77777777" w:rsidR="007330C4" w:rsidRPr="00626BBE" w:rsidRDefault="007330C4" w:rsidP="00626BBE">
      <w:pPr>
        <w:spacing w:after="0" w:line="276" w:lineRule="auto"/>
        <w:jc w:val="both"/>
        <w:rPr>
          <w:rFonts w:ascii="Times New Roman" w:eastAsia="Calibri" w:hAnsi="Times New Roman" w:cs="Times New Roman"/>
          <w:sz w:val="28"/>
          <w:szCs w:val="28"/>
        </w:rPr>
      </w:pPr>
    </w:p>
    <w:p w14:paraId="5830BEBF" w14:textId="77777777" w:rsidR="007330C4" w:rsidRPr="00626BBE" w:rsidRDefault="007330C4" w:rsidP="00626BBE">
      <w:pPr>
        <w:spacing w:after="0" w:line="276" w:lineRule="auto"/>
        <w:jc w:val="both"/>
        <w:rPr>
          <w:rFonts w:ascii="Times New Roman" w:eastAsia="Calibri" w:hAnsi="Times New Roman" w:cs="Times New Roman"/>
          <w:b/>
          <w:sz w:val="28"/>
          <w:szCs w:val="28"/>
        </w:rPr>
      </w:pPr>
      <w:r w:rsidRPr="00626BBE">
        <w:rPr>
          <w:rFonts w:ascii="Times New Roman" w:eastAsia="Calibri" w:hAnsi="Times New Roman" w:cs="Times New Roman"/>
          <w:b/>
          <w:sz w:val="28"/>
          <w:szCs w:val="28"/>
        </w:rPr>
        <w:lastRenderedPageBreak/>
        <w:t>Обсуждение полученных результатов.</w:t>
      </w:r>
    </w:p>
    <w:p w14:paraId="61128D3C" w14:textId="73A192D8" w:rsidR="002D4566" w:rsidRPr="00626BBE" w:rsidRDefault="002D4566" w:rsidP="00626BBE">
      <w:pPr>
        <w:spacing w:after="0" w:line="276" w:lineRule="auto"/>
        <w:jc w:val="both"/>
        <w:rPr>
          <w:rFonts w:ascii="Times New Roman" w:hAnsi="Times New Roman" w:cs="Times New Roman"/>
          <w:sz w:val="28"/>
          <w:szCs w:val="28"/>
        </w:rPr>
      </w:pPr>
      <w:r w:rsidRPr="00626BBE">
        <w:rPr>
          <w:rFonts w:ascii="Times New Roman" w:hAnsi="Times New Roman" w:cs="Times New Roman"/>
          <w:sz w:val="28"/>
          <w:szCs w:val="28"/>
        </w:rPr>
        <w:t>Проведенной серией опытов доказано положительное влияние ультразвукового воздействия на изменения органолептических показателей и физико-химических свойств пищевых систем, что согласуется с результатами исследований авторов (</w:t>
      </w:r>
      <w:proofErr w:type="spellStart"/>
      <w:r w:rsidRPr="00626BBE">
        <w:rPr>
          <w:rFonts w:ascii="Times New Roman" w:hAnsi="Times New Roman" w:cs="Times New Roman"/>
          <w:sz w:val="28"/>
          <w:szCs w:val="28"/>
        </w:rPr>
        <w:t>Castro-Muñoz</w:t>
      </w:r>
      <w:proofErr w:type="spellEnd"/>
      <w:r w:rsidRPr="00626BBE">
        <w:rPr>
          <w:rFonts w:ascii="Times New Roman" w:hAnsi="Times New Roman" w:cs="Times New Roman"/>
          <w:sz w:val="28"/>
          <w:szCs w:val="28"/>
        </w:rPr>
        <w:t>, 2023)</w:t>
      </w:r>
      <w:r w:rsidR="006A364B" w:rsidRPr="00626BBE">
        <w:rPr>
          <w:rFonts w:ascii="Times New Roman" w:hAnsi="Times New Roman" w:cs="Times New Roman"/>
          <w:sz w:val="28"/>
          <w:szCs w:val="28"/>
        </w:rPr>
        <w:t>.</w:t>
      </w:r>
      <w:r w:rsidRPr="00626BBE">
        <w:rPr>
          <w:rFonts w:ascii="Times New Roman" w:hAnsi="Times New Roman" w:cs="Times New Roman"/>
          <w:sz w:val="28"/>
          <w:szCs w:val="28"/>
        </w:rPr>
        <w:t xml:space="preserve"> </w:t>
      </w:r>
      <w:r w:rsidR="0032584E" w:rsidRPr="00626BBE">
        <w:rPr>
          <w:rFonts w:ascii="Times New Roman" w:hAnsi="Times New Roman" w:cs="Times New Roman"/>
          <w:sz w:val="28"/>
          <w:szCs w:val="28"/>
        </w:rPr>
        <w:t>По результатам</w:t>
      </w:r>
      <w:r w:rsidR="007330C4" w:rsidRPr="00626BBE">
        <w:rPr>
          <w:rFonts w:ascii="Times New Roman" w:hAnsi="Times New Roman" w:cs="Times New Roman"/>
          <w:sz w:val="28"/>
          <w:szCs w:val="28"/>
        </w:rPr>
        <w:t xml:space="preserve"> органолептической оценки полуфабрикатов из тыквенного пюре и сахарного сиропа выявлено повышение сладости во вкусе и снижение интенсивности запаха относительно образца, подвергавшегося </w:t>
      </w:r>
      <w:proofErr w:type="spellStart"/>
      <w:r w:rsidR="007330C4" w:rsidRPr="00626BBE">
        <w:rPr>
          <w:rFonts w:ascii="Times New Roman" w:hAnsi="Times New Roman" w:cs="Times New Roman"/>
          <w:sz w:val="28"/>
          <w:szCs w:val="28"/>
        </w:rPr>
        <w:t>кавитационной</w:t>
      </w:r>
      <w:proofErr w:type="spellEnd"/>
      <w:r w:rsidR="007330C4" w:rsidRPr="00626BBE">
        <w:rPr>
          <w:rFonts w:ascii="Times New Roman" w:hAnsi="Times New Roman" w:cs="Times New Roman"/>
          <w:sz w:val="28"/>
          <w:szCs w:val="28"/>
        </w:rPr>
        <w:t xml:space="preserve"> обработке</w:t>
      </w:r>
      <w:r w:rsidRPr="00626BBE">
        <w:rPr>
          <w:rFonts w:ascii="Times New Roman" w:hAnsi="Times New Roman" w:cs="Times New Roman"/>
          <w:sz w:val="28"/>
          <w:szCs w:val="28"/>
        </w:rPr>
        <w:t xml:space="preserve">. </w:t>
      </w:r>
      <w:r w:rsidR="007330C4" w:rsidRPr="00626BBE">
        <w:rPr>
          <w:rFonts w:ascii="Times New Roman" w:hAnsi="Times New Roman" w:cs="Times New Roman"/>
          <w:sz w:val="28"/>
          <w:szCs w:val="28"/>
        </w:rPr>
        <w:t xml:space="preserve"> </w:t>
      </w:r>
    </w:p>
    <w:p w14:paraId="1FC12D8F" w14:textId="77777777" w:rsidR="007330C4" w:rsidRPr="00626BBE" w:rsidRDefault="002D4566" w:rsidP="00626BBE">
      <w:pPr>
        <w:spacing w:after="0" w:line="276" w:lineRule="auto"/>
        <w:jc w:val="both"/>
        <w:rPr>
          <w:rFonts w:ascii="Times New Roman" w:hAnsi="Times New Roman" w:cs="Times New Roman"/>
          <w:sz w:val="28"/>
          <w:szCs w:val="28"/>
        </w:rPr>
      </w:pPr>
      <w:r w:rsidRPr="00626BBE">
        <w:rPr>
          <w:rFonts w:ascii="Times New Roman" w:hAnsi="Times New Roman" w:cs="Times New Roman"/>
          <w:sz w:val="28"/>
          <w:szCs w:val="28"/>
        </w:rPr>
        <w:t>Определен</w:t>
      </w:r>
      <w:r w:rsidR="00554A43" w:rsidRPr="00626BBE">
        <w:rPr>
          <w:rFonts w:ascii="Times New Roman" w:hAnsi="Times New Roman" w:cs="Times New Roman"/>
          <w:sz w:val="28"/>
          <w:szCs w:val="28"/>
        </w:rPr>
        <w:t>о</w:t>
      </w:r>
      <w:r w:rsidRPr="00626BBE">
        <w:rPr>
          <w:rFonts w:ascii="Times New Roman" w:hAnsi="Times New Roman" w:cs="Times New Roman"/>
          <w:sz w:val="28"/>
          <w:szCs w:val="28"/>
        </w:rPr>
        <w:t xml:space="preserve">, что оптимальная длительность воздействия ультразвуком для кондитерских полуфабрикатов </w:t>
      </w:r>
      <w:r w:rsidR="00554A43" w:rsidRPr="00626BBE">
        <w:rPr>
          <w:rFonts w:ascii="Times New Roman" w:hAnsi="Times New Roman" w:cs="Times New Roman"/>
          <w:sz w:val="28"/>
          <w:szCs w:val="28"/>
        </w:rPr>
        <w:t>-</w:t>
      </w:r>
      <w:r w:rsidRPr="00626BBE">
        <w:rPr>
          <w:rFonts w:ascii="Times New Roman" w:hAnsi="Times New Roman" w:cs="Times New Roman"/>
          <w:sz w:val="28"/>
          <w:szCs w:val="28"/>
        </w:rPr>
        <w:t xml:space="preserve"> 10</w:t>
      </w:r>
      <w:r w:rsidR="007330C4" w:rsidRPr="00626BBE">
        <w:rPr>
          <w:rFonts w:ascii="Times New Roman" w:hAnsi="Times New Roman" w:cs="Times New Roman"/>
          <w:sz w:val="28"/>
          <w:szCs w:val="28"/>
        </w:rPr>
        <w:t xml:space="preserve"> минут, последующая обработк</w:t>
      </w:r>
      <w:r w:rsidRPr="00626BBE">
        <w:rPr>
          <w:rFonts w:ascii="Times New Roman" w:hAnsi="Times New Roman" w:cs="Times New Roman"/>
          <w:sz w:val="28"/>
          <w:szCs w:val="28"/>
        </w:rPr>
        <w:t>а</w:t>
      </w:r>
      <w:r w:rsidR="007330C4" w:rsidRPr="00626BBE">
        <w:rPr>
          <w:rFonts w:ascii="Times New Roman" w:hAnsi="Times New Roman" w:cs="Times New Roman"/>
          <w:sz w:val="28"/>
          <w:szCs w:val="28"/>
        </w:rPr>
        <w:t xml:space="preserve"> привела к снижению органолептических показателей. Данные изменения были выявлены </w:t>
      </w:r>
      <w:r w:rsidR="00B25A49" w:rsidRPr="00626BBE">
        <w:rPr>
          <w:rFonts w:ascii="Times New Roman" w:hAnsi="Times New Roman" w:cs="Times New Roman"/>
          <w:sz w:val="28"/>
          <w:szCs w:val="28"/>
        </w:rPr>
        <w:t>и</w:t>
      </w:r>
      <w:r w:rsidR="007330C4" w:rsidRPr="00626BBE">
        <w:rPr>
          <w:rFonts w:ascii="Times New Roman" w:hAnsi="Times New Roman" w:cs="Times New Roman"/>
          <w:sz w:val="28"/>
          <w:szCs w:val="28"/>
        </w:rPr>
        <w:t xml:space="preserve"> при органолептической оценке полуфабрикатов из тыквенного пюре </w:t>
      </w:r>
      <w:r w:rsidR="00531F47" w:rsidRPr="00626BBE">
        <w:rPr>
          <w:rFonts w:ascii="Times New Roman" w:hAnsi="Times New Roman" w:cs="Times New Roman"/>
          <w:sz w:val="28"/>
          <w:szCs w:val="28"/>
        </w:rPr>
        <w:t xml:space="preserve">с </w:t>
      </w:r>
      <w:proofErr w:type="spellStart"/>
      <w:r w:rsidR="00531F47" w:rsidRPr="00626BBE">
        <w:rPr>
          <w:rFonts w:ascii="Times New Roman" w:hAnsi="Times New Roman" w:cs="Times New Roman"/>
          <w:sz w:val="28"/>
          <w:szCs w:val="28"/>
        </w:rPr>
        <w:t>инвертным</w:t>
      </w:r>
      <w:proofErr w:type="spellEnd"/>
      <w:r w:rsidR="00531F47" w:rsidRPr="00626BBE">
        <w:rPr>
          <w:rFonts w:ascii="Times New Roman" w:hAnsi="Times New Roman" w:cs="Times New Roman"/>
          <w:sz w:val="28"/>
          <w:szCs w:val="28"/>
        </w:rPr>
        <w:t xml:space="preserve"> сиропом. Сопоставимые данные по влиянию продолжительности </w:t>
      </w:r>
      <w:proofErr w:type="spellStart"/>
      <w:r w:rsidR="00531F47" w:rsidRPr="00626BBE">
        <w:rPr>
          <w:rFonts w:ascii="Times New Roman" w:hAnsi="Times New Roman" w:cs="Times New Roman"/>
          <w:sz w:val="28"/>
          <w:szCs w:val="28"/>
        </w:rPr>
        <w:t>кавитационной</w:t>
      </w:r>
      <w:proofErr w:type="spellEnd"/>
      <w:r w:rsidR="00531F47" w:rsidRPr="00626BBE">
        <w:rPr>
          <w:rFonts w:ascii="Times New Roman" w:hAnsi="Times New Roman" w:cs="Times New Roman"/>
          <w:sz w:val="28"/>
          <w:szCs w:val="28"/>
        </w:rPr>
        <w:t xml:space="preserve"> обраб</w:t>
      </w:r>
      <w:r w:rsidR="00047E88" w:rsidRPr="00626BBE">
        <w:rPr>
          <w:rFonts w:ascii="Times New Roman" w:hAnsi="Times New Roman" w:cs="Times New Roman"/>
          <w:sz w:val="28"/>
          <w:szCs w:val="28"/>
        </w:rPr>
        <w:t xml:space="preserve">отки полуфабрикатов получены в </w:t>
      </w:r>
      <w:r w:rsidRPr="00626BBE">
        <w:rPr>
          <w:rFonts w:ascii="Times New Roman" w:hAnsi="Times New Roman" w:cs="Times New Roman"/>
          <w:sz w:val="28"/>
          <w:szCs w:val="28"/>
        </w:rPr>
        <w:t>(</w:t>
      </w:r>
      <w:proofErr w:type="spellStart"/>
      <w:r w:rsidRPr="00626BBE">
        <w:rPr>
          <w:rFonts w:ascii="Times New Roman" w:hAnsi="Times New Roman" w:cs="Times New Roman"/>
          <w:sz w:val="28"/>
          <w:szCs w:val="28"/>
        </w:rPr>
        <w:t>Чеснокова</w:t>
      </w:r>
      <w:proofErr w:type="spellEnd"/>
      <w:r w:rsidRPr="00626BBE">
        <w:rPr>
          <w:rFonts w:ascii="Times New Roman" w:hAnsi="Times New Roman" w:cs="Times New Roman"/>
          <w:sz w:val="28"/>
          <w:szCs w:val="28"/>
        </w:rPr>
        <w:t xml:space="preserve">, 2023; </w:t>
      </w:r>
      <w:proofErr w:type="spellStart"/>
      <w:r w:rsidRPr="00626BBE">
        <w:rPr>
          <w:rFonts w:ascii="Times New Roman" w:hAnsi="Times New Roman" w:cs="Times New Roman"/>
          <w:sz w:val="28"/>
          <w:szCs w:val="28"/>
        </w:rPr>
        <w:t>Dunchenko</w:t>
      </w:r>
      <w:proofErr w:type="spellEnd"/>
      <w:r w:rsidRPr="00626BBE">
        <w:rPr>
          <w:rFonts w:ascii="Times New Roman" w:hAnsi="Times New Roman" w:cs="Times New Roman"/>
          <w:sz w:val="28"/>
          <w:szCs w:val="28"/>
        </w:rPr>
        <w:t xml:space="preserve">, 2023). </w:t>
      </w:r>
      <w:r w:rsidR="00B7690A" w:rsidRPr="00626BBE">
        <w:rPr>
          <w:rFonts w:ascii="Times New Roman" w:hAnsi="Times New Roman" w:cs="Times New Roman"/>
          <w:sz w:val="28"/>
          <w:szCs w:val="28"/>
        </w:rPr>
        <w:t xml:space="preserve">В </w:t>
      </w:r>
      <w:r w:rsidR="006A364B" w:rsidRPr="00626BBE">
        <w:rPr>
          <w:rFonts w:ascii="Times New Roman" w:hAnsi="Times New Roman" w:cs="Times New Roman"/>
          <w:sz w:val="28"/>
          <w:szCs w:val="28"/>
        </w:rPr>
        <w:t>(</w:t>
      </w:r>
      <w:proofErr w:type="spellStart"/>
      <w:r w:rsidR="00531F47" w:rsidRPr="00626BBE">
        <w:rPr>
          <w:rFonts w:ascii="Times New Roman" w:hAnsi="Times New Roman" w:cs="Times New Roman"/>
          <w:sz w:val="28"/>
          <w:szCs w:val="28"/>
        </w:rPr>
        <w:t>Tao</w:t>
      </w:r>
      <w:proofErr w:type="spellEnd"/>
      <w:r w:rsidR="00531F47" w:rsidRPr="00626BBE">
        <w:rPr>
          <w:rFonts w:ascii="Times New Roman" w:hAnsi="Times New Roman" w:cs="Times New Roman"/>
          <w:sz w:val="28"/>
          <w:szCs w:val="28"/>
        </w:rPr>
        <w:t xml:space="preserve"> </w:t>
      </w:r>
      <w:proofErr w:type="spellStart"/>
      <w:r w:rsidR="00531F47" w:rsidRPr="00626BBE">
        <w:rPr>
          <w:rFonts w:ascii="Times New Roman" w:hAnsi="Times New Roman" w:cs="Times New Roman"/>
          <w:sz w:val="28"/>
          <w:szCs w:val="28"/>
        </w:rPr>
        <w:t>Xia</w:t>
      </w:r>
      <w:proofErr w:type="spellEnd"/>
      <w:r w:rsidR="00531F47" w:rsidRPr="00626BBE">
        <w:rPr>
          <w:rFonts w:ascii="Times New Roman" w:hAnsi="Times New Roman" w:cs="Times New Roman"/>
          <w:sz w:val="28"/>
          <w:szCs w:val="28"/>
        </w:rPr>
        <w:t xml:space="preserve">, 2006; </w:t>
      </w:r>
      <w:proofErr w:type="spellStart"/>
      <w:r w:rsidR="00531F47" w:rsidRPr="00626BBE">
        <w:rPr>
          <w:rFonts w:ascii="Times New Roman" w:hAnsi="Times New Roman" w:cs="Times New Roman"/>
          <w:sz w:val="28"/>
          <w:szCs w:val="28"/>
        </w:rPr>
        <w:t>Потороко</w:t>
      </w:r>
      <w:proofErr w:type="spellEnd"/>
      <w:r w:rsidR="00531F47" w:rsidRPr="00626BBE">
        <w:rPr>
          <w:rFonts w:ascii="Times New Roman" w:hAnsi="Times New Roman" w:cs="Times New Roman"/>
          <w:sz w:val="28"/>
          <w:szCs w:val="28"/>
        </w:rPr>
        <w:t>, 2014)</w:t>
      </w:r>
      <w:r w:rsidR="00836AD4" w:rsidRPr="00626BBE">
        <w:rPr>
          <w:rFonts w:ascii="Times New Roman" w:hAnsi="Times New Roman" w:cs="Times New Roman"/>
          <w:sz w:val="28"/>
          <w:szCs w:val="28"/>
        </w:rPr>
        <w:t xml:space="preserve"> </w:t>
      </w:r>
      <w:r w:rsidR="00531F47" w:rsidRPr="00626BBE">
        <w:rPr>
          <w:rFonts w:ascii="Times New Roman" w:hAnsi="Times New Roman" w:cs="Times New Roman"/>
          <w:sz w:val="28"/>
          <w:szCs w:val="28"/>
        </w:rPr>
        <w:t>также</w:t>
      </w:r>
      <w:r w:rsidR="00836AD4" w:rsidRPr="00626BBE">
        <w:rPr>
          <w:rFonts w:ascii="Times New Roman" w:hAnsi="Times New Roman" w:cs="Times New Roman"/>
          <w:sz w:val="28"/>
          <w:szCs w:val="28"/>
        </w:rPr>
        <w:t xml:space="preserve"> отмечена</w:t>
      </w:r>
      <w:r w:rsidR="00531F47" w:rsidRPr="00626BBE">
        <w:rPr>
          <w:rFonts w:ascii="Times New Roman" w:hAnsi="Times New Roman" w:cs="Times New Roman"/>
          <w:sz w:val="28"/>
          <w:szCs w:val="28"/>
        </w:rPr>
        <w:t xml:space="preserve"> динамика содержания ароматических соединений.</w:t>
      </w:r>
      <w:r w:rsidR="001960DE" w:rsidRPr="00626BBE">
        <w:rPr>
          <w:rFonts w:ascii="Times New Roman" w:hAnsi="Times New Roman" w:cs="Times New Roman"/>
          <w:sz w:val="28"/>
          <w:szCs w:val="28"/>
        </w:rPr>
        <w:t xml:space="preserve"> </w:t>
      </w:r>
    </w:p>
    <w:p w14:paraId="50FD9CF7" w14:textId="77777777" w:rsidR="0001483D" w:rsidRPr="00626BBE" w:rsidRDefault="007330C4" w:rsidP="00626BBE">
      <w:pPr>
        <w:spacing w:after="0" w:line="276" w:lineRule="auto"/>
        <w:jc w:val="both"/>
        <w:rPr>
          <w:rFonts w:ascii="Times New Roman" w:hAnsi="Times New Roman" w:cs="Times New Roman"/>
          <w:sz w:val="28"/>
          <w:szCs w:val="28"/>
        </w:rPr>
      </w:pPr>
      <w:r w:rsidRPr="00626BBE">
        <w:rPr>
          <w:rFonts w:ascii="Times New Roman" w:eastAsia="Calibri" w:hAnsi="Times New Roman" w:cs="Times New Roman"/>
          <w:sz w:val="28"/>
          <w:szCs w:val="28"/>
        </w:rPr>
        <w:t>Результаты органолептической оценки дегустационной комисси</w:t>
      </w:r>
      <w:r w:rsidR="0020601A" w:rsidRPr="00626BBE">
        <w:rPr>
          <w:rFonts w:ascii="Times New Roman" w:eastAsia="Calibri" w:hAnsi="Times New Roman" w:cs="Times New Roman"/>
          <w:sz w:val="28"/>
          <w:szCs w:val="28"/>
        </w:rPr>
        <w:t>и</w:t>
      </w:r>
      <w:r w:rsidRPr="00626BBE">
        <w:rPr>
          <w:rFonts w:ascii="Times New Roman" w:eastAsia="Calibri" w:hAnsi="Times New Roman" w:cs="Times New Roman"/>
          <w:sz w:val="28"/>
          <w:szCs w:val="28"/>
        </w:rPr>
        <w:t xml:space="preserve"> подтверждаются и</w:t>
      </w:r>
      <w:r w:rsidRPr="00626BBE">
        <w:rPr>
          <w:rFonts w:ascii="Times New Roman" w:hAnsi="Times New Roman" w:cs="Times New Roman"/>
          <w:sz w:val="28"/>
          <w:szCs w:val="28"/>
        </w:rPr>
        <w:t xml:space="preserve">сследованием ароматических веществ на приборе «Электронный нос». </w:t>
      </w:r>
      <w:r w:rsidR="0001483D" w:rsidRPr="00626BBE">
        <w:rPr>
          <w:rFonts w:ascii="Times New Roman" w:hAnsi="Times New Roman" w:cs="Times New Roman"/>
          <w:sz w:val="28"/>
          <w:szCs w:val="28"/>
        </w:rPr>
        <w:t xml:space="preserve">При этом аналитический метод позволил установить снижение ароматических соединений в два раза по площади «визуальных отпечатков» запаха в полуфабрикатах с добавлением сахарного и </w:t>
      </w:r>
      <w:proofErr w:type="spellStart"/>
      <w:r w:rsidR="0001483D" w:rsidRPr="00626BBE">
        <w:rPr>
          <w:rFonts w:ascii="Times New Roman" w:hAnsi="Times New Roman" w:cs="Times New Roman"/>
          <w:sz w:val="28"/>
          <w:szCs w:val="28"/>
        </w:rPr>
        <w:t>инвертного</w:t>
      </w:r>
      <w:proofErr w:type="spellEnd"/>
      <w:r w:rsidR="0001483D" w:rsidRPr="00626BBE">
        <w:rPr>
          <w:rFonts w:ascii="Times New Roman" w:hAnsi="Times New Roman" w:cs="Times New Roman"/>
          <w:sz w:val="28"/>
          <w:szCs w:val="28"/>
        </w:rPr>
        <w:t xml:space="preserve"> сиропов в соотношении 50:50 по сравнению с исходным тыквенным пюре.  </w:t>
      </w:r>
      <w:r w:rsidR="00893B96" w:rsidRPr="00626BBE">
        <w:rPr>
          <w:rFonts w:ascii="Times New Roman" w:hAnsi="Times New Roman" w:cs="Times New Roman"/>
          <w:sz w:val="28"/>
          <w:szCs w:val="28"/>
        </w:rPr>
        <w:t>Что определяет п</w:t>
      </w:r>
      <w:r w:rsidR="00947CE1" w:rsidRPr="00626BBE">
        <w:rPr>
          <w:rFonts w:ascii="Times New Roman" w:hAnsi="Times New Roman" w:cs="Times New Roman"/>
          <w:sz w:val="28"/>
          <w:szCs w:val="28"/>
        </w:rPr>
        <w:t xml:space="preserve">ерспективу </w:t>
      </w:r>
      <w:r w:rsidR="00893B96" w:rsidRPr="00626BBE">
        <w:rPr>
          <w:rFonts w:ascii="Times New Roman" w:hAnsi="Times New Roman" w:cs="Times New Roman"/>
          <w:sz w:val="28"/>
          <w:szCs w:val="28"/>
        </w:rPr>
        <w:t>использования мультисенсорных систем с целью идентификации натуральных фруктово-овощных компонентов в кондитерских изделиях</w:t>
      </w:r>
      <w:r w:rsidR="00947CE1" w:rsidRPr="00626BBE">
        <w:rPr>
          <w:rFonts w:ascii="Times New Roman" w:hAnsi="Times New Roman" w:cs="Times New Roman"/>
          <w:sz w:val="28"/>
          <w:szCs w:val="28"/>
        </w:rPr>
        <w:t xml:space="preserve">, как </w:t>
      </w:r>
      <w:r w:rsidR="006F35A8" w:rsidRPr="00626BBE">
        <w:rPr>
          <w:rFonts w:ascii="Times New Roman" w:hAnsi="Times New Roman" w:cs="Times New Roman"/>
          <w:sz w:val="28"/>
          <w:szCs w:val="28"/>
        </w:rPr>
        <w:t>в работе</w:t>
      </w:r>
      <w:r w:rsidR="0098417E" w:rsidRPr="00626BBE">
        <w:rPr>
          <w:rFonts w:ascii="Times New Roman" w:hAnsi="Times New Roman" w:cs="Times New Roman"/>
          <w:sz w:val="28"/>
          <w:szCs w:val="28"/>
        </w:rPr>
        <w:t xml:space="preserve"> </w:t>
      </w:r>
      <w:r w:rsidR="0098417E" w:rsidRPr="00626BBE">
        <w:rPr>
          <w:rFonts w:ascii="Times New Roman" w:eastAsia="Times New Roman" w:hAnsi="Times New Roman" w:cs="Times New Roman"/>
          <w:sz w:val="28"/>
          <w:szCs w:val="28"/>
          <w:lang w:bidi="he-IL"/>
        </w:rPr>
        <w:t>(Чернуха, 2011)</w:t>
      </w:r>
      <w:r w:rsidR="006F35A8" w:rsidRPr="00626BBE">
        <w:rPr>
          <w:rFonts w:ascii="Times New Roman" w:hAnsi="Times New Roman" w:cs="Times New Roman"/>
          <w:sz w:val="28"/>
          <w:szCs w:val="28"/>
        </w:rPr>
        <w:t xml:space="preserve"> авторы определя</w:t>
      </w:r>
      <w:r w:rsidR="0098417E" w:rsidRPr="00626BBE">
        <w:rPr>
          <w:rFonts w:ascii="Times New Roman" w:hAnsi="Times New Roman" w:cs="Times New Roman"/>
          <w:sz w:val="28"/>
          <w:szCs w:val="28"/>
        </w:rPr>
        <w:t>ют</w:t>
      </w:r>
      <w:r w:rsidR="006F35A8" w:rsidRPr="00626BBE">
        <w:rPr>
          <w:rFonts w:ascii="Times New Roman" w:hAnsi="Times New Roman" w:cs="Times New Roman"/>
          <w:sz w:val="28"/>
          <w:szCs w:val="28"/>
        </w:rPr>
        <w:t xml:space="preserve"> видовую принадлеж</w:t>
      </w:r>
      <w:r w:rsidR="0098417E" w:rsidRPr="00626BBE">
        <w:rPr>
          <w:rFonts w:ascii="Times New Roman" w:hAnsi="Times New Roman" w:cs="Times New Roman"/>
          <w:sz w:val="28"/>
          <w:szCs w:val="28"/>
        </w:rPr>
        <w:t>ность мясного сырья. Н</w:t>
      </w:r>
      <w:r w:rsidR="00947CE1" w:rsidRPr="00626BBE">
        <w:rPr>
          <w:rFonts w:ascii="Times New Roman" w:hAnsi="Times New Roman" w:cs="Times New Roman"/>
          <w:sz w:val="28"/>
          <w:szCs w:val="28"/>
        </w:rPr>
        <w:t>о для дальнейших исследований необходимо определить маркерные соединения</w:t>
      </w:r>
      <w:r w:rsidR="0098417E" w:rsidRPr="00626BBE">
        <w:rPr>
          <w:rFonts w:ascii="Times New Roman" w:hAnsi="Times New Roman" w:cs="Times New Roman"/>
          <w:sz w:val="28"/>
          <w:szCs w:val="28"/>
        </w:rPr>
        <w:t>, характеризующие то или иное растительное сырье.</w:t>
      </w:r>
    </w:p>
    <w:p w14:paraId="2C7B9DA7" w14:textId="77777777" w:rsidR="006F4E2A" w:rsidRPr="00626BBE" w:rsidRDefault="007330C4" w:rsidP="00626BBE">
      <w:pPr>
        <w:spacing w:after="0" w:line="276" w:lineRule="auto"/>
        <w:jc w:val="both"/>
        <w:rPr>
          <w:rFonts w:ascii="Times New Roman" w:eastAsia="Calibri" w:hAnsi="Times New Roman" w:cs="Times New Roman"/>
          <w:sz w:val="28"/>
          <w:szCs w:val="28"/>
        </w:rPr>
      </w:pPr>
      <w:r w:rsidRPr="00626BBE">
        <w:rPr>
          <w:rFonts w:ascii="Times New Roman" w:hAnsi="Times New Roman" w:cs="Times New Roman"/>
          <w:sz w:val="28"/>
          <w:szCs w:val="28"/>
        </w:rPr>
        <w:t xml:space="preserve">При десятиминутной обработке полуфабриката с </w:t>
      </w:r>
      <w:proofErr w:type="spellStart"/>
      <w:r w:rsidRPr="00626BBE">
        <w:rPr>
          <w:rFonts w:ascii="Times New Roman" w:hAnsi="Times New Roman" w:cs="Times New Roman"/>
          <w:sz w:val="28"/>
          <w:szCs w:val="28"/>
        </w:rPr>
        <w:t>инвертным</w:t>
      </w:r>
      <w:proofErr w:type="spellEnd"/>
      <w:r w:rsidRPr="00626BBE">
        <w:rPr>
          <w:rFonts w:ascii="Times New Roman" w:hAnsi="Times New Roman" w:cs="Times New Roman"/>
          <w:sz w:val="28"/>
          <w:szCs w:val="28"/>
        </w:rPr>
        <w:t xml:space="preserve"> сиропом площадь «визуальных отпечатков» уменьшается </w:t>
      </w:r>
      <w:r w:rsidRPr="00626BBE">
        <w:rPr>
          <w:rFonts w:ascii="Times New Roman" w:eastAsia="Calibri" w:hAnsi="Times New Roman" w:cs="Times New Roman"/>
          <w:sz w:val="28"/>
          <w:szCs w:val="28"/>
        </w:rPr>
        <w:t xml:space="preserve">за счет наличия большого количества твердых частиц в </w:t>
      </w:r>
      <w:proofErr w:type="spellStart"/>
      <w:r w:rsidRPr="00626BBE">
        <w:rPr>
          <w:rFonts w:ascii="Times New Roman" w:eastAsia="Calibri" w:hAnsi="Times New Roman" w:cs="Times New Roman"/>
          <w:sz w:val="28"/>
          <w:szCs w:val="28"/>
        </w:rPr>
        <w:t>инвертном</w:t>
      </w:r>
      <w:proofErr w:type="spellEnd"/>
      <w:r w:rsidRPr="00626BBE">
        <w:rPr>
          <w:rFonts w:ascii="Times New Roman" w:eastAsia="Calibri" w:hAnsi="Times New Roman" w:cs="Times New Roman"/>
          <w:sz w:val="28"/>
          <w:szCs w:val="28"/>
        </w:rPr>
        <w:t xml:space="preserve"> сиропе и возможности образования оболочек вокруг частиц твердой фазы сиропа, что обеспечивает удержание ароматических веществ в </w:t>
      </w:r>
      <w:proofErr w:type="spellStart"/>
      <w:r w:rsidRPr="00626BBE">
        <w:rPr>
          <w:rFonts w:ascii="Times New Roman" w:eastAsia="Calibri" w:hAnsi="Times New Roman" w:cs="Times New Roman"/>
          <w:sz w:val="28"/>
          <w:szCs w:val="28"/>
        </w:rPr>
        <w:t>монослое</w:t>
      </w:r>
      <w:proofErr w:type="spellEnd"/>
      <w:r w:rsidRPr="00626BBE">
        <w:rPr>
          <w:rFonts w:ascii="Times New Roman" w:eastAsia="Calibri" w:hAnsi="Times New Roman" w:cs="Times New Roman"/>
          <w:sz w:val="28"/>
          <w:szCs w:val="28"/>
        </w:rPr>
        <w:t xml:space="preserve"> оболочек, в отличие от полуфабриката с сахарным сиропом, где твердых частиц значительно меньше.</w:t>
      </w:r>
      <w:r w:rsidR="005D0D60" w:rsidRPr="00626BBE">
        <w:rPr>
          <w:rFonts w:ascii="Times New Roman" w:hAnsi="Times New Roman" w:cs="Times New Roman"/>
          <w:sz w:val="28"/>
          <w:szCs w:val="28"/>
        </w:rPr>
        <w:t xml:space="preserve"> </w:t>
      </w:r>
      <w:r w:rsidR="005D0D60" w:rsidRPr="00626BBE">
        <w:rPr>
          <w:rFonts w:ascii="Times New Roman" w:eastAsia="Calibri" w:hAnsi="Times New Roman" w:cs="Times New Roman"/>
          <w:sz w:val="28"/>
          <w:szCs w:val="28"/>
        </w:rPr>
        <w:t xml:space="preserve">Стабильность толщины этих оболочек обеспечивается за счет поверхностного натяжения в оболочках, структуры пюре и образования тончайшего </w:t>
      </w:r>
      <w:proofErr w:type="spellStart"/>
      <w:r w:rsidR="005D0D60" w:rsidRPr="00626BBE">
        <w:rPr>
          <w:rFonts w:ascii="Times New Roman" w:eastAsia="Calibri" w:hAnsi="Times New Roman" w:cs="Times New Roman"/>
          <w:sz w:val="28"/>
          <w:szCs w:val="28"/>
        </w:rPr>
        <w:t>монослоя</w:t>
      </w:r>
      <w:proofErr w:type="spellEnd"/>
      <w:r w:rsidR="005D0D60" w:rsidRPr="00626BBE">
        <w:rPr>
          <w:rFonts w:ascii="Times New Roman" w:eastAsia="Calibri" w:hAnsi="Times New Roman" w:cs="Times New Roman"/>
          <w:sz w:val="28"/>
          <w:szCs w:val="28"/>
        </w:rPr>
        <w:t xml:space="preserve"> на межфазной поверхности с твердыми частицами за счет возникновения молекулярных сил сцепления из-за некомплектности данного слоя.</w:t>
      </w:r>
    </w:p>
    <w:p w14:paraId="1D5BD50E" w14:textId="77777777" w:rsidR="00370E83" w:rsidRPr="00626BBE" w:rsidRDefault="00370E83" w:rsidP="00626BBE">
      <w:pPr>
        <w:spacing w:after="0" w:line="276" w:lineRule="auto"/>
        <w:jc w:val="both"/>
        <w:rPr>
          <w:rFonts w:ascii="Times New Roman" w:hAnsi="Times New Roman" w:cs="Times New Roman"/>
          <w:sz w:val="28"/>
          <w:szCs w:val="28"/>
        </w:rPr>
      </w:pPr>
      <w:r w:rsidRPr="00626BBE">
        <w:rPr>
          <w:rFonts w:ascii="Times New Roman" w:hAnsi="Times New Roman" w:cs="Times New Roman"/>
          <w:sz w:val="28"/>
          <w:szCs w:val="28"/>
        </w:rPr>
        <w:lastRenderedPageBreak/>
        <w:t xml:space="preserve">Дегустаторы также отметили увеличение </w:t>
      </w:r>
      <w:r w:rsidR="0032584E" w:rsidRPr="00626BBE">
        <w:rPr>
          <w:rFonts w:ascii="Times New Roman" w:hAnsi="Times New Roman" w:cs="Times New Roman"/>
          <w:sz w:val="28"/>
          <w:szCs w:val="28"/>
        </w:rPr>
        <w:t>интенсивности з</w:t>
      </w:r>
      <w:r w:rsidRPr="00626BBE">
        <w:rPr>
          <w:rFonts w:ascii="Times New Roman" w:hAnsi="Times New Roman" w:cs="Times New Roman"/>
          <w:sz w:val="28"/>
          <w:szCs w:val="28"/>
        </w:rPr>
        <w:t xml:space="preserve">апаха в образцах полуфабриката с сахарным сиропом после 10 мин </w:t>
      </w:r>
      <w:proofErr w:type="spellStart"/>
      <w:r w:rsidRPr="00626BBE">
        <w:rPr>
          <w:rFonts w:ascii="Times New Roman" w:hAnsi="Times New Roman" w:cs="Times New Roman"/>
          <w:sz w:val="28"/>
          <w:szCs w:val="28"/>
        </w:rPr>
        <w:t>кавитационной</w:t>
      </w:r>
      <w:proofErr w:type="spellEnd"/>
      <w:r w:rsidRPr="00626BBE">
        <w:rPr>
          <w:rFonts w:ascii="Times New Roman" w:hAnsi="Times New Roman" w:cs="Times New Roman"/>
          <w:sz w:val="28"/>
          <w:szCs w:val="28"/>
        </w:rPr>
        <w:t xml:space="preserve"> обработки и снижение в образцах полуфабриката с </w:t>
      </w:r>
      <w:proofErr w:type="spellStart"/>
      <w:r w:rsidRPr="00626BBE">
        <w:rPr>
          <w:rFonts w:ascii="Times New Roman" w:hAnsi="Times New Roman" w:cs="Times New Roman"/>
          <w:sz w:val="28"/>
          <w:szCs w:val="28"/>
        </w:rPr>
        <w:t>инвертным</w:t>
      </w:r>
      <w:proofErr w:type="spellEnd"/>
      <w:r w:rsidRPr="00626BBE">
        <w:rPr>
          <w:rFonts w:ascii="Times New Roman" w:hAnsi="Times New Roman" w:cs="Times New Roman"/>
          <w:sz w:val="28"/>
          <w:szCs w:val="28"/>
        </w:rPr>
        <w:t xml:space="preserve"> сиропом после 10 мин </w:t>
      </w:r>
      <w:proofErr w:type="spellStart"/>
      <w:r w:rsidRPr="00626BBE">
        <w:rPr>
          <w:rFonts w:ascii="Times New Roman" w:hAnsi="Times New Roman" w:cs="Times New Roman"/>
          <w:sz w:val="28"/>
          <w:szCs w:val="28"/>
        </w:rPr>
        <w:t>кавитационной</w:t>
      </w:r>
      <w:proofErr w:type="spellEnd"/>
      <w:r w:rsidRPr="00626BBE">
        <w:rPr>
          <w:rFonts w:ascii="Times New Roman" w:hAnsi="Times New Roman" w:cs="Times New Roman"/>
          <w:sz w:val="28"/>
          <w:szCs w:val="28"/>
        </w:rPr>
        <w:t xml:space="preserve"> обработки</w:t>
      </w:r>
      <w:r w:rsidR="0032584E" w:rsidRPr="00626BBE">
        <w:rPr>
          <w:rFonts w:ascii="Times New Roman" w:hAnsi="Times New Roman" w:cs="Times New Roman"/>
          <w:sz w:val="28"/>
          <w:szCs w:val="28"/>
        </w:rPr>
        <w:t>.</w:t>
      </w:r>
    </w:p>
    <w:p w14:paraId="67093534" w14:textId="77777777" w:rsidR="007330C4" w:rsidRPr="00626BBE" w:rsidRDefault="007330C4" w:rsidP="00626BBE">
      <w:pPr>
        <w:tabs>
          <w:tab w:val="left" w:pos="2627"/>
        </w:tabs>
        <w:spacing w:after="0" w:line="276" w:lineRule="auto"/>
        <w:jc w:val="both"/>
        <w:rPr>
          <w:rFonts w:ascii="Times New Roman" w:eastAsia="Calibri" w:hAnsi="Times New Roman" w:cs="Times New Roman"/>
          <w:b/>
          <w:sz w:val="28"/>
          <w:szCs w:val="28"/>
        </w:rPr>
      </w:pPr>
    </w:p>
    <w:p w14:paraId="674AF1CB" w14:textId="77777777" w:rsidR="007330C4" w:rsidRPr="00626BBE" w:rsidRDefault="007330C4" w:rsidP="00626BBE">
      <w:pPr>
        <w:tabs>
          <w:tab w:val="left" w:pos="2627"/>
        </w:tabs>
        <w:spacing w:after="0" w:line="276" w:lineRule="auto"/>
        <w:jc w:val="both"/>
        <w:rPr>
          <w:rFonts w:ascii="Times New Roman" w:eastAsia="Calibri" w:hAnsi="Times New Roman" w:cs="Times New Roman"/>
          <w:b/>
          <w:sz w:val="28"/>
          <w:szCs w:val="28"/>
        </w:rPr>
      </w:pPr>
      <w:r w:rsidRPr="00626BBE">
        <w:rPr>
          <w:rFonts w:ascii="Times New Roman" w:eastAsia="Calibri" w:hAnsi="Times New Roman" w:cs="Times New Roman"/>
          <w:b/>
          <w:sz w:val="28"/>
          <w:szCs w:val="28"/>
        </w:rPr>
        <w:t>Выводы.</w:t>
      </w:r>
    </w:p>
    <w:p w14:paraId="412AD3C9" w14:textId="77777777" w:rsidR="00214644" w:rsidRPr="00626BBE" w:rsidRDefault="007330C4" w:rsidP="00626BBE">
      <w:pPr>
        <w:spacing w:after="0" w:line="276" w:lineRule="auto"/>
        <w:jc w:val="both"/>
        <w:rPr>
          <w:rFonts w:ascii="Times New Roman" w:hAnsi="Times New Roman" w:cs="Times New Roman"/>
          <w:sz w:val="28"/>
          <w:szCs w:val="28"/>
        </w:rPr>
      </w:pPr>
      <w:r w:rsidRPr="00626BBE">
        <w:rPr>
          <w:rFonts w:ascii="Times New Roman" w:hAnsi="Times New Roman" w:cs="Times New Roman"/>
          <w:sz w:val="28"/>
          <w:szCs w:val="28"/>
        </w:rPr>
        <w:t xml:space="preserve">В результате органолептических исследований установлено, что эффективнее всего </w:t>
      </w:r>
      <w:proofErr w:type="spellStart"/>
      <w:r w:rsidRPr="00626BBE">
        <w:rPr>
          <w:rFonts w:ascii="Times New Roman" w:hAnsi="Times New Roman" w:cs="Times New Roman"/>
          <w:sz w:val="28"/>
          <w:szCs w:val="28"/>
        </w:rPr>
        <w:t>кавитационная</w:t>
      </w:r>
      <w:proofErr w:type="spellEnd"/>
      <w:r w:rsidRPr="00626BBE">
        <w:rPr>
          <w:rFonts w:ascii="Times New Roman" w:hAnsi="Times New Roman" w:cs="Times New Roman"/>
          <w:sz w:val="28"/>
          <w:szCs w:val="28"/>
        </w:rPr>
        <w:t xml:space="preserve"> обработка </w:t>
      </w:r>
      <w:r w:rsidR="00250B56" w:rsidRPr="00626BBE">
        <w:rPr>
          <w:rFonts w:ascii="Times New Roman" w:hAnsi="Times New Roman" w:cs="Times New Roman"/>
          <w:sz w:val="28"/>
          <w:szCs w:val="28"/>
        </w:rPr>
        <w:t xml:space="preserve">полуфабрикатов </w:t>
      </w:r>
      <w:r w:rsidRPr="00626BBE">
        <w:rPr>
          <w:rFonts w:ascii="Times New Roman" w:hAnsi="Times New Roman" w:cs="Times New Roman"/>
          <w:sz w:val="28"/>
          <w:szCs w:val="28"/>
        </w:rPr>
        <w:t xml:space="preserve">и с </w:t>
      </w:r>
      <w:proofErr w:type="spellStart"/>
      <w:r w:rsidRPr="00626BBE">
        <w:rPr>
          <w:rFonts w:ascii="Times New Roman" w:hAnsi="Times New Roman" w:cs="Times New Roman"/>
          <w:sz w:val="28"/>
          <w:szCs w:val="28"/>
        </w:rPr>
        <w:t>инвертным</w:t>
      </w:r>
      <w:proofErr w:type="spellEnd"/>
      <w:r w:rsidRPr="00626BBE">
        <w:rPr>
          <w:rFonts w:ascii="Times New Roman" w:hAnsi="Times New Roman" w:cs="Times New Roman"/>
          <w:sz w:val="28"/>
          <w:szCs w:val="28"/>
        </w:rPr>
        <w:t xml:space="preserve">, и с сахарным сиропами продолжительностью 10 минут, в то время как увеличение </w:t>
      </w:r>
      <w:r w:rsidR="00EB5B6B" w:rsidRPr="00626BBE">
        <w:rPr>
          <w:rFonts w:ascii="Times New Roman" w:hAnsi="Times New Roman" w:cs="Times New Roman"/>
          <w:sz w:val="28"/>
          <w:szCs w:val="28"/>
        </w:rPr>
        <w:t>времени</w:t>
      </w:r>
      <w:r w:rsidRPr="00626BBE">
        <w:rPr>
          <w:rFonts w:ascii="Times New Roman" w:hAnsi="Times New Roman" w:cs="Times New Roman"/>
          <w:sz w:val="28"/>
          <w:szCs w:val="28"/>
        </w:rPr>
        <w:t xml:space="preserve"> обработки не приносит заметных результатов, кроме увеличения сладости.</w:t>
      </w:r>
      <w:r w:rsidR="00633024" w:rsidRPr="00626BBE">
        <w:rPr>
          <w:rFonts w:ascii="Times New Roman" w:hAnsi="Times New Roman" w:cs="Times New Roman"/>
          <w:sz w:val="28"/>
          <w:szCs w:val="28"/>
        </w:rPr>
        <w:t xml:space="preserve"> Так, б</w:t>
      </w:r>
      <w:r w:rsidR="005D0D60" w:rsidRPr="00626BBE">
        <w:rPr>
          <w:rFonts w:ascii="Times New Roman" w:hAnsi="Times New Roman" w:cs="Times New Roman"/>
          <w:sz w:val="28"/>
          <w:szCs w:val="28"/>
        </w:rPr>
        <w:t xml:space="preserve">алльная оценка </w:t>
      </w:r>
      <w:r w:rsidR="00633024" w:rsidRPr="00626BBE">
        <w:rPr>
          <w:rFonts w:ascii="Times New Roman" w:hAnsi="Times New Roman" w:cs="Times New Roman"/>
          <w:sz w:val="28"/>
          <w:szCs w:val="28"/>
        </w:rPr>
        <w:t xml:space="preserve">полуфабрикатов </w:t>
      </w:r>
      <w:r w:rsidR="005D0D60" w:rsidRPr="00626BBE">
        <w:rPr>
          <w:rFonts w:ascii="Times New Roman" w:hAnsi="Times New Roman" w:cs="Times New Roman"/>
          <w:sz w:val="28"/>
          <w:szCs w:val="28"/>
        </w:rPr>
        <w:t xml:space="preserve">по всем дескрипторам повысилась </w:t>
      </w:r>
      <w:r w:rsidR="00633024" w:rsidRPr="00626BBE">
        <w:rPr>
          <w:rFonts w:ascii="Times New Roman" w:hAnsi="Times New Roman" w:cs="Times New Roman"/>
          <w:sz w:val="28"/>
          <w:szCs w:val="28"/>
        </w:rPr>
        <w:t xml:space="preserve">(за исключением дескрипторов «Запах» и «Цвет» в </w:t>
      </w:r>
      <w:proofErr w:type="spellStart"/>
      <w:r w:rsidR="00633024" w:rsidRPr="00626BBE">
        <w:rPr>
          <w:rFonts w:ascii="Times New Roman" w:hAnsi="Times New Roman" w:cs="Times New Roman"/>
          <w:sz w:val="28"/>
          <w:szCs w:val="28"/>
        </w:rPr>
        <w:t>тыквенно-инвертном</w:t>
      </w:r>
      <w:proofErr w:type="spellEnd"/>
      <w:r w:rsidR="00633024" w:rsidRPr="00626BBE">
        <w:rPr>
          <w:rFonts w:ascii="Times New Roman" w:hAnsi="Times New Roman" w:cs="Times New Roman"/>
          <w:sz w:val="28"/>
          <w:szCs w:val="28"/>
        </w:rPr>
        <w:t xml:space="preserve"> полуфабрикате) </w:t>
      </w:r>
      <w:r w:rsidR="005D0D60" w:rsidRPr="00626BBE">
        <w:rPr>
          <w:rFonts w:ascii="Times New Roman" w:hAnsi="Times New Roman" w:cs="Times New Roman"/>
          <w:sz w:val="28"/>
          <w:szCs w:val="28"/>
        </w:rPr>
        <w:t xml:space="preserve">в сравнении с контрольным образцом </w:t>
      </w:r>
      <w:r w:rsidR="00633024" w:rsidRPr="00626BBE">
        <w:rPr>
          <w:rFonts w:ascii="Times New Roman" w:hAnsi="Times New Roman" w:cs="Times New Roman"/>
          <w:sz w:val="28"/>
          <w:szCs w:val="28"/>
        </w:rPr>
        <w:t xml:space="preserve">до </w:t>
      </w:r>
      <w:proofErr w:type="spellStart"/>
      <w:r w:rsidR="00633024" w:rsidRPr="00626BBE">
        <w:rPr>
          <w:rFonts w:ascii="Times New Roman" w:hAnsi="Times New Roman" w:cs="Times New Roman"/>
          <w:sz w:val="28"/>
          <w:szCs w:val="28"/>
        </w:rPr>
        <w:t>кавитационной</w:t>
      </w:r>
      <w:proofErr w:type="spellEnd"/>
      <w:r w:rsidR="00633024" w:rsidRPr="00626BBE">
        <w:rPr>
          <w:rFonts w:ascii="Times New Roman" w:hAnsi="Times New Roman" w:cs="Times New Roman"/>
          <w:sz w:val="28"/>
          <w:szCs w:val="28"/>
        </w:rPr>
        <w:t xml:space="preserve"> обработки</w:t>
      </w:r>
      <w:r w:rsidR="005D0D60" w:rsidRPr="00626BBE">
        <w:rPr>
          <w:rFonts w:ascii="Times New Roman" w:hAnsi="Times New Roman" w:cs="Times New Roman"/>
          <w:sz w:val="28"/>
          <w:szCs w:val="28"/>
        </w:rPr>
        <w:t>. При увеличении продолжительности кавитационного воздействия до 20 и 30 минут балльная оценка дескрипторов «Вкус» и «Запах» снижается на 0,5-1 балл по сравнению с образцом 10</w:t>
      </w:r>
      <w:r w:rsidR="00EB5B6B" w:rsidRPr="00626BBE">
        <w:rPr>
          <w:rFonts w:ascii="Times New Roman" w:hAnsi="Times New Roman" w:cs="Times New Roman"/>
          <w:sz w:val="28"/>
          <w:szCs w:val="28"/>
        </w:rPr>
        <w:t>-ти</w:t>
      </w:r>
      <w:r w:rsidR="005D0D60" w:rsidRPr="00626BBE">
        <w:rPr>
          <w:rFonts w:ascii="Times New Roman" w:hAnsi="Times New Roman" w:cs="Times New Roman"/>
          <w:sz w:val="28"/>
          <w:szCs w:val="28"/>
        </w:rPr>
        <w:t xml:space="preserve"> минут обработки. </w:t>
      </w:r>
    </w:p>
    <w:p w14:paraId="230B9419" w14:textId="77777777" w:rsidR="00214644" w:rsidRPr="00626BBE" w:rsidRDefault="00214644" w:rsidP="00626BBE">
      <w:pPr>
        <w:spacing w:after="0" w:line="276" w:lineRule="auto"/>
        <w:jc w:val="both"/>
        <w:rPr>
          <w:rFonts w:ascii="Times New Roman" w:hAnsi="Times New Roman" w:cs="Times New Roman"/>
          <w:sz w:val="28"/>
          <w:szCs w:val="28"/>
        </w:rPr>
      </w:pPr>
      <w:r w:rsidRPr="00626BBE">
        <w:rPr>
          <w:rFonts w:ascii="Times New Roman" w:hAnsi="Times New Roman" w:cs="Times New Roman"/>
          <w:sz w:val="28"/>
          <w:szCs w:val="28"/>
        </w:rPr>
        <w:t xml:space="preserve">Исследование ароматических веществ: альдегидов, низкомолекулярных азотосодержащих, свободных аминокислот и кетонов на приборе «Электронный нос» показало влияние продолжительности </w:t>
      </w:r>
      <w:proofErr w:type="spellStart"/>
      <w:r w:rsidRPr="00626BBE">
        <w:rPr>
          <w:rFonts w:ascii="Times New Roman" w:hAnsi="Times New Roman" w:cs="Times New Roman"/>
          <w:sz w:val="28"/>
          <w:szCs w:val="28"/>
        </w:rPr>
        <w:t>кавитационной</w:t>
      </w:r>
      <w:proofErr w:type="spellEnd"/>
      <w:r w:rsidRPr="00626BBE">
        <w:rPr>
          <w:rFonts w:ascii="Times New Roman" w:hAnsi="Times New Roman" w:cs="Times New Roman"/>
          <w:sz w:val="28"/>
          <w:szCs w:val="28"/>
        </w:rPr>
        <w:t xml:space="preserve"> обработки полуфабрикатов. В образце </w:t>
      </w:r>
      <w:proofErr w:type="spellStart"/>
      <w:r w:rsidRPr="00626BBE">
        <w:rPr>
          <w:rFonts w:ascii="Times New Roman" w:hAnsi="Times New Roman" w:cs="Times New Roman"/>
          <w:sz w:val="28"/>
          <w:szCs w:val="28"/>
        </w:rPr>
        <w:t>тыквенно</w:t>
      </w:r>
      <w:proofErr w:type="spellEnd"/>
      <w:r w:rsidRPr="00626BBE">
        <w:rPr>
          <w:rFonts w:ascii="Times New Roman" w:hAnsi="Times New Roman" w:cs="Times New Roman"/>
          <w:sz w:val="28"/>
          <w:szCs w:val="28"/>
        </w:rPr>
        <w:t xml:space="preserve">-сахарного полуфабриката после </w:t>
      </w:r>
      <w:proofErr w:type="spellStart"/>
      <w:r w:rsidRPr="00626BBE">
        <w:rPr>
          <w:rFonts w:ascii="Times New Roman" w:hAnsi="Times New Roman" w:cs="Times New Roman"/>
          <w:sz w:val="28"/>
          <w:szCs w:val="28"/>
        </w:rPr>
        <w:t>кавитационной</w:t>
      </w:r>
      <w:proofErr w:type="spellEnd"/>
      <w:r w:rsidRPr="00626BBE">
        <w:rPr>
          <w:rFonts w:ascii="Times New Roman" w:hAnsi="Times New Roman" w:cs="Times New Roman"/>
          <w:sz w:val="28"/>
          <w:szCs w:val="28"/>
        </w:rPr>
        <w:t xml:space="preserve"> обработки продолжительностью 10 минут увеличилось содержание ароматических веществ: низкомолекулярных азотсодержащих соединений - на 24,2%, свободных аминокислот – 41,4%, кетонов – 32%. При дальнейшей обработке содержание ароматических веществ снижается и при продолжительности </w:t>
      </w:r>
      <w:proofErr w:type="spellStart"/>
      <w:r w:rsidRPr="00626BBE">
        <w:rPr>
          <w:rFonts w:ascii="Times New Roman" w:hAnsi="Times New Roman" w:cs="Times New Roman"/>
          <w:sz w:val="28"/>
          <w:szCs w:val="28"/>
        </w:rPr>
        <w:t>кавитационной</w:t>
      </w:r>
      <w:proofErr w:type="spellEnd"/>
      <w:r w:rsidRPr="00626BBE">
        <w:rPr>
          <w:rFonts w:ascii="Times New Roman" w:hAnsi="Times New Roman" w:cs="Times New Roman"/>
          <w:sz w:val="28"/>
          <w:szCs w:val="28"/>
        </w:rPr>
        <w:t xml:space="preserve"> обработки 30 минут показатели содержания ароматических веществ были почти равны показателям полуфабриката до </w:t>
      </w:r>
      <w:proofErr w:type="spellStart"/>
      <w:r w:rsidRPr="00626BBE">
        <w:rPr>
          <w:rFonts w:ascii="Times New Roman" w:hAnsi="Times New Roman" w:cs="Times New Roman"/>
          <w:sz w:val="28"/>
          <w:szCs w:val="28"/>
        </w:rPr>
        <w:t>кавитационной</w:t>
      </w:r>
      <w:proofErr w:type="spellEnd"/>
      <w:r w:rsidRPr="00626BBE">
        <w:rPr>
          <w:rFonts w:ascii="Times New Roman" w:hAnsi="Times New Roman" w:cs="Times New Roman"/>
          <w:sz w:val="28"/>
          <w:szCs w:val="28"/>
        </w:rPr>
        <w:t xml:space="preserve"> обработки.</w:t>
      </w:r>
    </w:p>
    <w:p w14:paraId="0E3D40E7" w14:textId="77777777" w:rsidR="00250B56" w:rsidRPr="00626BBE" w:rsidRDefault="00250B56" w:rsidP="00626BBE">
      <w:pPr>
        <w:spacing w:after="0" w:line="276" w:lineRule="auto"/>
        <w:jc w:val="both"/>
        <w:rPr>
          <w:rFonts w:ascii="Times New Roman" w:eastAsia="Calibri" w:hAnsi="Times New Roman" w:cs="Times New Roman"/>
          <w:sz w:val="28"/>
          <w:szCs w:val="28"/>
        </w:rPr>
      </w:pPr>
      <w:r w:rsidRPr="00626BBE">
        <w:rPr>
          <w:rFonts w:ascii="Times New Roman" w:eastAsia="Calibri" w:hAnsi="Times New Roman" w:cs="Times New Roman"/>
          <w:sz w:val="28"/>
          <w:szCs w:val="28"/>
        </w:rPr>
        <w:t xml:space="preserve">В результате сравнения площадей «визуальных отпечатков» ароматических соединений испытуемых образцов тыквенного пюре и кондитерских полуфабрикатов установлено: при добавлении сахарного и </w:t>
      </w:r>
      <w:proofErr w:type="spellStart"/>
      <w:r w:rsidRPr="00626BBE">
        <w:rPr>
          <w:rFonts w:ascii="Times New Roman" w:eastAsia="Calibri" w:hAnsi="Times New Roman" w:cs="Times New Roman"/>
          <w:sz w:val="28"/>
          <w:szCs w:val="28"/>
        </w:rPr>
        <w:t>инвертного</w:t>
      </w:r>
      <w:proofErr w:type="spellEnd"/>
      <w:r w:rsidRPr="00626BBE">
        <w:rPr>
          <w:rFonts w:ascii="Times New Roman" w:eastAsia="Calibri" w:hAnsi="Times New Roman" w:cs="Times New Roman"/>
          <w:sz w:val="28"/>
          <w:szCs w:val="28"/>
        </w:rPr>
        <w:t xml:space="preserve"> сиропов в тыквенное пюре снижается площадь «визуальных отпечатков» запаха, в сравнении с исходными показателями приблизительно в 2 раза. В связи с этим установлена необходимость определения маркеров ароматических соединений с целью идентификации фруктово-овощной составляющей в кондитерских изделиях.</w:t>
      </w:r>
    </w:p>
    <w:p w14:paraId="5EEF8BC6" w14:textId="77777777" w:rsidR="00553517" w:rsidRPr="00626BBE" w:rsidRDefault="00633024" w:rsidP="00626BBE">
      <w:pPr>
        <w:spacing w:after="0" w:line="276" w:lineRule="auto"/>
        <w:jc w:val="both"/>
        <w:rPr>
          <w:rFonts w:ascii="Times New Roman" w:hAnsi="Times New Roman" w:cs="Times New Roman"/>
          <w:sz w:val="28"/>
          <w:szCs w:val="28"/>
        </w:rPr>
      </w:pPr>
      <w:r w:rsidRPr="00626BBE">
        <w:rPr>
          <w:rFonts w:ascii="Times New Roman" w:eastAsia="Calibri" w:hAnsi="Times New Roman" w:cs="Times New Roman"/>
          <w:sz w:val="28"/>
          <w:szCs w:val="28"/>
        </w:rPr>
        <w:t>Отмечено, что</w:t>
      </w:r>
      <w:r w:rsidR="007330C4" w:rsidRPr="00626BBE">
        <w:rPr>
          <w:rFonts w:ascii="Times New Roman" w:eastAsia="Calibri" w:hAnsi="Times New Roman" w:cs="Times New Roman"/>
          <w:sz w:val="28"/>
          <w:szCs w:val="28"/>
        </w:rPr>
        <w:t xml:space="preserve"> в процессе </w:t>
      </w:r>
      <w:proofErr w:type="spellStart"/>
      <w:r w:rsidR="007330C4" w:rsidRPr="00626BBE">
        <w:rPr>
          <w:rFonts w:ascii="Times New Roman" w:eastAsia="Calibri" w:hAnsi="Times New Roman" w:cs="Times New Roman"/>
          <w:sz w:val="28"/>
          <w:szCs w:val="28"/>
        </w:rPr>
        <w:t>кавитационной</w:t>
      </w:r>
      <w:proofErr w:type="spellEnd"/>
      <w:r w:rsidR="007330C4" w:rsidRPr="00626BBE">
        <w:rPr>
          <w:rFonts w:ascii="Times New Roman" w:eastAsia="Calibri" w:hAnsi="Times New Roman" w:cs="Times New Roman"/>
          <w:sz w:val="28"/>
          <w:szCs w:val="28"/>
        </w:rPr>
        <w:t xml:space="preserve"> обработки динамика </w:t>
      </w:r>
      <w:r w:rsidR="005E260B" w:rsidRPr="00626BBE">
        <w:rPr>
          <w:rFonts w:ascii="Times New Roman" w:eastAsia="Calibri" w:hAnsi="Times New Roman" w:cs="Times New Roman"/>
          <w:sz w:val="28"/>
          <w:szCs w:val="28"/>
        </w:rPr>
        <w:t xml:space="preserve">вкусо-ароматических </w:t>
      </w:r>
      <w:r w:rsidR="007330C4" w:rsidRPr="00626BBE">
        <w:rPr>
          <w:rFonts w:ascii="Times New Roman" w:eastAsia="Calibri" w:hAnsi="Times New Roman" w:cs="Times New Roman"/>
          <w:sz w:val="28"/>
          <w:szCs w:val="28"/>
        </w:rPr>
        <w:t>показателей в большей степени проявляется в полуфабрикате с сахарным сиропом</w:t>
      </w:r>
      <w:r w:rsidR="005E260B" w:rsidRPr="00626BBE">
        <w:rPr>
          <w:rFonts w:ascii="Times New Roman" w:eastAsia="Calibri" w:hAnsi="Times New Roman" w:cs="Times New Roman"/>
          <w:sz w:val="28"/>
          <w:szCs w:val="28"/>
        </w:rPr>
        <w:t xml:space="preserve">, а показатели дисперсности двух видов кондитерских </w:t>
      </w:r>
      <w:r w:rsidR="005E260B" w:rsidRPr="00626BBE">
        <w:rPr>
          <w:rFonts w:ascii="Times New Roman" w:eastAsia="Calibri" w:hAnsi="Times New Roman" w:cs="Times New Roman"/>
          <w:sz w:val="28"/>
          <w:szCs w:val="28"/>
        </w:rPr>
        <w:lastRenderedPageBreak/>
        <w:t>полуфабрикатов сопоставимы между собой и изменяются только в зависимости от продолжительности кавитационного воздействия</w:t>
      </w:r>
      <w:r w:rsidR="007330C4" w:rsidRPr="00626BBE">
        <w:rPr>
          <w:rFonts w:ascii="Times New Roman" w:eastAsia="Calibri" w:hAnsi="Times New Roman" w:cs="Times New Roman"/>
          <w:sz w:val="28"/>
          <w:szCs w:val="28"/>
        </w:rPr>
        <w:t>.</w:t>
      </w:r>
      <w:r w:rsidR="00553517" w:rsidRPr="00626BBE">
        <w:rPr>
          <w:rFonts w:ascii="Times New Roman" w:hAnsi="Times New Roman" w:cs="Times New Roman"/>
          <w:sz w:val="28"/>
          <w:szCs w:val="28"/>
        </w:rPr>
        <w:t xml:space="preserve"> </w:t>
      </w:r>
    </w:p>
    <w:p w14:paraId="62FF4060" w14:textId="237E4448" w:rsidR="000D0C4D" w:rsidRDefault="00553517" w:rsidP="00406719">
      <w:pPr>
        <w:spacing w:after="0" w:line="276" w:lineRule="auto"/>
        <w:jc w:val="both"/>
        <w:rPr>
          <w:rFonts w:ascii="Times New Roman" w:eastAsia="Calibri" w:hAnsi="Times New Roman" w:cs="Times New Roman"/>
          <w:sz w:val="28"/>
          <w:szCs w:val="28"/>
        </w:rPr>
      </w:pPr>
      <w:r w:rsidRPr="00626BBE">
        <w:rPr>
          <w:rFonts w:ascii="Times New Roman" w:eastAsia="Calibri" w:hAnsi="Times New Roman" w:cs="Times New Roman"/>
          <w:sz w:val="28"/>
          <w:szCs w:val="28"/>
        </w:rPr>
        <w:t xml:space="preserve">Результаты исследований дисперсности полуфабрикатов показали, что в большей степени </w:t>
      </w:r>
      <w:proofErr w:type="spellStart"/>
      <w:r w:rsidRPr="00626BBE">
        <w:rPr>
          <w:rFonts w:ascii="Times New Roman" w:eastAsia="Calibri" w:hAnsi="Times New Roman" w:cs="Times New Roman"/>
          <w:sz w:val="28"/>
          <w:szCs w:val="28"/>
        </w:rPr>
        <w:t>кавитационная</w:t>
      </w:r>
      <w:proofErr w:type="spellEnd"/>
      <w:r w:rsidRPr="00626BBE">
        <w:rPr>
          <w:rFonts w:ascii="Times New Roman" w:eastAsia="Calibri" w:hAnsi="Times New Roman" w:cs="Times New Roman"/>
          <w:sz w:val="28"/>
          <w:szCs w:val="28"/>
        </w:rPr>
        <w:t xml:space="preserve"> обработка повлияла на количество частиц уже при 10 минутах воздействия, когда</w:t>
      </w:r>
      <w:r w:rsidR="00214644" w:rsidRPr="00626BBE">
        <w:rPr>
          <w:rFonts w:ascii="Times New Roman" w:eastAsia="Calibri" w:hAnsi="Times New Roman" w:cs="Times New Roman"/>
          <w:sz w:val="28"/>
          <w:szCs w:val="28"/>
        </w:rPr>
        <w:t xml:space="preserve"> в </w:t>
      </w:r>
      <w:proofErr w:type="spellStart"/>
      <w:r w:rsidR="00214644" w:rsidRPr="00626BBE">
        <w:rPr>
          <w:rFonts w:ascii="Times New Roman" w:eastAsia="Calibri" w:hAnsi="Times New Roman" w:cs="Times New Roman"/>
          <w:sz w:val="28"/>
          <w:szCs w:val="28"/>
        </w:rPr>
        <w:t>тыквенно</w:t>
      </w:r>
      <w:proofErr w:type="spellEnd"/>
      <w:r w:rsidR="00214644" w:rsidRPr="00626BBE">
        <w:rPr>
          <w:rFonts w:ascii="Times New Roman" w:eastAsia="Calibri" w:hAnsi="Times New Roman" w:cs="Times New Roman"/>
          <w:sz w:val="28"/>
          <w:szCs w:val="28"/>
        </w:rPr>
        <w:t xml:space="preserve">-сахарном и </w:t>
      </w:r>
      <w:proofErr w:type="spellStart"/>
      <w:r w:rsidR="00214644" w:rsidRPr="00626BBE">
        <w:rPr>
          <w:rFonts w:ascii="Times New Roman" w:eastAsia="Calibri" w:hAnsi="Times New Roman" w:cs="Times New Roman"/>
          <w:sz w:val="28"/>
          <w:szCs w:val="28"/>
        </w:rPr>
        <w:t>тыквенно-инвертном</w:t>
      </w:r>
      <w:proofErr w:type="spellEnd"/>
      <w:r w:rsidR="00214644" w:rsidRPr="00626BBE">
        <w:rPr>
          <w:rFonts w:ascii="Times New Roman" w:eastAsia="Calibri" w:hAnsi="Times New Roman" w:cs="Times New Roman"/>
          <w:sz w:val="28"/>
          <w:szCs w:val="28"/>
        </w:rPr>
        <w:t xml:space="preserve"> полуфабрикатах полностью разрушаются самые крупные частицы (168,9 мкм), которые содержались в контрольных образцах (до кавит</w:t>
      </w:r>
      <w:r w:rsidRPr="00626BBE">
        <w:rPr>
          <w:rFonts w:ascii="Times New Roman" w:eastAsia="Calibri" w:hAnsi="Times New Roman" w:cs="Times New Roman"/>
          <w:sz w:val="28"/>
          <w:szCs w:val="28"/>
        </w:rPr>
        <w:t>ационного воздействия), при увеличении продолжительности кавитационного воздействия до 20 и 30 минут частицы размером 153,8 мкм и более разрушаются, при этом  в образцах увеличивается количество частиц меньшего размера.</w:t>
      </w:r>
    </w:p>
    <w:p w14:paraId="7F9FC525" w14:textId="77777777" w:rsidR="00406719" w:rsidRPr="00626BBE" w:rsidRDefault="00406719" w:rsidP="00406719">
      <w:pPr>
        <w:spacing w:after="0" w:line="276" w:lineRule="auto"/>
        <w:jc w:val="both"/>
        <w:rPr>
          <w:rFonts w:ascii="Times New Roman" w:eastAsia="Calibri" w:hAnsi="Times New Roman" w:cs="Times New Roman"/>
          <w:sz w:val="28"/>
          <w:szCs w:val="28"/>
        </w:rPr>
      </w:pPr>
    </w:p>
    <w:p w14:paraId="3344DD6A" w14:textId="2453A71D" w:rsidR="00A65F86" w:rsidRPr="00DE0534" w:rsidRDefault="00626BBE" w:rsidP="009E05D2">
      <w:pPr>
        <w:spacing w:after="0" w:line="276" w:lineRule="auto"/>
        <w:jc w:val="center"/>
        <w:rPr>
          <w:rFonts w:ascii="Times New Roman" w:eastAsia="Calibri" w:hAnsi="Times New Roman" w:cs="Times New Roman"/>
          <w:sz w:val="28"/>
          <w:szCs w:val="28"/>
        </w:rPr>
      </w:pPr>
      <w:r>
        <w:rPr>
          <w:rFonts w:ascii="Times New Roman" w:eastAsia="Calibri" w:hAnsi="Times New Roman" w:cs="Times New Roman"/>
          <w:b/>
          <w:sz w:val="28"/>
          <w:szCs w:val="28"/>
        </w:rPr>
        <w:t>Список</w:t>
      </w:r>
      <w:r w:rsidRPr="00DE0534">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л</w:t>
      </w:r>
      <w:r w:rsidR="00A65F86" w:rsidRPr="00626BBE">
        <w:rPr>
          <w:rFonts w:ascii="Times New Roman" w:eastAsia="Calibri" w:hAnsi="Times New Roman" w:cs="Times New Roman"/>
          <w:b/>
          <w:sz w:val="28"/>
          <w:szCs w:val="28"/>
        </w:rPr>
        <w:t>итератур</w:t>
      </w:r>
      <w:r>
        <w:rPr>
          <w:rFonts w:ascii="Times New Roman" w:eastAsia="Calibri" w:hAnsi="Times New Roman" w:cs="Times New Roman"/>
          <w:b/>
          <w:sz w:val="28"/>
          <w:szCs w:val="28"/>
        </w:rPr>
        <w:t>ы</w:t>
      </w:r>
    </w:p>
    <w:p w14:paraId="591A2622" w14:textId="423CF2C7" w:rsidR="00A65F86" w:rsidRPr="00D56547" w:rsidRDefault="00A65F86" w:rsidP="007F041F">
      <w:pPr>
        <w:spacing w:after="0" w:line="276" w:lineRule="auto"/>
        <w:ind w:left="709" w:hanging="709"/>
        <w:jc w:val="both"/>
        <w:rPr>
          <w:rFonts w:ascii="Times New Roman" w:eastAsia="Calibri" w:hAnsi="Times New Roman" w:cs="Times New Roman"/>
          <w:sz w:val="28"/>
          <w:szCs w:val="28"/>
          <w:lang w:val="en-US"/>
        </w:rPr>
      </w:pPr>
      <w:proofErr w:type="spellStart"/>
      <w:r w:rsidRPr="00626BBE">
        <w:rPr>
          <w:rFonts w:ascii="Times New Roman" w:eastAsia="Calibri" w:hAnsi="Times New Roman" w:cs="Times New Roman"/>
          <w:sz w:val="28"/>
          <w:szCs w:val="28"/>
          <w:lang w:val="en-US"/>
        </w:rPr>
        <w:t>Askarniya</w:t>
      </w:r>
      <w:proofErr w:type="spellEnd"/>
      <w:r w:rsidRPr="00DE0534">
        <w:rPr>
          <w:rFonts w:ascii="Times New Roman" w:eastAsia="Calibri" w:hAnsi="Times New Roman" w:cs="Times New Roman"/>
          <w:sz w:val="28"/>
          <w:szCs w:val="28"/>
        </w:rPr>
        <w:t xml:space="preserve"> </w:t>
      </w:r>
      <w:r w:rsidRPr="00626BBE">
        <w:rPr>
          <w:rFonts w:ascii="Times New Roman" w:eastAsia="Calibri" w:hAnsi="Times New Roman" w:cs="Times New Roman"/>
          <w:sz w:val="28"/>
          <w:szCs w:val="28"/>
          <w:lang w:val="en-US"/>
        </w:rPr>
        <w:t>Z</w:t>
      </w:r>
      <w:r w:rsidRPr="00DE0534">
        <w:rPr>
          <w:rFonts w:ascii="Times New Roman" w:eastAsia="Calibri" w:hAnsi="Times New Roman" w:cs="Times New Roman"/>
          <w:sz w:val="28"/>
          <w:szCs w:val="28"/>
        </w:rPr>
        <w:t xml:space="preserve">., </w:t>
      </w:r>
      <w:r w:rsidRPr="00626BBE">
        <w:rPr>
          <w:rFonts w:ascii="Times New Roman" w:eastAsia="Calibri" w:hAnsi="Times New Roman" w:cs="Times New Roman"/>
          <w:sz w:val="28"/>
          <w:szCs w:val="28"/>
          <w:lang w:val="en-US"/>
        </w:rPr>
        <w:t>Sun</w:t>
      </w:r>
      <w:r w:rsidRPr="00DE0534">
        <w:rPr>
          <w:rFonts w:ascii="Times New Roman" w:eastAsia="Calibri" w:hAnsi="Times New Roman" w:cs="Times New Roman"/>
          <w:sz w:val="28"/>
          <w:szCs w:val="28"/>
        </w:rPr>
        <w:t xml:space="preserve"> </w:t>
      </w:r>
      <w:r w:rsidRPr="00626BBE">
        <w:rPr>
          <w:rFonts w:ascii="Times New Roman" w:eastAsia="Calibri" w:hAnsi="Times New Roman" w:cs="Times New Roman"/>
          <w:sz w:val="28"/>
          <w:szCs w:val="28"/>
          <w:lang w:val="en-US"/>
        </w:rPr>
        <w:t>X</w:t>
      </w:r>
      <w:r w:rsidRPr="00DE0534">
        <w:rPr>
          <w:rFonts w:ascii="Times New Roman" w:eastAsia="Calibri" w:hAnsi="Times New Roman" w:cs="Times New Roman"/>
          <w:sz w:val="28"/>
          <w:szCs w:val="28"/>
        </w:rPr>
        <w:t xml:space="preserve">., </w:t>
      </w:r>
      <w:r w:rsidRPr="00626BBE">
        <w:rPr>
          <w:rFonts w:ascii="Times New Roman" w:eastAsia="Calibri" w:hAnsi="Times New Roman" w:cs="Times New Roman"/>
          <w:sz w:val="28"/>
          <w:szCs w:val="28"/>
          <w:lang w:val="en-US"/>
        </w:rPr>
        <w:t>Wang</w:t>
      </w:r>
      <w:r w:rsidRPr="00DE0534">
        <w:rPr>
          <w:rFonts w:ascii="Times New Roman" w:eastAsia="Calibri" w:hAnsi="Times New Roman" w:cs="Times New Roman"/>
          <w:sz w:val="28"/>
          <w:szCs w:val="28"/>
        </w:rPr>
        <w:t xml:space="preserve"> </w:t>
      </w:r>
      <w:r w:rsidRPr="00626BBE">
        <w:rPr>
          <w:rFonts w:ascii="Times New Roman" w:eastAsia="Calibri" w:hAnsi="Times New Roman" w:cs="Times New Roman"/>
          <w:sz w:val="28"/>
          <w:szCs w:val="28"/>
          <w:lang w:val="en-US"/>
        </w:rPr>
        <w:t>Z</w:t>
      </w:r>
      <w:r w:rsidRPr="00DE0534">
        <w:rPr>
          <w:rFonts w:ascii="Times New Roman" w:eastAsia="Calibri" w:hAnsi="Times New Roman" w:cs="Times New Roman"/>
          <w:sz w:val="28"/>
          <w:szCs w:val="28"/>
        </w:rPr>
        <w:t xml:space="preserve">., </w:t>
      </w:r>
      <w:proofErr w:type="spellStart"/>
      <w:r w:rsidRPr="00626BBE">
        <w:rPr>
          <w:rFonts w:ascii="Times New Roman" w:eastAsia="Calibri" w:hAnsi="Times New Roman" w:cs="Times New Roman"/>
          <w:sz w:val="28"/>
          <w:szCs w:val="28"/>
          <w:lang w:val="en-US"/>
        </w:rPr>
        <w:t>Boczkaj</w:t>
      </w:r>
      <w:proofErr w:type="spellEnd"/>
      <w:r w:rsidRPr="00DE0534">
        <w:rPr>
          <w:rFonts w:ascii="Times New Roman" w:eastAsia="Calibri" w:hAnsi="Times New Roman" w:cs="Times New Roman"/>
          <w:sz w:val="28"/>
          <w:szCs w:val="28"/>
        </w:rPr>
        <w:t xml:space="preserve"> </w:t>
      </w:r>
      <w:r w:rsidRPr="00626BBE">
        <w:rPr>
          <w:rFonts w:ascii="Times New Roman" w:eastAsia="Calibri" w:hAnsi="Times New Roman" w:cs="Times New Roman"/>
          <w:sz w:val="28"/>
          <w:szCs w:val="28"/>
          <w:lang w:val="en-US"/>
        </w:rPr>
        <w:t>G</w:t>
      </w:r>
      <w:r w:rsidRPr="00DE0534">
        <w:rPr>
          <w:rFonts w:ascii="Times New Roman" w:eastAsia="Calibri" w:hAnsi="Times New Roman" w:cs="Times New Roman"/>
          <w:sz w:val="28"/>
          <w:szCs w:val="28"/>
        </w:rPr>
        <w:t>.</w:t>
      </w:r>
      <w:r w:rsidR="00254BC2" w:rsidRPr="00DE0534">
        <w:rPr>
          <w:rFonts w:ascii="Times New Roman" w:eastAsia="Calibri" w:hAnsi="Times New Roman" w:cs="Times New Roman"/>
          <w:sz w:val="28"/>
          <w:szCs w:val="28"/>
        </w:rPr>
        <w:t xml:space="preserve"> (2023).</w:t>
      </w:r>
      <w:r w:rsidRPr="00DE0534">
        <w:rPr>
          <w:rFonts w:ascii="Times New Roman" w:eastAsia="Calibri" w:hAnsi="Times New Roman" w:cs="Times New Roman"/>
          <w:sz w:val="28"/>
          <w:szCs w:val="28"/>
        </w:rPr>
        <w:t xml:space="preserve"> </w:t>
      </w:r>
      <w:r w:rsidRPr="00626BBE">
        <w:rPr>
          <w:rFonts w:ascii="Times New Roman" w:eastAsia="Calibri" w:hAnsi="Times New Roman" w:cs="Times New Roman"/>
          <w:sz w:val="28"/>
          <w:szCs w:val="28"/>
          <w:lang w:val="en-US"/>
        </w:rPr>
        <w:t xml:space="preserve">Cavitation-based technologies for pretreatment and processing of food wastes: Major applications and mechanisms – A review </w:t>
      </w:r>
      <w:r w:rsidR="00254BC2" w:rsidRPr="00254BC2">
        <w:rPr>
          <w:rFonts w:ascii="Times New Roman" w:eastAsia="Calibri" w:hAnsi="Times New Roman" w:cs="Times New Roman"/>
          <w:sz w:val="28"/>
          <w:szCs w:val="28"/>
          <w:lang w:val="en-US"/>
        </w:rPr>
        <w:t>-</w:t>
      </w:r>
      <w:r w:rsidR="00254BC2">
        <w:rPr>
          <w:rFonts w:ascii="Times New Roman" w:eastAsia="Calibri" w:hAnsi="Times New Roman" w:cs="Times New Roman"/>
          <w:sz w:val="28"/>
          <w:szCs w:val="28"/>
          <w:lang w:val="en-US"/>
        </w:rPr>
        <w:t xml:space="preserve"> </w:t>
      </w:r>
      <w:r w:rsidR="00254BC2" w:rsidRPr="00254BC2">
        <w:rPr>
          <w:rFonts w:ascii="Times New Roman" w:eastAsia="Calibri" w:hAnsi="Times New Roman" w:cs="Times New Roman"/>
          <w:i/>
          <w:sz w:val="28"/>
          <w:szCs w:val="28"/>
          <w:lang w:val="en-US"/>
        </w:rPr>
        <w:t>Chemical Engineering Journal,</w:t>
      </w:r>
      <w:r w:rsidRPr="00626BBE">
        <w:rPr>
          <w:rFonts w:ascii="Times New Roman" w:eastAsia="Calibri" w:hAnsi="Times New Roman" w:cs="Times New Roman"/>
          <w:sz w:val="28"/>
          <w:szCs w:val="28"/>
          <w:lang w:val="en-US"/>
        </w:rPr>
        <w:t xml:space="preserve"> </w:t>
      </w:r>
      <w:r w:rsidRPr="00254BC2">
        <w:rPr>
          <w:rFonts w:ascii="Times New Roman" w:eastAsia="Calibri" w:hAnsi="Times New Roman" w:cs="Times New Roman"/>
          <w:i/>
          <w:sz w:val="28"/>
          <w:szCs w:val="28"/>
          <w:lang w:val="en-US"/>
        </w:rPr>
        <w:t>454</w:t>
      </w:r>
      <w:r w:rsidR="00254BC2" w:rsidRPr="00254BC2">
        <w:rPr>
          <w:rFonts w:ascii="Times New Roman" w:eastAsia="Calibri" w:hAnsi="Times New Roman" w:cs="Times New Roman"/>
          <w:sz w:val="28"/>
          <w:szCs w:val="28"/>
          <w:lang w:val="en-US"/>
        </w:rPr>
        <w:t>,</w:t>
      </w:r>
      <w:r w:rsidR="00D56547">
        <w:rPr>
          <w:rFonts w:ascii="Times New Roman" w:eastAsia="Calibri" w:hAnsi="Times New Roman" w:cs="Times New Roman"/>
          <w:sz w:val="28"/>
          <w:szCs w:val="28"/>
          <w:lang w:val="en-US"/>
        </w:rPr>
        <w:t xml:space="preserve"> </w:t>
      </w:r>
      <w:hyperlink r:id="rId17" w:tgtFrame="_blank" w:tooltip="Persistent link using digital object identifier" w:history="1">
        <w:r w:rsidR="00D56547" w:rsidRPr="00B07357">
          <w:rPr>
            <w:rStyle w:val="anchor-text"/>
            <w:rFonts w:ascii="Times New Roman" w:hAnsi="Times New Roman" w:cs="Times New Roman"/>
            <w:color w:val="1F1F1F"/>
            <w:sz w:val="28"/>
            <w:szCs w:val="28"/>
            <w:lang w:val="en-US"/>
          </w:rPr>
          <w:t>https://doi.org/10.1016/j.cej.2022.140388</w:t>
        </w:r>
      </w:hyperlink>
    </w:p>
    <w:p w14:paraId="5B35B95F" w14:textId="43204015" w:rsidR="00A65F86" w:rsidRPr="00626BBE" w:rsidRDefault="00A65F86" w:rsidP="007F041F">
      <w:pPr>
        <w:spacing w:after="0" w:line="276" w:lineRule="auto"/>
        <w:ind w:left="709" w:hanging="709"/>
        <w:jc w:val="both"/>
        <w:rPr>
          <w:rFonts w:ascii="Times New Roman" w:eastAsia="Calibri" w:hAnsi="Times New Roman" w:cs="Times New Roman"/>
          <w:sz w:val="28"/>
          <w:szCs w:val="28"/>
          <w:lang w:val="en-US"/>
        </w:rPr>
      </w:pPr>
      <w:r w:rsidRPr="00626BBE">
        <w:rPr>
          <w:rFonts w:ascii="Times New Roman" w:eastAsia="Calibri" w:hAnsi="Times New Roman" w:cs="Times New Roman"/>
          <w:sz w:val="28"/>
          <w:szCs w:val="28"/>
          <w:lang w:val="en-US"/>
        </w:rPr>
        <w:t xml:space="preserve">Blake, F.G. (1949). The onset of cavitation in liquids. </w:t>
      </w:r>
      <w:r w:rsidR="00CB4138" w:rsidRPr="00CB4138">
        <w:rPr>
          <w:rFonts w:ascii="Times New Roman" w:eastAsia="Calibri" w:hAnsi="Times New Roman" w:cs="Times New Roman"/>
          <w:sz w:val="28"/>
          <w:szCs w:val="28"/>
          <w:lang w:val="en-US"/>
        </w:rPr>
        <w:t xml:space="preserve">- </w:t>
      </w:r>
      <w:r w:rsidRPr="00254BC2">
        <w:rPr>
          <w:rFonts w:ascii="Times New Roman" w:eastAsia="Calibri" w:hAnsi="Times New Roman" w:cs="Times New Roman"/>
          <w:i/>
          <w:sz w:val="28"/>
          <w:szCs w:val="28"/>
          <w:lang w:val="en-US"/>
        </w:rPr>
        <w:t>I. Cavitation threshold sound pressures in water as a function of temperature and hydrostatic pressure. Acoustics Re</w:t>
      </w:r>
      <w:r w:rsidR="00254BC2">
        <w:rPr>
          <w:rFonts w:ascii="Times New Roman" w:eastAsia="Calibri" w:hAnsi="Times New Roman" w:cs="Times New Roman"/>
          <w:i/>
          <w:sz w:val="28"/>
          <w:szCs w:val="28"/>
          <w:lang w:val="en-US"/>
        </w:rPr>
        <w:t xml:space="preserve">search Laboratory, Harvard </w:t>
      </w:r>
      <w:proofErr w:type="spellStart"/>
      <w:r w:rsidR="00254BC2">
        <w:rPr>
          <w:rFonts w:ascii="Times New Roman" w:eastAsia="Calibri" w:hAnsi="Times New Roman" w:cs="Times New Roman"/>
          <w:i/>
          <w:sz w:val="28"/>
          <w:szCs w:val="28"/>
          <w:lang w:val="en-US"/>
        </w:rPr>
        <w:t>Univ</w:t>
      </w:r>
      <w:proofErr w:type="spellEnd"/>
      <w:r w:rsidR="00254BC2" w:rsidRPr="00DE0534">
        <w:rPr>
          <w:rFonts w:ascii="Times New Roman" w:eastAsia="Calibri" w:hAnsi="Times New Roman" w:cs="Times New Roman"/>
          <w:i/>
          <w:sz w:val="28"/>
          <w:szCs w:val="28"/>
          <w:lang w:val="en-US"/>
        </w:rPr>
        <w:t>,</w:t>
      </w:r>
      <w:r w:rsidRPr="00254BC2">
        <w:rPr>
          <w:rFonts w:ascii="Times New Roman" w:eastAsia="Calibri" w:hAnsi="Times New Roman" w:cs="Times New Roman"/>
          <w:i/>
          <w:sz w:val="28"/>
          <w:szCs w:val="28"/>
          <w:lang w:val="en-US"/>
        </w:rPr>
        <w:t xml:space="preserve"> 53</w:t>
      </w:r>
    </w:p>
    <w:p w14:paraId="3715553E" w14:textId="5F173789" w:rsidR="00A65F86" w:rsidRPr="00626BBE" w:rsidRDefault="00A65F86" w:rsidP="007F041F">
      <w:pPr>
        <w:spacing w:after="0" w:line="276" w:lineRule="auto"/>
        <w:ind w:left="709" w:hanging="709"/>
        <w:jc w:val="both"/>
        <w:rPr>
          <w:rFonts w:ascii="Times New Roman" w:eastAsia="Calibri" w:hAnsi="Times New Roman" w:cs="Times New Roman"/>
          <w:sz w:val="28"/>
          <w:szCs w:val="28"/>
          <w:lang w:val="en-US"/>
        </w:rPr>
      </w:pPr>
      <w:r w:rsidRPr="00626BBE">
        <w:rPr>
          <w:rFonts w:ascii="Times New Roman" w:eastAsia="Calibri" w:hAnsi="Times New Roman" w:cs="Times New Roman"/>
          <w:sz w:val="28"/>
          <w:szCs w:val="28"/>
          <w:lang w:val="en-US"/>
        </w:rPr>
        <w:t xml:space="preserve">Bhargava N. et al. </w:t>
      </w:r>
      <w:r w:rsidR="00254BC2" w:rsidRPr="00254BC2">
        <w:rPr>
          <w:rFonts w:ascii="Times New Roman" w:eastAsia="Calibri" w:hAnsi="Times New Roman" w:cs="Times New Roman"/>
          <w:sz w:val="28"/>
          <w:szCs w:val="28"/>
          <w:lang w:val="en-US"/>
        </w:rPr>
        <w:t xml:space="preserve">(2021). </w:t>
      </w:r>
      <w:r w:rsidRPr="00626BBE">
        <w:rPr>
          <w:rFonts w:ascii="Times New Roman" w:eastAsia="Calibri" w:hAnsi="Times New Roman" w:cs="Times New Roman"/>
          <w:sz w:val="28"/>
          <w:szCs w:val="28"/>
          <w:lang w:val="en-US"/>
        </w:rPr>
        <w:t>Advances in application of ultrasound in food processing: A review</w:t>
      </w:r>
      <w:r w:rsidR="00CB4138" w:rsidRPr="00CB4138">
        <w:rPr>
          <w:rFonts w:ascii="Times New Roman" w:eastAsia="Calibri" w:hAnsi="Times New Roman" w:cs="Times New Roman"/>
          <w:sz w:val="28"/>
          <w:szCs w:val="28"/>
          <w:lang w:val="en-US"/>
        </w:rPr>
        <w:t>.</w:t>
      </w:r>
      <w:r w:rsidRPr="00626BBE">
        <w:rPr>
          <w:rFonts w:ascii="Times New Roman" w:eastAsia="Calibri" w:hAnsi="Times New Roman" w:cs="Times New Roman"/>
          <w:sz w:val="28"/>
          <w:szCs w:val="28"/>
          <w:lang w:val="en-US"/>
        </w:rPr>
        <w:t xml:space="preserve"> </w:t>
      </w:r>
      <w:r w:rsidR="00254BC2" w:rsidRPr="00254BC2">
        <w:rPr>
          <w:rFonts w:ascii="Times New Roman" w:eastAsia="Calibri" w:hAnsi="Times New Roman" w:cs="Times New Roman"/>
          <w:sz w:val="28"/>
          <w:szCs w:val="28"/>
          <w:lang w:val="en-US"/>
        </w:rPr>
        <w:t xml:space="preserve">- </w:t>
      </w:r>
      <w:proofErr w:type="spellStart"/>
      <w:r w:rsidRPr="00254BC2">
        <w:rPr>
          <w:rFonts w:ascii="Times New Roman" w:eastAsia="Calibri" w:hAnsi="Times New Roman" w:cs="Times New Roman"/>
          <w:i/>
          <w:sz w:val="28"/>
          <w:szCs w:val="28"/>
          <w:lang w:val="en-US"/>
        </w:rPr>
        <w:t>Ultrasonics</w:t>
      </w:r>
      <w:proofErr w:type="spellEnd"/>
      <w:r w:rsidRPr="00254BC2">
        <w:rPr>
          <w:rFonts w:ascii="Times New Roman" w:eastAsia="Calibri" w:hAnsi="Times New Roman" w:cs="Times New Roman"/>
          <w:i/>
          <w:sz w:val="28"/>
          <w:szCs w:val="28"/>
          <w:lang w:val="en-US"/>
        </w:rPr>
        <w:t xml:space="preserve"> </w:t>
      </w:r>
      <w:proofErr w:type="spellStart"/>
      <w:r w:rsidRPr="00254BC2">
        <w:rPr>
          <w:rFonts w:ascii="Times New Roman" w:eastAsia="Calibri" w:hAnsi="Times New Roman" w:cs="Times New Roman"/>
          <w:i/>
          <w:sz w:val="28"/>
          <w:szCs w:val="28"/>
          <w:lang w:val="en-US"/>
        </w:rPr>
        <w:t>sonochemistry</w:t>
      </w:r>
      <w:proofErr w:type="spellEnd"/>
      <w:r w:rsidR="00254BC2" w:rsidRPr="00254BC2">
        <w:rPr>
          <w:rFonts w:ascii="Times New Roman" w:eastAsia="Calibri" w:hAnsi="Times New Roman" w:cs="Times New Roman"/>
          <w:i/>
          <w:sz w:val="28"/>
          <w:szCs w:val="28"/>
          <w:lang w:val="en-US"/>
        </w:rPr>
        <w:t>,</w:t>
      </w:r>
      <w:r w:rsidRPr="00254BC2">
        <w:rPr>
          <w:rFonts w:ascii="Times New Roman" w:eastAsia="Calibri" w:hAnsi="Times New Roman" w:cs="Times New Roman"/>
          <w:i/>
          <w:sz w:val="28"/>
          <w:szCs w:val="28"/>
          <w:lang w:val="en-US"/>
        </w:rPr>
        <w:t xml:space="preserve"> </w:t>
      </w:r>
      <w:r w:rsidR="00254BC2" w:rsidRPr="00254BC2">
        <w:rPr>
          <w:rFonts w:ascii="Times New Roman" w:eastAsia="Calibri" w:hAnsi="Times New Roman" w:cs="Times New Roman"/>
          <w:i/>
          <w:sz w:val="28"/>
          <w:szCs w:val="28"/>
          <w:lang w:val="en-US"/>
        </w:rPr>
        <w:t>70</w:t>
      </w:r>
      <w:r w:rsidR="00254BC2">
        <w:rPr>
          <w:rFonts w:ascii="Times New Roman" w:eastAsia="Calibri" w:hAnsi="Times New Roman" w:cs="Times New Roman"/>
          <w:i/>
          <w:sz w:val="28"/>
          <w:szCs w:val="28"/>
          <w:lang w:val="en-US"/>
        </w:rPr>
        <w:t>.</w:t>
      </w:r>
      <w:r w:rsidRPr="00626BBE">
        <w:rPr>
          <w:rFonts w:ascii="Times New Roman" w:eastAsia="Calibri" w:hAnsi="Times New Roman" w:cs="Times New Roman"/>
          <w:sz w:val="28"/>
          <w:szCs w:val="28"/>
          <w:lang w:val="en-US"/>
        </w:rPr>
        <w:t xml:space="preserve"> </w:t>
      </w:r>
      <w:r w:rsidR="00BC6658" w:rsidRPr="00BC6658">
        <w:rPr>
          <w:rFonts w:ascii="Times New Roman" w:eastAsia="Calibri" w:hAnsi="Times New Roman" w:cs="Times New Roman"/>
          <w:sz w:val="28"/>
          <w:szCs w:val="28"/>
          <w:lang w:val="en-US"/>
        </w:rPr>
        <w:t>https://doi.org/10.1016/j.ultsonch.2020.105293</w:t>
      </w:r>
    </w:p>
    <w:p w14:paraId="4873FC4C" w14:textId="3D72258C" w:rsidR="00A65F86" w:rsidRPr="00626BBE" w:rsidRDefault="00A65F86" w:rsidP="007F041F">
      <w:pPr>
        <w:spacing w:after="0" w:line="276" w:lineRule="auto"/>
        <w:ind w:left="709" w:hanging="709"/>
        <w:jc w:val="both"/>
        <w:rPr>
          <w:rFonts w:ascii="Times New Roman" w:eastAsia="Calibri" w:hAnsi="Times New Roman" w:cs="Times New Roman"/>
          <w:sz w:val="28"/>
          <w:szCs w:val="28"/>
          <w:lang w:val="en-US"/>
        </w:rPr>
      </w:pPr>
      <w:r w:rsidRPr="00626BBE">
        <w:rPr>
          <w:rFonts w:ascii="Times New Roman" w:eastAsia="Times New Roman" w:hAnsi="Times New Roman" w:cs="Times New Roman"/>
          <w:sz w:val="28"/>
          <w:szCs w:val="28"/>
          <w:lang w:val="en-US" w:bidi="he-IL"/>
        </w:rPr>
        <w:t xml:space="preserve">Carrillo-Lopez L. M. et al. </w:t>
      </w:r>
      <w:r w:rsidR="00254BC2" w:rsidRPr="00254BC2">
        <w:rPr>
          <w:rFonts w:ascii="Times New Roman" w:eastAsia="Times New Roman" w:hAnsi="Times New Roman" w:cs="Times New Roman"/>
          <w:sz w:val="28"/>
          <w:szCs w:val="28"/>
          <w:lang w:val="en-US" w:bidi="he-IL"/>
        </w:rPr>
        <w:t xml:space="preserve">(2021). </w:t>
      </w:r>
      <w:r w:rsidRPr="00626BBE">
        <w:rPr>
          <w:rFonts w:ascii="Times New Roman" w:eastAsia="Times New Roman" w:hAnsi="Times New Roman" w:cs="Times New Roman"/>
          <w:sz w:val="28"/>
          <w:szCs w:val="28"/>
          <w:lang w:val="en-US" w:bidi="he-IL"/>
        </w:rPr>
        <w:t>Recent advances in the application of ultrasound in dairy products: Effect on functional, physical, chemical, microbiological and sensory properties</w:t>
      </w:r>
      <w:r w:rsidR="00CB4138" w:rsidRPr="00CB4138">
        <w:rPr>
          <w:rFonts w:ascii="Times New Roman" w:eastAsia="Times New Roman" w:hAnsi="Times New Roman" w:cs="Times New Roman"/>
          <w:sz w:val="28"/>
          <w:szCs w:val="28"/>
          <w:lang w:val="en-US" w:bidi="he-IL"/>
        </w:rPr>
        <w:t>.</w:t>
      </w:r>
      <w:r w:rsidRPr="00626BBE">
        <w:rPr>
          <w:rFonts w:ascii="Times New Roman" w:eastAsia="Times New Roman" w:hAnsi="Times New Roman" w:cs="Times New Roman"/>
          <w:sz w:val="28"/>
          <w:szCs w:val="28"/>
          <w:lang w:val="en-US" w:bidi="he-IL"/>
        </w:rPr>
        <w:t xml:space="preserve"> </w:t>
      </w:r>
      <w:r w:rsidR="00254BC2" w:rsidRPr="00254BC2">
        <w:rPr>
          <w:rFonts w:ascii="Times New Roman" w:eastAsia="Times New Roman" w:hAnsi="Times New Roman" w:cs="Times New Roman"/>
          <w:sz w:val="28"/>
          <w:szCs w:val="28"/>
          <w:lang w:val="en-US" w:bidi="he-IL"/>
        </w:rPr>
        <w:t xml:space="preserve">- </w:t>
      </w:r>
      <w:proofErr w:type="spellStart"/>
      <w:r w:rsidR="00254BC2">
        <w:rPr>
          <w:rFonts w:ascii="Times New Roman" w:eastAsia="Times New Roman" w:hAnsi="Times New Roman" w:cs="Times New Roman"/>
          <w:i/>
          <w:sz w:val="28"/>
          <w:szCs w:val="28"/>
          <w:lang w:val="en-US" w:bidi="he-IL"/>
        </w:rPr>
        <w:t>Ultrasonics</w:t>
      </w:r>
      <w:proofErr w:type="spellEnd"/>
      <w:r w:rsidR="00254BC2">
        <w:rPr>
          <w:rFonts w:ascii="Times New Roman" w:eastAsia="Times New Roman" w:hAnsi="Times New Roman" w:cs="Times New Roman"/>
          <w:i/>
          <w:sz w:val="28"/>
          <w:szCs w:val="28"/>
          <w:lang w:val="en-US" w:bidi="he-IL"/>
        </w:rPr>
        <w:t xml:space="preserve"> </w:t>
      </w:r>
      <w:proofErr w:type="spellStart"/>
      <w:r w:rsidR="00254BC2">
        <w:rPr>
          <w:rFonts w:ascii="Times New Roman" w:eastAsia="Times New Roman" w:hAnsi="Times New Roman" w:cs="Times New Roman"/>
          <w:i/>
          <w:sz w:val="28"/>
          <w:szCs w:val="28"/>
          <w:lang w:val="en-US" w:bidi="he-IL"/>
        </w:rPr>
        <w:t>Sonochemistry</w:t>
      </w:r>
      <w:proofErr w:type="spellEnd"/>
      <w:r w:rsidR="00254BC2" w:rsidRPr="00254BC2">
        <w:rPr>
          <w:rFonts w:ascii="Times New Roman" w:eastAsia="Times New Roman" w:hAnsi="Times New Roman" w:cs="Times New Roman"/>
          <w:i/>
          <w:sz w:val="28"/>
          <w:szCs w:val="28"/>
          <w:lang w:val="en-US" w:bidi="he-IL"/>
        </w:rPr>
        <w:t>,</w:t>
      </w:r>
      <w:r w:rsidRPr="00626BBE">
        <w:rPr>
          <w:rFonts w:ascii="Times New Roman" w:eastAsia="Times New Roman" w:hAnsi="Times New Roman" w:cs="Times New Roman"/>
          <w:sz w:val="28"/>
          <w:szCs w:val="28"/>
          <w:lang w:val="en-US" w:bidi="he-IL"/>
        </w:rPr>
        <w:t xml:space="preserve"> </w:t>
      </w:r>
      <w:r w:rsidR="00254BC2">
        <w:rPr>
          <w:rFonts w:ascii="Times New Roman" w:eastAsia="Times New Roman" w:hAnsi="Times New Roman" w:cs="Times New Roman"/>
          <w:i/>
          <w:sz w:val="28"/>
          <w:szCs w:val="28"/>
          <w:lang w:val="en-US" w:bidi="he-IL"/>
        </w:rPr>
        <w:t>73</w:t>
      </w:r>
      <w:r w:rsidRPr="00626BBE">
        <w:rPr>
          <w:rFonts w:ascii="Times New Roman" w:eastAsia="Times New Roman" w:hAnsi="Times New Roman" w:cs="Times New Roman"/>
          <w:sz w:val="28"/>
          <w:szCs w:val="28"/>
          <w:lang w:val="en-US" w:bidi="he-IL"/>
        </w:rPr>
        <w:t>.</w:t>
      </w:r>
      <w:r w:rsidR="00BC6658">
        <w:rPr>
          <w:rFonts w:ascii="Times New Roman" w:eastAsia="Times New Roman" w:hAnsi="Times New Roman" w:cs="Times New Roman"/>
          <w:sz w:val="28"/>
          <w:szCs w:val="28"/>
          <w:lang w:val="en-US" w:bidi="he-IL"/>
        </w:rPr>
        <w:t xml:space="preserve"> </w:t>
      </w:r>
      <w:r w:rsidR="00BC6658" w:rsidRPr="00BC6658">
        <w:rPr>
          <w:rFonts w:ascii="Times New Roman" w:eastAsia="Times New Roman" w:hAnsi="Times New Roman" w:cs="Times New Roman"/>
          <w:sz w:val="28"/>
          <w:szCs w:val="28"/>
          <w:lang w:val="en-US" w:bidi="he-IL"/>
        </w:rPr>
        <w:t>https://doi.org/10.1016/j.ultsonch.2021.105467</w:t>
      </w:r>
    </w:p>
    <w:p w14:paraId="24A2C21B" w14:textId="55D07DE7" w:rsidR="00A65F86" w:rsidRPr="00626BBE" w:rsidRDefault="00A65F86" w:rsidP="007F041F">
      <w:pPr>
        <w:spacing w:after="0" w:line="276" w:lineRule="auto"/>
        <w:ind w:left="709" w:hanging="709"/>
        <w:jc w:val="both"/>
        <w:rPr>
          <w:rFonts w:ascii="Times New Roman" w:eastAsia="Calibri" w:hAnsi="Times New Roman" w:cs="Times New Roman"/>
          <w:sz w:val="28"/>
          <w:szCs w:val="28"/>
          <w:lang w:val="en-US"/>
        </w:rPr>
      </w:pPr>
      <w:r w:rsidRPr="00626BBE">
        <w:rPr>
          <w:rFonts w:ascii="Times New Roman" w:eastAsia="Calibri" w:hAnsi="Times New Roman" w:cs="Times New Roman"/>
          <w:sz w:val="28"/>
          <w:szCs w:val="28"/>
          <w:lang w:val="en-US"/>
        </w:rPr>
        <w:t xml:space="preserve">Castro-Muñoz R., </w:t>
      </w:r>
      <w:proofErr w:type="spellStart"/>
      <w:r w:rsidRPr="00626BBE">
        <w:rPr>
          <w:rFonts w:ascii="Times New Roman" w:eastAsia="Calibri" w:hAnsi="Times New Roman" w:cs="Times New Roman"/>
          <w:sz w:val="28"/>
          <w:szCs w:val="28"/>
          <w:lang w:val="en-US"/>
        </w:rPr>
        <w:t>Boczkaj</w:t>
      </w:r>
      <w:proofErr w:type="spellEnd"/>
      <w:r w:rsidRPr="00626BBE">
        <w:rPr>
          <w:rFonts w:ascii="Times New Roman" w:eastAsia="Calibri" w:hAnsi="Times New Roman" w:cs="Times New Roman"/>
          <w:sz w:val="28"/>
          <w:szCs w:val="28"/>
          <w:lang w:val="en-US"/>
        </w:rPr>
        <w:t xml:space="preserve"> G., </w:t>
      </w:r>
      <w:proofErr w:type="spellStart"/>
      <w:r w:rsidRPr="00626BBE">
        <w:rPr>
          <w:rFonts w:ascii="Times New Roman" w:eastAsia="Calibri" w:hAnsi="Times New Roman" w:cs="Times New Roman"/>
          <w:sz w:val="28"/>
          <w:szCs w:val="28"/>
          <w:lang w:val="en-US"/>
        </w:rPr>
        <w:t>Jafari</w:t>
      </w:r>
      <w:proofErr w:type="spellEnd"/>
      <w:r w:rsidRPr="00626BBE">
        <w:rPr>
          <w:rFonts w:ascii="Times New Roman" w:eastAsia="Calibri" w:hAnsi="Times New Roman" w:cs="Times New Roman"/>
          <w:sz w:val="28"/>
          <w:szCs w:val="28"/>
          <w:lang w:val="en-US"/>
        </w:rPr>
        <w:t xml:space="preserve"> S. M. </w:t>
      </w:r>
      <w:r w:rsidR="00254BC2" w:rsidRPr="00254BC2">
        <w:rPr>
          <w:rFonts w:ascii="Times New Roman" w:eastAsia="Calibri" w:hAnsi="Times New Roman" w:cs="Times New Roman"/>
          <w:sz w:val="28"/>
          <w:szCs w:val="28"/>
          <w:lang w:val="en-US"/>
        </w:rPr>
        <w:t xml:space="preserve">(2023). </w:t>
      </w:r>
      <w:r w:rsidRPr="00626BBE">
        <w:rPr>
          <w:rFonts w:ascii="Times New Roman" w:eastAsia="Calibri" w:hAnsi="Times New Roman" w:cs="Times New Roman"/>
          <w:sz w:val="28"/>
          <w:szCs w:val="28"/>
          <w:lang w:val="en-US"/>
        </w:rPr>
        <w:t>The role of hydrodynamic cavitation in tuning physicochemical properties of food items: A comprehensive review</w:t>
      </w:r>
      <w:r w:rsidR="00CB4138" w:rsidRPr="00CB4138">
        <w:rPr>
          <w:rFonts w:ascii="Times New Roman" w:eastAsia="Calibri" w:hAnsi="Times New Roman" w:cs="Times New Roman"/>
          <w:sz w:val="28"/>
          <w:szCs w:val="28"/>
          <w:lang w:val="en-US"/>
        </w:rPr>
        <w:t>.</w:t>
      </w:r>
      <w:r w:rsidRPr="00626BBE">
        <w:rPr>
          <w:rFonts w:ascii="Times New Roman" w:eastAsia="Calibri" w:hAnsi="Times New Roman" w:cs="Times New Roman"/>
          <w:sz w:val="28"/>
          <w:szCs w:val="28"/>
          <w:lang w:val="en-US"/>
        </w:rPr>
        <w:t xml:space="preserve"> </w:t>
      </w:r>
      <w:r w:rsidR="00254BC2" w:rsidRPr="00254BC2">
        <w:rPr>
          <w:rFonts w:ascii="Times New Roman" w:eastAsia="Calibri" w:hAnsi="Times New Roman" w:cs="Times New Roman"/>
          <w:sz w:val="28"/>
          <w:szCs w:val="28"/>
          <w:lang w:val="en-US"/>
        </w:rPr>
        <w:t xml:space="preserve">- </w:t>
      </w:r>
      <w:r w:rsidRPr="00254BC2">
        <w:rPr>
          <w:rFonts w:ascii="Times New Roman" w:eastAsia="Calibri" w:hAnsi="Times New Roman" w:cs="Times New Roman"/>
          <w:i/>
          <w:sz w:val="28"/>
          <w:szCs w:val="28"/>
          <w:lang w:val="en-US"/>
        </w:rPr>
        <w:t>Tren</w:t>
      </w:r>
      <w:r w:rsidR="00254BC2">
        <w:rPr>
          <w:rFonts w:ascii="Times New Roman" w:eastAsia="Calibri" w:hAnsi="Times New Roman" w:cs="Times New Roman"/>
          <w:i/>
          <w:sz w:val="28"/>
          <w:szCs w:val="28"/>
          <w:lang w:val="en-US"/>
        </w:rPr>
        <w:t>ds in Food Science &amp; Technology</w:t>
      </w:r>
      <w:r w:rsidRPr="00626BBE">
        <w:rPr>
          <w:rFonts w:ascii="Times New Roman" w:eastAsia="Calibri" w:hAnsi="Times New Roman" w:cs="Times New Roman"/>
          <w:sz w:val="28"/>
          <w:szCs w:val="28"/>
          <w:lang w:val="en-US"/>
        </w:rPr>
        <w:t>.</w:t>
      </w:r>
      <w:r w:rsidR="00BC6658">
        <w:rPr>
          <w:rFonts w:ascii="Times New Roman" w:eastAsia="Calibri" w:hAnsi="Times New Roman" w:cs="Times New Roman"/>
          <w:sz w:val="28"/>
          <w:szCs w:val="28"/>
          <w:lang w:val="en-US"/>
        </w:rPr>
        <w:t xml:space="preserve"> </w:t>
      </w:r>
      <w:r w:rsidR="00BC6658" w:rsidRPr="00BC6658">
        <w:rPr>
          <w:rFonts w:ascii="Times New Roman" w:eastAsia="Calibri" w:hAnsi="Times New Roman" w:cs="Times New Roman"/>
          <w:sz w:val="28"/>
          <w:szCs w:val="28"/>
          <w:lang w:val="en-US"/>
        </w:rPr>
        <w:t>https://doi.org/10.1016/j.tifs.2023.03.010</w:t>
      </w:r>
    </w:p>
    <w:p w14:paraId="12FD5F20" w14:textId="3A7AEF98" w:rsidR="00A65F86" w:rsidRPr="00626BBE" w:rsidRDefault="00A65F86" w:rsidP="007F041F">
      <w:pPr>
        <w:spacing w:after="0" w:line="276" w:lineRule="auto"/>
        <w:ind w:left="709" w:hanging="709"/>
        <w:jc w:val="both"/>
        <w:rPr>
          <w:rFonts w:ascii="Times New Roman" w:eastAsia="Calibri" w:hAnsi="Times New Roman" w:cs="Times New Roman"/>
          <w:sz w:val="28"/>
          <w:szCs w:val="28"/>
          <w:lang w:val="en-US"/>
        </w:rPr>
      </w:pPr>
      <w:proofErr w:type="spellStart"/>
      <w:r w:rsidRPr="00626BBE">
        <w:rPr>
          <w:rFonts w:ascii="Times New Roman" w:eastAsia="Calibri" w:hAnsi="Times New Roman" w:cs="Times New Roman"/>
          <w:sz w:val="28"/>
          <w:szCs w:val="28"/>
          <w:lang w:val="en-US"/>
        </w:rPr>
        <w:t>Ciriminna</w:t>
      </w:r>
      <w:proofErr w:type="spellEnd"/>
      <w:r w:rsidRPr="00626BBE">
        <w:rPr>
          <w:rFonts w:ascii="Times New Roman" w:eastAsia="Calibri" w:hAnsi="Times New Roman" w:cs="Times New Roman"/>
          <w:sz w:val="28"/>
          <w:szCs w:val="28"/>
          <w:lang w:val="en-US"/>
        </w:rPr>
        <w:t xml:space="preserve"> R., </w:t>
      </w:r>
      <w:proofErr w:type="spellStart"/>
      <w:r w:rsidRPr="00626BBE">
        <w:rPr>
          <w:rFonts w:ascii="Times New Roman" w:eastAsia="Calibri" w:hAnsi="Times New Roman" w:cs="Times New Roman"/>
          <w:sz w:val="28"/>
          <w:szCs w:val="28"/>
          <w:lang w:val="en-US"/>
        </w:rPr>
        <w:t>Scurria</w:t>
      </w:r>
      <w:proofErr w:type="spellEnd"/>
      <w:r w:rsidRPr="00626BBE">
        <w:rPr>
          <w:rFonts w:ascii="Times New Roman" w:eastAsia="Calibri" w:hAnsi="Times New Roman" w:cs="Times New Roman"/>
          <w:sz w:val="28"/>
          <w:szCs w:val="28"/>
          <w:lang w:val="en-US"/>
        </w:rPr>
        <w:t xml:space="preserve"> A., </w:t>
      </w:r>
      <w:proofErr w:type="spellStart"/>
      <w:r w:rsidRPr="00626BBE">
        <w:rPr>
          <w:rFonts w:ascii="Times New Roman" w:eastAsia="Calibri" w:hAnsi="Times New Roman" w:cs="Times New Roman"/>
          <w:sz w:val="28"/>
          <w:szCs w:val="28"/>
          <w:lang w:val="en-US"/>
        </w:rPr>
        <w:t>Pagliaro</w:t>
      </w:r>
      <w:proofErr w:type="spellEnd"/>
      <w:r w:rsidRPr="00626BBE">
        <w:rPr>
          <w:rFonts w:ascii="Times New Roman" w:eastAsia="Calibri" w:hAnsi="Times New Roman" w:cs="Times New Roman"/>
          <w:sz w:val="28"/>
          <w:szCs w:val="28"/>
          <w:lang w:val="en-US"/>
        </w:rPr>
        <w:t xml:space="preserve"> M. </w:t>
      </w:r>
      <w:r w:rsidR="00254BC2" w:rsidRPr="00254BC2">
        <w:rPr>
          <w:rFonts w:ascii="Times New Roman" w:eastAsia="Calibri" w:hAnsi="Times New Roman" w:cs="Times New Roman"/>
          <w:sz w:val="28"/>
          <w:szCs w:val="28"/>
          <w:lang w:val="en-US"/>
        </w:rPr>
        <w:t xml:space="preserve">(2023). </w:t>
      </w:r>
      <w:r w:rsidRPr="00254BC2">
        <w:rPr>
          <w:rFonts w:ascii="Times New Roman" w:eastAsia="Calibri" w:hAnsi="Times New Roman" w:cs="Times New Roman"/>
          <w:sz w:val="28"/>
          <w:szCs w:val="28"/>
          <w:lang w:val="en-US"/>
        </w:rPr>
        <w:t>Natural product extraction via hydrodynamic cavitation</w:t>
      </w:r>
      <w:r w:rsidR="00CB4138" w:rsidRPr="00CB4138">
        <w:rPr>
          <w:rFonts w:ascii="Times New Roman" w:eastAsia="Calibri" w:hAnsi="Times New Roman" w:cs="Times New Roman"/>
          <w:sz w:val="28"/>
          <w:szCs w:val="28"/>
          <w:lang w:val="en-US"/>
        </w:rPr>
        <w:t>.</w:t>
      </w:r>
      <w:r w:rsidR="00254BC2" w:rsidRPr="00254BC2">
        <w:rPr>
          <w:rFonts w:ascii="Times New Roman" w:eastAsia="Calibri" w:hAnsi="Times New Roman" w:cs="Times New Roman"/>
          <w:i/>
          <w:sz w:val="28"/>
          <w:szCs w:val="28"/>
          <w:lang w:val="en-US"/>
        </w:rPr>
        <w:t xml:space="preserve"> - </w:t>
      </w:r>
      <w:r w:rsidRPr="00254BC2">
        <w:rPr>
          <w:rFonts w:ascii="Times New Roman" w:eastAsia="Calibri" w:hAnsi="Times New Roman" w:cs="Times New Roman"/>
          <w:i/>
          <w:sz w:val="28"/>
          <w:szCs w:val="28"/>
          <w:lang w:val="en-US"/>
        </w:rPr>
        <w:t>Sus</w:t>
      </w:r>
      <w:r w:rsidR="00254BC2" w:rsidRPr="00254BC2">
        <w:rPr>
          <w:rFonts w:ascii="Times New Roman" w:eastAsia="Calibri" w:hAnsi="Times New Roman" w:cs="Times New Roman"/>
          <w:i/>
          <w:sz w:val="28"/>
          <w:szCs w:val="28"/>
          <w:lang w:val="en-US"/>
        </w:rPr>
        <w:t>tainable Chemistry and Pharmacy,</w:t>
      </w:r>
      <w:r w:rsidRPr="00254BC2">
        <w:rPr>
          <w:rFonts w:ascii="Times New Roman" w:eastAsia="Calibri" w:hAnsi="Times New Roman" w:cs="Times New Roman"/>
          <w:i/>
          <w:sz w:val="28"/>
          <w:szCs w:val="28"/>
          <w:lang w:val="en-US"/>
        </w:rPr>
        <w:t xml:space="preserve"> 33</w:t>
      </w:r>
      <w:r w:rsidRPr="00626BBE">
        <w:rPr>
          <w:rFonts w:ascii="Times New Roman" w:eastAsia="Calibri" w:hAnsi="Times New Roman" w:cs="Times New Roman"/>
          <w:sz w:val="28"/>
          <w:szCs w:val="28"/>
          <w:lang w:val="en-US"/>
        </w:rPr>
        <w:t>.</w:t>
      </w:r>
      <w:r w:rsidR="00BC6658">
        <w:rPr>
          <w:rFonts w:ascii="Times New Roman" w:eastAsia="Calibri" w:hAnsi="Times New Roman" w:cs="Times New Roman"/>
          <w:sz w:val="28"/>
          <w:szCs w:val="28"/>
          <w:lang w:val="en-US"/>
        </w:rPr>
        <w:t xml:space="preserve"> </w:t>
      </w:r>
      <w:r w:rsidR="00BC6658" w:rsidRPr="00BC6658">
        <w:rPr>
          <w:rFonts w:ascii="Times New Roman" w:eastAsia="Calibri" w:hAnsi="Times New Roman" w:cs="Times New Roman"/>
          <w:sz w:val="28"/>
          <w:szCs w:val="28"/>
          <w:lang w:val="en-US"/>
        </w:rPr>
        <w:t>https://doi.org/10.13140/RG.2.2.25391.82088/2</w:t>
      </w:r>
    </w:p>
    <w:p w14:paraId="1D3715E2" w14:textId="19466A8B" w:rsidR="00A65F86" w:rsidRPr="00626BBE" w:rsidRDefault="00A65F86" w:rsidP="007F041F">
      <w:pPr>
        <w:spacing w:after="0" w:line="276" w:lineRule="auto"/>
        <w:ind w:left="709" w:hanging="709"/>
        <w:jc w:val="both"/>
        <w:rPr>
          <w:rFonts w:ascii="Times New Roman" w:eastAsia="Calibri" w:hAnsi="Times New Roman" w:cs="Times New Roman"/>
          <w:sz w:val="28"/>
          <w:szCs w:val="28"/>
          <w:lang w:val="en-US"/>
        </w:rPr>
      </w:pPr>
      <w:proofErr w:type="spellStart"/>
      <w:r w:rsidRPr="00626BBE">
        <w:rPr>
          <w:rFonts w:ascii="Times New Roman" w:eastAsia="Calibri" w:hAnsi="Times New Roman" w:cs="Times New Roman"/>
          <w:sz w:val="28"/>
          <w:szCs w:val="28"/>
          <w:lang w:val="en-US"/>
        </w:rPr>
        <w:t>Dunchenko</w:t>
      </w:r>
      <w:proofErr w:type="spellEnd"/>
      <w:r w:rsidRPr="00626BBE">
        <w:rPr>
          <w:rFonts w:ascii="Times New Roman" w:eastAsia="Calibri" w:hAnsi="Times New Roman" w:cs="Times New Roman"/>
          <w:sz w:val="28"/>
          <w:szCs w:val="28"/>
          <w:lang w:val="en-US"/>
        </w:rPr>
        <w:t xml:space="preserve"> N. et al. </w:t>
      </w:r>
      <w:r w:rsidR="00254BC2" w:rsidRPr="00254BC2">
        <w:rPr>
          <w:rFonts w:ascii="Times New Roman" w:eastAsia="Calibri" w:hAnsi="Times New Roman" w:cs="Times New Roman"/>
          <w:sz w:val="28"/>
          <w:szCs w:val="28"/>
          <w:lang w:val="en-US"/>
        </w:rPr>
        <w:t xml:space="preserve">(2023). </w:t>
      </w:r>
      <w:r w:rsidRPr="00626BBE">
        <w:rPr>
          <w:rFonts w:ascii="Times New Roman" w:eastAsia="Calibri" w:hAnsi="Times New Roman" w:cs="Times New Roman"/>
          <w:sz w:val="28"/>
          <w:szCs w:val="28"/>
          <w:lang w:val="en-US"/>
        </w:rPr>
        <w:t xml:space="preserve">Influence of acoustic cavitation on </w:t>
      </w:r>
      <w:proofErr w:type="spellStart"/>
      <w:r w:rsidRPr="00626BBE">
        <w:rPr>
          <w:rFonts w:ascii="Times New Roman" w:eastAsia="Calibri" w:hAnsi="Times New Roman" w:cs="Times New Roman"/>
          <w:sz w:val="28"/>
          <w:szCs w:val="28"/>
          <w:lang w:val="en-US"/>
        </w:rPr>
        <w:t>physico</w:t>
      </w:r>
      <w:proofErr w:type="spellEnd"/>
      <w:r w:rsidRPr="00626BBE">
        <w:rPr>
          <w:rFonts w:ascii="Times New Roman" w:eastAsia="Calibri" w:hAnsi="Times New Roman" w:cs="Times New Roman"/>
          <w:sz w:val="28"/>
          <w:szCs w:val="28"/>
          <w:lang w:val="en-US"/>
        </w:rPr>
        <w:t>-chemical, organoleptic indicators and microstructure of Adyghe cheese produced from cow and goat milk</w:t>
      </w:r>
      <w:r w:rsidR="00CB4138" w:rsidRPr="00CB4138">
        <w:rPr>
          <w:rFonts w:ascii="Times New Roman" w:eastAsia="Calibri" w:hAnsi="Times New Roman" w:cs="Times New Roman"/>
          <w:sz w:val="28"/>
          <w:szCs w:val="28"/>
          <w:lang w:val="en-US"/>
        </w:rPr>
        <w:t>.</w:t>
      </w:r>
      <w:r w:rsidRPr="00626BBE">
        <w:rPr>
          <w:rFonts w:ascii="Times New Roman" w:eastAsia="Calibri" w:hAnsi="Times New Roman" w:cs="Times New Roman"/>
          <w:sz w:val="28"/>
          <w:szCs w:val="28"/>
          <w:lang w:val="en-US"/>
        </w:rPr>
        <w:t xml:space="preserve"> </w:t>
      </w:r>
      <w:r w:rsidR="00254BC2" w:rsidRPr="00254BC2">
        <w:rPr>
          <w:rFonts w:ascii="Times New Roman" w:eastAsia="Calibri" w:hAnsi="Times New Roman" w:cs="Times New Roman"/>
          <w:sz w:val="28"/>
          <w:szCs w:val="28"/>
          <w:lang w:val="en-US"/>
        </w:rPr>
        <w:t xml:space="preserve">- </w:t>
      </w:r>
      <w:proofErr w:type="spellStart"/>
      <w:r w:rsidRPr="00254BC2">
        <w:rPr>
          <w:rFonts w:ascii="Times New Roman" w:eastAsia="Calibri" w:hAnsi="Times New Roman" w:cs="Times New Roman"/>
          <w:i/>
          <w:sz w:val="28"/>
          <w:szCs w:val="28"/>
          <w:lang w:val="en-US"/>
        </w:rPr>
        <w:t>Ultrasonics</w:t>
      </w:r>
      <w:proofErr w:type="spellEnd"/>
      <w:r w:rsidRPr="00254BC2">
        <w:rPr>
          <w:rFonts w:ascii="Times New Roman" w:eastAsia="Calibri" w:hAnsi="Times New Roman" w:cs="Times New Roman"/>
          <w:i/>
          <w:sz w:val="28"/>
          <w:szCs w:val="28"/>
          <w:lang w:val="en-US"/>
        </w:rPr>
        <w:t xml:space="preserve"> </w:t>
      </w:r>
      <w:proofErr w:type="spellStart"/>
      <w:r w:rsidRPr="00254BC2">
        <w:rPr>
          <w:rFonts w:ascii="Times New Roman" w:eastAsia="Calibri" w:hAnsi="Times New Roman" w:cs="Times New Roman"/>
          <w:i/>
          <w:sz w:val="28"/>
          <w:szCs w:val="28"/>
          <w:lang w:val="en-US"/>
        </w:rPr>
        <w:t>Sonochemistry</w:t>
      </w:r>
      <w:proofErr w:type="spellEnd"/>
      <w:r w:rsidR="00254BC2">
        <w:rPr>
          <w:rFonts w:ascii="Times New Roman" w:eastAsia="Calibri" w:hAnsi="Times New Roman" w:cs="Times New Roman"/>
          <w:i/>
          <w:sz w:val="28"/>
          <w:szCs w:val="28"/>
          <w:lang w:val="en-US"/>
        </w:rPr>
        <w:t>.</w:t>
      </w:r>
      <w:r w:rsidRPr="00626BBE">
        <w:rPr>
          <w:rFonts w:ascii="Times New Roman" w:eastAsia="Calibri" w:hAnsi="Times New Roman" w:cs="Times New Roman"/>
          <w:sz w:val="28"/>
          <w:szCs w:val="28"/>
          <w:lang w:val="en-US"/>
        </w:rPr>
        <w:t xml:space="preserve"> </w:t>
      </w:r>
      <w:r w:rsidR="00BC6658" w:rsidRPr="00BC6658">
        <w:rPr>
          <w:rFonts w:ascii="Times New Roman" w:eastAsia="Calibri" w:hAnsi="Times New Roman" w:cs="Times New Roman"/>
          <w:sz w:val="28"/>
          <w:szCs w:val="28"/>
          <w:lang w:val="en-US"/>
        </w:rPr>
        <w:t>https://doi.org/</w:t>
      </w:r>
      <w:r w:rsidRPr="00626BBE">
        <w:rPr>
          <w:rFonts w:ascii="Times New Roman" w:eastAsia="Calibri" w:hAnsi="Times New Roman" w:cs="Times New Roman"/>
          <w:sz w:val="28"/>
          <w:szCs w:val="28"/>
          <w:lang w:val="en-US"/>
        </w:rPr>
        <w:t>106493.</w:t>
      </w:r>
      <w:r w:rsidR="00BC6658" w:rsidRPr="00BC6658">
        <w:rPr>
          <w:lang w:val="en-US"/>
        </w:rPr>
        <w:t xml:space="preserve"> </w:t>
      </w:r>
      <w:r w:rsidR="00BC6658" w:rsidRPr="00BC6658">
        <w:rPr>
          <w:rFonts w:ascii="Times New Roman" w:eastAsia="Calibri" w:hAnsi="Times New Roman" w:cs="Times New Roman"/>
          <w:sz w:val="28"/>
          <w:szCs w:val="28"/>
          <w:lang w:val="en-US"/>
        </w:rPr>
        <w:t>10.1016/j.ultsonch.2023.106493</w:t>
      </w:r>
    </w:p>
    <w:p w14:paraId="654F4EF9" w14:textId="62B9ABE8" w:rsidR="00A65F86" w:rsidRPr="00626BBE" w:rsidRDefault="00A65F86" w:rsidP="007F041F">
      <w:pPr>
        <w:spacing w:after="0" w:line="276" w:lineRule="auto"/>
        <w:ind w:left="709" w:hanging="709"/>
        <w:jc w:val="both"/>
        <w:rPr>
          <w:rFonts w:ascii="Times New Roman" w:eastAsia="Calibri" w:hAnsi="Times New Roman" w:cs="Times New Roman"/>
          <w:sz w:val="28"/>
          <w:szCs w:val="28"/>
          <w:lang w:val="en-US"/>
        </w:rPr>
      </w:pPr>
      <w:r w:rsidRPr="00626BBE">
        <w:rPr>
          <w:rFonts w:ascii="Times New Roman" w:eastAsia="Calibri" w:hAnsi="Times New Roman" w:cs="Times New Roman"/>
          <w:sz w:val="28"/>
          <w:szCs w:val="28"/>
          <w:lang w:val="en-US"/>
        </w:rPr>
        <w:lastRenderedPageBreak/>
        <w:t xml:space="preserve">Lee, H., &amp; Feng, H. (2011). Effect of power ultrasound on food quality. </w:t>
      </w:r>
      <w:r w:rsidRPr="00CB4138">
        <w:rPr>
          <w:rFonts w:ascii="Times New Roman" w:eastAsia="Calibri" w:hAnsi="Times New Roman" w:cs="Times New Roman"/>
          <w:i/>
          <w:sz w:val="28"/>
          <w:szCs w:val="28"/>
          <w:lang w:val="en-US"/>
        </w:rPr>
        <w:t>In Food Engineering Series (Foo</w:t>
      </w:r>
      <w:r w:rsidR="00CB4138" w:rsidRPr="00CB4138">
        <w:rPr>
          <w:rFonts w:ascii="Times New Roman" w:eastAsia="Calibri" w:hAnsi="Times New Roman" w:cs="Times New Roman"/>
          <w:i/>
          <w:sz w:val="28"/>
          <w:szCs w:val="28"/>
          <w:lang w:val="en-US"/>
        </w:rPr>
        <w:t>d Engineering Series). Springer</w:t>
      </w:r>
      <w:r w:rsidR="00CB4138" w:rsidRPr="00CB4138">
        <w:rPr>
          <w:rFonts w:ascii="Times New Roman" w:eastAsia="Calibri" w:hAnsi="Times New Roman" w:cs="Times New Roman"/>
          <w:sz w:val="28"/>
          <w:szCs w:val="28"/>
          <w:lang w:val="en-US"/>
        </w:rPr>
        <w:t>, 559-582.</w:t>
      </w:r>
      <w:r w:rsidRPr="00626BBE">
        <w:rPr>
          <w:rFonts w:ascii="Times New Roman" w:eastAsia="Calibri" w:hAnsi="Times New Roman" w:cs="Times New Roman"/>
          <w:sz w:val="28"/>
          <w:szCs w:val="28"/>
          <w:lang w:val="en-US"/>
        </w:rPr>
        <w:t xml:space="preserve"> https://doi.org/10.1007/978-1-4419-7472-3_22</w:t>
      </w:r>
    </w:p>
    <w:p w14:paraId="2E95986D" w14:textId="3D6CEE98" w:rsidR="00A65F86" w:rsidRPr="00626BBE" w:rsidRDefault="00A65F86" w:rsidP="007F041F">
      <w:pPr>
        <w:spacing w:after="0" w:line="276" w:lineRule="auto"/>
        <w:ind w:left="709" w:hanging="709"/>
        <w:jc w:val="both"/>
        <w:rPr>
          <w:rFonts w:ascii="Times New Roman" w:eastAsia="Calibri" w:hAnsi="Times New Roman" w:cs="Times New Roman"/>
          <w:sz w:val="28"/>
          <w:szCs w:val="28"/>
          <w:lang w:val="en-US"/>
        </w:rPr>
      </w:pPr>
      <w:proofErr w:type="spellStart"/>
      <w:r w:rsidRPr="00626BBE">
        <w:rPr>
          <w:rFonts w:ascii="Times New Roman" w:eastAsia="Calibri" w:hAnsi="Times New Roman" w:cs="Times New Roman"/>
          <w:sz w:val="28"/>
          <w:szCs w:val="28"/>
          <w:lang w:val="en-US"/>
        </w:rPr>
        <w:t>Neppiras</w:t>
      </w:r>
      <w:proofErr w:type="spellEnd"/>
      <w:r w:rsidRPr="00626BBE">
        <w:rPr>
          <w:rFonts w:ascii="Times New Roman" w:eastAsia="Calibri" w:hAnsi="Times New Roman" w:cs="Times New Roman"/>
          <w:sz w:val="28"/>
          <w:szCs w:val="28"/>
          <w:lang w:val="en-US"/>
        </w:rPr>
        <w:t xml:space="preserve">, E.A. (1980). Acoustic cavitation thresholds and cyclic processes. </w:t>
      </w:r>
      <w:proofErr w:type="spellStart"/>
      <w:r w:rsidRPr="00CB4138">
        <w:rPr>
          <w:rFonts w:ascii="Times New Roman" w:eastAsia="Calibri" w:hAnsi="Times New Roman" w:cs="Times New Roman"/>
          <w:i/>
          <w:sz w:val="28"/>
          <w:szCs w:val="28"/>
          <w:lang w:val="en-US"/>
        </w:rPr>
        <w:t>Ultrasonics</w:t>
      </w:r>
      <w:proofErr w:type="spellEnd"/>
      <w:r w:rsidRPr="00626BBE">
        <w:rPr>
          <w:rFonts w:ascii="Times New Roman" w:eastAsia="Calibri" w:hAnsi="Times New Roman" w:cs="Times New Roman"/>
          <w:sz w:val="28"/>
          <w:szCs w:val="28"/>
          <w:lang w:val="en-US"/>
        </w:rPr>
        <w:t>, 18, 201-209. https://doi.org/10.1016/0041-</w:t>
      </w:r>
      <w:proofErr w:type="gramStart"/>
      <w:r w:rsidRPr="00626BBE">
        <w:rPr>
          <w:rFonts w:ascii="Times New Roman" w:eastAsia="Calibri" w:hAnsi="Times New Roman" w:cs="Times New Roman"/>
          <w:sz w:val="28"/>
          <w:szCs w:val="28"/>
          <w:lang w:val="en-US"/>
        </w:rPr>
        <w:t>624X(</w:t>
      </w:r>
      <w:proofErr w:type="gramEnd"/>
      <w:r w:rsidRPr="00626BBE">
        <w:rPr>
          <w:rFonts w:ascii="Times New Roman" w:eastAsia="Calibri" w:hAnsi="Times New Roman" w:cs="Times New Roman"/>
          <w:sz w:val="28"/>
          <w:szCs w:val="28"/>
          <w:lang w:val="en-US"/>
        </w:rPr>
        <w:t>80)90120-1</w:t>
      </w:r>
    </w:p>
    <w:p w14:paraId="3C054BA4" w14:textId="4D437058" w:rsidR="00A65F86" w:rsidRPr="00CB4138" w:rsidRDefault="00A65F86" w:rsidP="007F041F">
      <w:pPr>
        <w:spacing w:after="0" w:line="276" w:lineRule="auto"/>
        <w:ind w:left="709" w:hanging="709"/>
        <w:jc w:val="both"/>
        <w:rPr>
          <w:rFonts w:ascii="Times New Roman" w:eastAsia="Calibri" w:hAnsi="Times New Roman" w:cs="Times New Roman"/>
          <w:sz w:val="28"/>
          <w:szCs w:val="28"/>
          <w:lang w:val="en-US"/>
        </w:rPr>
      </w:pPr>
      <w:proofErr w:type="spellStart"/>
      <w:r w:rsidRPr="00626BBE">
        <w:rPr>
          <w:rFonts w:ascii="Times New Roman" w:eastAsia="Calibri" w:hAnsi="Times New Roman" w:cs="Times New Roman"/>
          <w:sz w:val="28"/>
          <w:szCs w:val="28"/>
          <w:lang w:val="en-US"/>
        </w:rPr>
        <w:t>Roldán</w:t>
      </w:r>
      <w:proofErr w:type="spellEnd"/>
      <w:r w:rsidRPr="00626BBE">
        <w:rPr>
          <w:rFonts w:ascii="Times New Roman" w:eastAsia="Calibri" w:hAnsi="Times New Roman" w:cs="Times New Roman"/>
          <w:sz w:val="28"/>
          <w:szCs w:val="28"/>
          <w:lang w:val="en-US"/>
        </w:rPr>
        <w:t xml:space="preserve">-Gutiérrez, J.M., Ruiz-Jiménez, J., </w:t>
      </w:r>
      <w:proofErr w:type="spellStart"/>
      <w:r w:rsidRPr="00626BBE">
        <w:rPr>
          <w:rFonts w:ascii="Times New Roman" w:eastAsia="Calibri" w:hAnsi="Times New Roman" w:cs="Times New Roman"/>
          <w:sz w:val="28"/>
          <w:szCs w:val="28"/>
          <w:lang w:val="en-US"/>
        </w:rPr>
        <w:t>Luque</w:t>
      </w:r>
      <w:proofErr w:type="spellEnd"/>
      <w:r w:rsidRPr="00626BBE">
        <w:rPr>
          <w:rFonts w:ascii="Times New Roman" w:eastAsia="Calibri" w:hAnsi="Times New Roman" w:cs="Times New Roman"/>
          <w:sz w:val="28"/>
          <w:szCs w:val="28"/>
          <w:lang w:val="en-US"/>
        </w:rPr>
        <w:t xml:space="preserve"> de Castro, M.D. </w:t>
      </w:r>
      <w:r w:rsidR="00CB4138" w:rsidRPr="00CB4138">
        <w:rPr>
          <w:rFonts w:ascii="Times New Roman" w:eastAsia="Calibri" w:hAnsi="Times New Roman" w:cs="Times New Roman"/>
          <w:sz w:val="28"/>
          <w:szCs w:val="28"/>
          <w:lang w:val="en-US"/>
        </w:rPr>
        <w:t xml:space="preserve">(2008). </w:t>
      </w:r>
      <w:r w:rsidRPr="00626BBE">
        <w:rPr>
          <w:rFonts w:ascii="Times New Roman" w:eastAsia="Calibri" w:hAnsi="Times New Roman" w:cs="Times New Roman"/>
          <w:sz w:val="28"/>
          <w:szCs w:val="28"/>
          <w:lang w:val="en-US"/>
        </w:rPr>
        <w:t xml:space="preserve">Ultrasound-assisted dynamic extraction of valuable compounds from aromatic plants and flowers as compared with steam distillation and superheated liquid extraction. </w:t>
      </w:r>
      <w:r w:rsidR="00CB4138" w:rsidRPr="00CB4138">
        <w:rPr>
          <w:rFonts w:ascii="Times New Roman" w:eastAsia="Calibri" w:hAnsi="Times New Roman" w:cs="Times New Roman"/>
          <w:sz w:val="28"/>
          <w:szCs w:val="28"/>
          <w:lang w:val="en-US"/>
        </w:rPr>
        <w:t xml:space="preserve">- </w:t>
      </w:r>
      <w:proofErr w:type="spellStart"/>
      <w:r w:rsidRPr="00CB4138">
        <w:rPr>
          <w:rFonts w:ascii="Times New Roman" w:eastAsia="Calibri" w:hAnsi="Times New Roman" w:cs="Times New Roman"/>
          <w:i/>
          <w:sz w:val="28"/>
          <w:szCs w:val="28"/>
          <w:lang w:val="en-US"/>
        </w:rPr>
        <w:t>Talanta</w:t>
      </w:r>
      <w:proofErr w:type="spellEnd"/>
      <w:r w:rsidRPr="00626BBE">
        <w:rPr>
          <w:rFonts w:ascii="Times New Roman" w:eastAsia="Calibri" w:hAnsi="Times New Roman" w:cs="Times New Roman"/>
          <w:sz w:val="28"/>
          <w:szCs w:val="28"/>
          <w:lang w:val="en-US"/>
        </w:rPr>
        <w:t>, №5, 1369-1375.</w:t>
      </w:r>
      <w:r w:rsidR="00B07357" w:rsidRPr="00CB4138">
        <w:rPr>
          <w:rFonts w:ascii="Times New Roman" w:eastAsia="Calibri" w:hAnsi="Times New Roman" w:cs="Times New Roman"/>
          <w:sz w:val="28"/>
          <w:szCs w:val="28"/>
          <w:lang w:val="en-US"/>
        </w:rPr>
        <w:t xml:space="preserve"> https://doi.org/10.1016/j.talanta.2008.01.057</w:t>
      </w:r>
    </w:p>
    <w:p w14:paraId="32339557" w14:textId="59676988" w:rsidR="00A65F86" w:rsidRPr="00B07357" w:rsidRDefault="00A65F86" w:rsidP="007F041F">
      <w:pPr>
        <w:spacing w:after="0" w:line="276" w:lineRule="auto"/>
        <w:ind w:left="709" w:hanging="709"/>
        <w:jc w:val="both"/>
        <w:rPr>
          <w:rFonts w:ascii="Times New Roman" w:eastAsia="Calibri" w:hAnsi="Times New Roman" w:cs="Times New Roman"/>
          <w:sz w:val="28"/>
          <w:szCs w:val="28"/>
          <w:lang w:val="en-US"/>
        </w:rPr>
      </w:pPr>
      <w:r w:rsidRPr="00626BBE">
        <w:rPr>
          <w:rFonts w:ascii="Times New Roman" w:eastAsia="Calibri" w:hAnsi="Times New Roman" w:cs="Times New Roman"/>
          <w:sz w:val="28"/>
          <w:szCs w:val="28"/>
          <w:lang w:val="en-US"/>
        </w:rPr>
        <w:t xml:space="preserve">Tang J. et al. </w:t>
      </w:r>
      <w:r w:rsidR="00CB4138" w:rsidRPr="00CB4138">
        <w:rPr>
          <w:rFonts w:ascii="Times New Roman" w:eastAsia="Calibri" w:hAnsi="Times New Roman" w:cs="Times New Roman"/>
          <w:sz w:val="28"/>
          <w:szCs w:val="28"/>
          <w:lang w:val="en-US"/>
        </w:rPr>
        <w:t xml:space="preserve">(2023). </w:t>
      </w:r>
      <w:r w:rsidRPr="00626BBE">
        <w:rPr>
          <w:rFonts w:ascii="Times New Roman" w:eastAsia="Calibri" w:hAnsi="Times New Roman" w:cs="Times New Roman"/>
          <w:sz w:val="28"/>
          <w:szCs w:val="28"/>
          <w:lang w:val="en-US"/>
        </w:rPr>
        <w:t xml:space="preserve">Mechanistic and synergistic aspects of </w:t>
      </w:r>
      <w:proofErr w:type="spellStart"/>
      <w:r w:rsidRPr="00626BBE">
        <w:rPr>
          <w:rFonts w:ascii="Times New Roman" w:eastAsia="Calibri" w:hAnsi="Times New Roman" w:cs="Times New Roman"/>
          <w:sz w:val="28"/>
          <w:szCs w:val="28"/>
          <w:lang w:val="en-US"/>
        </w:rPr>
        <w:t>ultrasonics</w:t>
      </w:r>
      <w:proofErr w:type="spellEnd"/>
      <w:r w:rsidRPr="00626BBE">
        <w:rPr>
          <w:rFonts w:ascii="Times New Roman" w:eastAsia="Calibri" w:hAnsi="Times New Roman" w:cs="Times New Roman"/>
          <w:sz w:val="28"/>
          <w:szCs w:val="28"/>
          <w:lang w:val="en-US"/>
        </w:rPr>
        <w:t xml:space="preserve"> and hydrodynamic cavitation for food processing</w:t>
      </w:r>
      <w:r w:rsidR="00CB4138" w:rsidRPr="00CB4138">
        <w:rPr>
          <w:rFonts w:ascii="Times New Roman" w:eastAsia="Calibri" w:hAnsi="Times New Roman" w:cs="Times New Roman"/>
          <w:sz w:val="28"/>
          <w:szCs w:val="28"/>
          <w:lang w:val="en-US"/>
        </w:rPr>
        <w:t>.</w:t>
      </w:r>
      <w:r w:rsidRPr="00626BBE">
        <w:rPr>
          <w:rFonts w:ascii="Times New Roman" w:eastAsia="Calibri" w:hAnsi="Times New Roman" w:cs="Times New Roman"/>
          <w:sz w:val="28"/>
          <w:szCs w:val="28"/>
          <w:lang w:val="en-US"/>
        </w:rPr>
        <w:t xml:space="preserve"> </w:t>
      </w:r>
      <w:r w:rsidR="00CB4138" w:rsidRPr="00CB4138">
        <w:rPr>
          <w:rFonts w:ascii="Times New Roman" w:eastAsia="Calibri" w:hAnsi="Times New Roman" w:cs="Times New Roman"/>
          <w:sz w:val="28"/>
          <w:szCs w:val="28"/>
          <w:lang w:val="en-US"/>
        </w:rPr>
        <w:t xml:space="preserve">- </w:t>
      </w:r>
      <w:r w:rsidRPr="00CB4138">
        <w:rPr>
          <w:rFonts w:ascii="Times New Roman" w:eastAsia="Calibri" w:hAnsi="Times New Roman" w:cs="Times New Roman"/>
          <w:i/>
          <w:sz w:val="28"/>
          <w:szCs w:val="28"/>
          <w:lang w:val="en-US"/>
        </w:rPr>
        <w:t>Critical Review</w:t>
      </w:r>
      <w:r w:rsidR="00CB4138">
        <w:rPr>
          <w:rFonts w:ascii="Times New Roman" w:eastAsia="Calibri" w:hAnsi="Times New Roman" w:cs="Times New Roman"/>
          <w:i/>
          <w:sz w:val="28"/>
          <w:szCs w:val="28"/>
          <w:lang w:val="en-US"/>
        </w:rPr>
        <w:t>s in Food Science and Nutrition</w:t>
      </w:r>
      <w:r w:rsidR="00CB4138" w:rsidRPr="00CB4138">
        <w:rPr>
          <w:rFonts w:ascii="Times New Roman" w:eastAsia="Calibri" w:hAnsi="Times New Roman" w:cs="Times New Roman"/>
          <w:i/>
          <w:sz w:val="28"/>
          <w:szCs w:val="28"/>
          <w:lang w:val="en-US"/>
        </w:rPr>
        <w:t>,</w:t>
      </w:r>
      <w:r w:rsidRPr="00626BBE">
        <w:rPr>
          <w:rFonts w:ascii="Times New Roman" w:eastAsia="Calibri" w:hAnsi="Times New Roman" w:cs="Times New Roman"/>
          <w:sz w:val="28"/>
          <w:szCs w:val="28"/>
          <w:lang w:val="en-US"/>
        </w:rPr>
        <w:t xml:space="preserve"> 1-22.</w:t>
      </w:r>
      <w:r w:rsidR="00B07357" w:rsidRPr="00B07357">
        <w:rPr>
          <w:rFonts w:ascii="Times New Roman" w:eastAsia="Calibri" w:hAnsi="Times New Roman" w:cs="Times New Roman"/>
          <w:sz w:val="28"/>
          <w:szCs w:val="28"/>
          <w:lang w:val="en-US"/>
        </w:rPr>
        <w:t xml:space="preserve"> https://doi.org/10.1007/s11947-010-0418-1</w:t>
      </w:r>
    </w:p>
    <w:p w14:paraId="5843B350" w14:textId="1E0C3641" w:rsidR="00A65F86" w:rsidRPr="00B07357" w:rsidRDefault="00A65F86" w:rsidP="001D505A">
      <w:pPr>
        <w:spacing w:after="0" w:line="276" w:lineRule="auto"/>
        <w:ind w:left="709" w:hanging="709"/>
        <w:jc w:val="both"/>
        <w:rPr>
          <w:rFonts w:ascii="Times New Roman" w:eastAsia="Calibri" w:hAnsi="Times New Roman" w:cs="Times New Roman"/>
          <w:sz w:val="28"/>
          <w:szCs w:val="28"/>
          <w:lang w:val="en-US"/>
        </w:rPr>
      </w:pPr>
      <w:r w:rsidRPr="00626BBE">
        <w:rPr>
          <w:rFonts w:ascii="Times New Roman" w:eastAsia="Calibri" w:hAnsi="Times New Roman" w:cs="Times New Roman"/>
          <w:sz w:val="28"/>
          <w:szCs w:val="28"/>
          <w:lang w:val="en-US"/>
        </w:rPr>
        <w:t>Ta</w:t>
      </w:r>
      <w:r w:rsidR="00CB4138">
        <w:rPr>
          <w:rFonts w:ascii="Times New Roman" w:eastAsia="Calibri" w:hAnsi="Times New Roman" w:cs="Times New Roman"/>
          <w:sz w:val="28"/>
          <w:szCs w:val="28"/>
          <w:lang w:val="en-US"/>
        </w:rPr>
        <w:t xml:space="preserve">o Xia, </w:t>
      </w:r>
      <w:proofErr w:type="spellStart"/>
      <w:r w:rsidR="00CB4138">
        <w:rPr>
          <w:rFonts w:ascii="Times New Roman" w:eastAsia="Calibri" w:hAnsi="Times New Roman" w:cs="Times New Roman"/>
          <w:sz w:val="28"/>
          <w:szCs w:val="28"/>
          <w:lang w:val="en-US"/>
        </w:rPr>
        <w:t>Siquan</w:t>
      </w:r>
      <w:proofErr w:type="spellEnd"/>
      <w:r w:rsidR="00CB4138">
        <w:rPr>
          <w:rFonts w:ascii="Times New Roman" w:eastAsia="Calibri" w:hAnsi="Times New Roman" w:cs="Times New Roman"/>
          <w:sz w:val="28"/>
          <w:szCs w:val="28"/>
          <w:lang w:val="en-US"/>
        </w:rPr>
        <w:t xml:space="preserve"> Shi, </w:t>
      </w:r>
      <w:proofErr w:type="spellStart"/>
      <w:r w:rsidR="00CB4138">
        <w:rPr>
          <w:rFonts w:ascii="Times New Roman" w:eastAsia="Calibri" w:hAnsi="Times New Roman" w:cs="Times New Roman"/>
          <w:sz w:val="28"/>
          <w:szCs w:val="28"/>
          <w:lang w:val="en-US"/>
        </w:rPr>
        <w:t>Xiaochun</w:t>
      </w:r>
      <w:proofErr w:type="spellEnd"/>
      <w:r w:rsidR="00CB4138">
        <w:rPr>
          <w:rFonts w:ascii="Times New Roman" w:eastAsia="Calibri" w:hAnsi="Times New Roman" w:cs="Times New Roman"/>
          <w:sz w:val="28"/>
          <w:szCs w:val="28"/>
          <w:lang w:val="en-US"/>
        </w:rPr>
        <w:t xml:space="preserve"> Wan</w:t>
      </w:r>
      <w:r w:rsidRPr="00626BBE">
        <w:rPr>
          <w:rFonts w:ascii="Times New Roman" w:eastAsia="Calibri" w:hAnsi="Times New Roman" w:cs="Times New Roman"/>
          <w:sz w:val="28"/>
          <w:szCs w:val="28"/>
          <w:lang w:val="en-US"/>
        </w:rPr>
        <w:t xml:space="preserve"> </w:t>
      </w:r>
      <w:r w:rsidR="00CB4138" w:rsidRPr="00CB4138">
        <w:rPr>
          <w:rFonts w:ascii="Times New Roman" w:eastAsia="Calibri" w:hAnsi="Times New Roman" w:cs="Times New Roman"/>
          <w:sz w:val="28"/>
          <w:szCs w:val="28"/>
          <w:lang w:val="en-US"/>
        </w:rPr>
        <w:t xml:space="preserve">(2006). </w:t>
      </w:r>
      <w:r w:rsidRPr="00626BBE">
        <w:rPr>
          <w:rFonts w:ascii="Times New Roman" w:eastAsia="Calibri" w:hAnsi="Times New Roman" w:cs="Times New Roman"/>
          <w:sz w:val="28"/>
          <w:szCs w:val="28"/>
          <w:lang w:val="en-US"/>
        </w:rPr>
        <w:t xml:space="preserve">Impact of ultrasonic-assisted extraction on the chemical and sensory quality of tea infusion. </w:t>
      </w:r>
      <w:r w:rsidR="00CB4138" w:rsidRPr="00CB4138">
        <w:rPr>
          <w:rFonts w:ascii="Times New Roman" w:eastAsia="Calibri" w:hAnsi="Times New Roman" w:cs="Times New Roman"/>
          <w:sz w:val="28"/>
          <w:szCs w:val="28"/>
          <w:lang w:val="en-US"/>
        </w:rPr>
        <w:t xml:space="preserve">- </w:t>
      </w:r>
      <w:r w:rsidRPr="00CB4138">
        <w:rPr>
          <w:rFonts w:ascii="Times New Roman" w:eastAsia="Calibri" w:hAnsi="Times New Roman" w:cs="Times New Roman"/>
          <w:i/>
          <w:sz w:val="28"/>
          <w:szCs w:val="28"/>
          <w:lang w:val="en-US"/>
        </w:rPr>
        <w:t>Journal of Food Engineering,</w:t>
      </w:r>
      <w:r w:rsidRPr="00B07357">
        <w:rPr>
          <w:rFonts w:ascii="Times New Roman" w:eastAsia="Calibri" w:hAnsi="Times New Roman" w:cs="Times New Roman"/>
          <w:sz w:val="28"/>
          <w:szCs w:val="28"/>
          <w:lang w:val="en-US"/>
        </w:rPr>
        <w:t xml:space="preserve"> 557-560.</w:t>
      </w:r>
      <w:r w:rsidR="00B07357" w:rsidRPr="00B07357">
        <w:rPr>
          <w:rFonts w:ascii="Times New Roman" w:eastAsia="Calibri" w:hAnsi="Times New Roman" w:cs="Times New Roman"/>
          <w:sz w:val="28"/>
          <w:szCs w:val="28"/>
          <w:lang w:val="en-US"/>
        </w:rPr>
        <w:t xml:space="preserve"> https://doi.org/10.1016/j.jfoodeng.2005.03.043</w:t>
      </w:r>
    </w:p>
    <w:p w14:paraId="78CBF2A3" w14:textId="0115D1C5" w:rsidR="00A65F86" w:rsidRPr="00626BBE" w:rsidRDefault="00A65F86" w:rsidP="003A2659">
      <w:pPr>
        <w:spacing w:after="0" w:line="276" w:lineRule="auto"/>
        <w:ind w:left="709" w:hanging="709"/>
        <w:jc w:val="both"/>
        <w:rPr>
          <w:rFonts w:ascii="Times New Roman" w:eastAsia="Calibri" w:hAnsi="Times New Roman" w:cs="Times New Roman"/>
          <w:sz w:val="28"/>
          <w:szCs w:val="28"/>
        </w:rPr>
      </w:pPr>
      <w:r w:rsidRPr="00626BBE">
        <w:rPr>
          <w:rFonts w:ascii="Times New Roman" w:eastAsia="Calibri" w:hAnsi="Times New Roman" w:cs="Times New Roman"/>
          <w:sz w:val="28"/>
          <w:szCs w:val="28"/>
        </w:rPr>
        <w:t xml:space="preserve">Богданова А. В., Кузнецова Т. Г., Иванкин А. Н. </w:t>
      </w:r>
      <w:r w:rsidR="00CB4138">
        <w:rPr>
          <w:rFonts w:ascii="Times New Roman" w:eastAsia="Calibri" w:hAnsi="Times New Roman" w:cs="Times New Roman"/>
          <w:sz w:val="28"/>
          <w:szCs w:val="28"/>
        </w:rPr>
        <w:t xml:space="preserve">(2012). </w:t>
      </w:r>
      <w:proofErr w:type="spellStart"/>
      <w:r w:rsidRPr="00626BBE">
        <w:rPr>
          <w:rFonts w:ascii="Times New Roman" w:eastAsia="Calibri" w:hAnsi="Times New Roman" w:cs="Times New Roman"/>
          <w:sz w:val="28"/>
          <w:szCs w:val="28"/>
        </w:rPr>
        <w:t>Наносенсорный</w:t>
      </w:r>
      <w:proofErr w:type="spellEnd"/>
      <w:r w:rsidRPr="00626BBE">
        <w:rPr>
          <w:rFonts w:ascii="Times New Roman" w:eastAsia="Calibri" w:hAnsi="Times New Roman" w:cs="Times New Roman"/>
          <w:sz w:val="28"/>
          <w:szCs w:val="28"/>
        </w:rPr>
        <w:t xml:space="preserve"> анализ летучих компонентов для дифференциации объектов растительного происхождения</w:t>
      </w:r>
      <w:r w:rsidR="00CB4138">
        <w:rPr>
          <w:rFonts w:ascii="Times New Roman" w:eastAsia="Calibri" w:hAnsi="Times New Roman" w:cs="Times New Roman"/>
          <w:sz w:val="28"/>
          <w:szCs w:val="28"/>
        </w:rPr>
        <w:t>.</w:t>
      </w:r>
      <w:r w:rsidRPr="00626BBE">
        <w:rPr>
          <w:rFonts w:ascii="Times New Roman" w:eastAsia="Calibri" w:hAnsi="Times New Roman" w:cs="Times New Roman"/>
          <w:sz w:val="28"/>
          <w:szCs w:val="28"/>
        </w:rPr>
        <w:t xml:space="preserve"> </w:t>
      </w:r>
      <w:r w:rsidR="00CB4138">
        <w:rPr>
          <w:rFonts w:ascii="Times New Roman" w:eastAsia="Calibri" w:hAnsi="Times New Roman" w:cs="Times New Roman"/>
          <w:i/>
          <w:sz w:val="28"/>
          <w:szCs w:val="28"/>
        </w:rPr>
        <w:t>Вестник МГУЛ – Лесной вестник,</w:t>
      </w:r>
      <w:r w:rsidRPr="00626BBE">
        <w:rPr>
          <w:rFonts w:ascii="Times New Roman" w:eastAsia="Calibri" w:hAnsi="Times New Roman" w:cs="Times New Roman"/>
          <w:sz w:val="28"/>
          <w:szCs w:val="28"/>
        </w:rPr>
        <w:t xml:space="preserve"> </w:t>
      </w:r>
      <w:r w:rsidRPr="00CB4138">
        <w:rPr>
          <w:rFonts w:ascii="Times New Roman" w:eastAsia="Calibri" w:hAnsi="Times New Roman" w:cs="Times New Roman"/>
          <w:i/>
          <w:sz w:val="28"/>
          <w:szCs w:val="28"/>
        </w:rPr>
        <w:t>№7</w:t>
      </w:r>
      <w:r w:rsidR="00CB4138">
        <w:rPr>
          <w:rFonts w:ascii="Times New Roman" w:eastAsia="Calibri" w:hAnsi="Times New Roman" w:cs="Times New Roman"/>
          <w:sz w:val="28"/>
          <w:szCs w:val="28"/>
        </w:rPr>
        <w:t>, 90</w:t>
      </w:r>
      <w:r w:rsidRPr="00626BBE">
        <w:rPr>
          <w:rFonts w:ascii="Times New Roman" w:eastAsia="Calibri" w:hAnsi="Times New Roman" w:cs="Times New Roman"/>
          <w:sz w:val="28"/>
          <w:szCs w:val="28"/>
        </w:rPr>
        <w:t>. URL: https://cyberleninka.ru/article/n/nanosensornyy-analiz-letuchih-komponentov-dlya-differentsiatsii-obektov-rastitelnogo-proishozhdeniya (дата обращения: 22.08.2023).</w:t>
      </w:r>
    </w:p>
    <w:p w14:paraId="43285937" w14:textId="58E4E05F" w:rsidR="00A65F86" w:rsidRPr="00626BBE" w:rsidRDefault="00CB4138" w:rsidP="007F041F">
      <w:pPr>
        <w:spacing w:after="0" w:line="276" w:lineRule="auto"/>
        <w:ind w:left="709" w:hanging="709"/>
        <w:jc w:val="both"/>
        <w:rPr>
          <w:rFonts w:ascii="Times New Roman" w:eastAsia="Calibri" w:hAnsi="Times New Roman" w:cs="Times New Roman"/>
          <w:sz w:val="28"/>
          <w:szCs w:val="28"/>
        </w:rPr>
      </w:pPr>
      <w:r w:rsidRPr="00CB4138">
        <w:rPr>
          <w:rFonts w:ascii="Times New Roman" w:eastAsia="Calibri" w:hAnsi="Times New Roman" w:cs="Times New Roman"/>
          <w:sz w:val="28"/>
          <w:szCs w:val="28"/>
        </w:rPr>
        <w:t>Руденко</w:t>
      </w:r>
      <w:r>
        <w:rPr>
          <w:rFonts w:ascii="Times New Roman" w:eastAsia="Calibri" w:hAnsi="Times New Roman" w:cs="Times New Roman"/>
          <w:sz w:val="28"/>
          <w:szCs w:val="28"/>
        </w:rPr>
        <w:t xml:space="preserve"> О.С.</w:t>
      </w:r>
      <w:r w:rsidRPr="00CB4138">
        <w:rPr>
          <w:rFonts w:ascii="Times New Roman" w:eastAsia="Calibri" w:hAnsi="Times New Roman" w:cs="Times New Roman"/>
          <w:sz w:val="28"/>
          <w:szCs w:val="28"/>
        </w:rPr>
        <w:t xml:space="preserve">, </w:t>
      </w:r>
      <w:proofErr w:type="spellStart"/>
      <w:r w:rsidRPr="00CB4138">
        <w:rPr>
          <w:rFonts w:ascii="Times New Roman" w:eastAsia="Calibri" w:hAnsi="Times New Roman" w:cs="Times New Roman"/>
          <w:sz w:val="28"/>
          <w:szCs w:val="28"/>
        </w:rPr>
        <w:t>Пестерев</w:t>
      </w:r>
      <w:proofErr w:type="spellEnd"/>
      <w:r w:rsidRPr="00CB4138">
        <w:t xml:space="preserve"> </w:t>
      </w:r>
      <w:r w:rsidRPr="00CB4138">
        <w:rPr>
          <w:rFonts w:ascii="Times New Roman" w:eastAsia="Calibri" w:hAnsi="Times New Roman" w:cs="Times New Roman"/>
          <w:sz w:val="28"/>
          <w:szCs w:val="28"/>
        </w:rPr>
        <w:t xml:space="preserve">М. А., </w:t>
      </w:r>
      <w:proofErr w:type="spellStart"/>
      <w:r w:rsidRPr="00CB4138">
        <w:rPr>
          <w:rFonts w:ascii="Times New Roman" w:eastAsia="Calibri" w:hAnsi="Times New Roman" w:cs="Times New Roman"/>
          <w:sz w:val="28"/>
          <w:szCs w:val="28"/>
        </w:rPr>
        <w:t>Талейсник</w:t>
      </w:r>
      <w:proofErr w:type="spellEnd"/>
      <w:r w:rsidRPr="00CB4138">
        <w:rPr>
          <w:rFonts w:ascii="Times New Roman" w:eastAsia="Calibri" w:hAnsi="Times New Roman" w:cs="Times New Roman"/>
          <w:sz w:val="28"/>
          <w:szCs w:val="28"/>
        </w:rPr>
        <w:t xml:space="preserve"> М. А. </w:t>
      </w:r>
      <w:r w:rsidR="006D61B3">
        <w:rPr>
          <w:rFonts w:ascii="Times New Roman" w:eastAsia="Calibri" w:hAnsi="Times New Roman" w:cs="Times New Roman"/>
          <w:sz w:val="28"/>
          <w:szCs w:val="28"/>
        </w:rPr>
        <w:t>(</w:t>
      </w:r>
      <w:r w:rsidRPr="00CB4138">
        <w:rPr>
          <w:rFonts w:ascii="Times New Roman" w:eastAsia="Calibri" w:hAnsi="Times New Roman" w:cs="Times New Roman"/>
          <w:sz w:val="28"/>
          <w:szCs w:val="28"/>
        </w:rPr>
        <w:t>и др.</w:t>
      </w:r>
      <w:r w:rsidR="006D61B3">
        <w:rPr>
          <w:rFonts w:ascii="Times New Roman" w:eastAsia="Calibri" w:hAnsi="Times New Roman" w:cs="Times New Roman"/>
          <w:sz w:val="28"/>
          <w:szCs w:val="28"/>
        </w:rPr>
        <w:t>). (2020).</w:t>
      </w:r>
      <w:r w:rsidRPr="00CB4138">
        <w:rPr>
          <w:rFonts w:ascii="Times New Roman" w:eastAsia="Calibri" w:hAnsi="Times New Roman" w:cs="Times New Roman"/>
          <w:sz w:val="28"/>
          <w:szCs w:val="28"/>
        </w:rPr>
        <w:t xml:space="preserve"> </w:t>
      </w:r>
      <w:r w:rsidR="00A65F86" w:rsidRPr="00626BBE">
        <w:rPr>
          <w:rFonts w:ascii="Times New Roman" w:eastAsia="Calibri" w:hAnsi="Times New Roman" w:cs="Times New Roman"/>
          <w:sz w:val="28"/>
          <w:szCs w:val="28"/>
        </w:rPr>
        <w:t xml:space="preserve">Влияние </w:t>
      </w:r>
      <w:proofErr w:type="spellStart"/>
      <w:r w:rsidR="00A65F86" w:rsidRPr="00626BBE">
        <w:rPr>
          <w:rFonts w:ascii="Times New Roman" w:eastAsia="Calibri" w:hAnsi="Times New Roman" w:cs="Times New Roman"/>
          <w:sz w:val="28"/>
          <w:szCs w:val="28"/>
        </w:rPr>
        <w:t>кавитационной</w:t>
      </w:r>
      <w:proofErr w:type="spellEnd"/>
      <w:r w:rsidR="00A65F86" w:rsidRPr="00626BBE">
        <w:rPr>
          <w:rFonts w:ascii="Times New Roman" w:eastAsia="Calibri" w:hAnsi="Times New Roman" w:cs="Times New Roman"/>
          <w:sz w:val="28"/>
          <w:szCs w:val="28"/>
        </w:rPr>
        <w:t xml:space="preserve"> обработки плодоовощного сырья на органолептические показатели кондитерских изделий </w:t>
      </w:r>
      <w:r w:rsidR="006D61B3">
        <w:rPr>
          <w:rFonts w:ascii="Times New Roman" w:eastAsia="Calibri" w:hAnsi="Times New Roman" w:cs="Times New Roman"/>
          <w:sz w:val="28"/>
          <w:szCs w:val="28"/>
        </w:rPr>
        <w:t>-</w:t>
      </w:r>
      <w:r w:rsidR="00A65F86" w:rsidRPr="00626BBE">
        <w:rPr>
          <w:rFonts w:ascii="Times New Roman" w:eastAsia="Calibri" w:hAnsi="Times New Roman" w:cs="Times New Roman"/>
          <w:sz w:val="28"/>
          <w:szCs w:val="28"/>
        </w:rPr>
        <w:t xml:space="preserve"> </w:t>
      </w:r>
      <w:r w:rsidR="00A65F86" w:rsidRPr="006D61B3">
        <w:rPr>
          <w:rFonts w:ascii="Times New Roman" w:eastAsia="Calibri" w:hAnsi="Times New Roman" w:cs="Times New Roman"/>
          <w:i/>
          <w:sz w:val="28"/>
          <w:szCs w:val="28"/>
        </w:rPr>
        <w:t>Все о мясе</w:t>
      </w:r>
      <w:r w:rsidR="006D61B3">
        <w:rPr>
          <w:rFonts w:ascii="Times New Roman" w:eastAsia="Calibri" w:hAnsi="Times New Roman" w:cs="Times New Roman"/>
          <w:sz w:val="28"/>
          <w:szCs w:val="28"/>
        </w:rPr>
        <w:t>,</w:t>
      </w:r>
      <w:r w:rsidR="003D28D5">
        <w:rPr>
          <w:rFonts w:ascii="Times New Roman" w:eastAsia="Calibri" w:hAnsi="Times New Roman" w:cs="Times New Roman"/>
          <w:sz w:val="28"/>
          <w:szCs w:val="28"/>
        </w:rPr>
        <w:t xml:space="preserve"> </w:t>
      </w:r>
      <w:r w:rsidR="003D28D5" w:rsidRPr="006D61B3">
        <w:rPr>
          <w:rFonts w:ascii="Times New Roman" w:eastAsia="Calibri" w:hAnsi="Times New Roman" w:cs="Times New Roman"/>
          <w:i/>
          <w:sz w:val="28"/>
          <w:szCs w:val="28"/>
        </w:rPr>
        <w:t>№ 5</w:t>
      </w:r>
      <w:r w:rsidR="006D61B3">
        <w:rPr>
          <w:rFonts w:ascii="Times New Roman" w:eastAsia="Calibri" w:hAnsi="Times New Roman" w:cs="Times New Roman"/>
          <w:sz w:val="28"/>
          <w:szCs w:val="28"/>
        </w:rPr>
        <w:t xml:space="preserve">, </w:t>
      </w:r>
      <w:r w:rsidR="003D28D5">
        <w:rPr>
          <w:rFonts w:ascii="Times New Roman" w:eastAsia="Calibri" w:hAnsi="Times New Roman" w:cs="Times New Roman"/>
          <w:sz w:val="28"/>
          <w:szCs w:val="28"/>
        </w:rPr>
        <w:t>304-308.</w:t>
      </w:r>
      <w:r w:rsidR="003D28D5" w:rsidRPr="003D28D5">
        <w:rPr>
          <w:rFonts w:ascii="Times New Roman" w:eastAsia="Calibri" w:hAnsi="Times New Roman" w:cs="Times New Roman"/>
          <w:sz w:val="28"/>
          <w:szCs w:val="28"/>
        </w:rPr>
        <w:t xml:space="preserve"> https://doi.org/</w:t>
      </w:r>
      <w:r w:rsidR="00A65F86" w:rsidRPr="00626BBE">
        <w:rPr>
          <w:rFonts w:ascii="Times New Roman" w:eastAsia="Calibri" w:hAnsi="Times New Roman" w:cs="Times New Roman"/>
          <w:sz w:val="28"/>
          <w:szCs w:val="28"/>
        </w:rPr>
        <w:t>10.21323/2071-2499-2020-5S-304-308.</w:t>
      </w:r>
    </w:p>
    <w:p w14:paraId="7DF37283" w14:textId="03FAED05" w:rsidR="00A65F86" w:rsidRPr="00626BBE" w:rsidRDefault="006D61B3" w:rsidP="007F041F">
      <w:pPr>
        <w:spacing w:after="0" w:line="276" w:lineRule="auto"/>
        <w:ind w:left="709" w:hanging="709"/>
        <w:jc w:val="both"/>
        <w:rPr>
          <w:rFonts w:ascii="Times New Roman" w:eastAsia="Calibri" w:hAnsi="Times New Roman" w:cs="Times New Roman"/>
          <w:sz w:val="28"/>
          <w:szCs w:val="28"/>
        </w:rPr>
      </w:pPr>
      <w:r>
        <w:rPr>
          <w:rFonts w:ascii="Times New Roman" w:eastAsia="Calibri" w:hAnsi="Times New Roman" w:cs="Times New Roman"/>
          <w:sz w:val="28"/>
          <w:szCs w:val="28"/>
        </w:rPr>
        <w:t>Гаджиева</w:t>
      </w:r>
      <w:r w:rsidR="00A65F86" w:rsidRPr="00626BBE">
        <w:rPr>
          <w:rFonts w:ascii="Times New Roman" w:eastAsia="Calibri" w:hAnsi="Times New Roman" w:cs="Times New Roman"/>
          <w:sz w:val="28"/>
          <w:szCs w:val="28"/>
        </w:rPr>
        <w:t xml:space="preserve"> А. М.</w:t>
      </w:r>
      <w:r>
        <w:rPr>
          <w:rFonts w:ascii="Times New Roman" w:eastAsia="Calibri" w:hAnsi="Times New Roman" w:cs="Times New Roman"/>
          <w:sz w:val="28"/>
          <w:szCs w:val="28"/>
        </w:rPr>
        <w:t>,</w:t>
      </w:r>
      <w:r w:rsidR="00A65F86" w:rsidRPr="00626BBE">
        <w:rPr>
          <w:rFonts w:ascii="Times New Roman" w:eastAsia="Calibri" w:hAnsi="Times New Roman" w:cs="Times New Roman"/>
          <w:sz w:val="28"/>
          <w:szCs w:val="28"/>
        </w:rPr>
        <w:t xml:space="preserve"> </w:t>
      </w:r>
      <w:proofErr w:type="spellStart"/>
      <w:r w:rsidRPr="006D61B3">
        <w:rPr>
          <w:rFonts w:ascii="Times New Roman" w:eastAsia="Calibri" w:hAnsi="Times New Roman" w:cs="Times New Roman"/>
          <w:sz w:val="28"/>
          <w:szCs w:val="28"/>
        </w:rPr>
        <w:t>Абасова</w:t>
      </w:r>
      <w:proofErr w:type="spellEnd"/>
      <w:r w:rsidRPr="006D61B3">
        <w:t xml:space="preserve"> </w:t>
      </w:r>
      <w:r w:rsidRPr="006D61B3">
        <w:rPr>
          <w:rFonts w:ascii="Times New Roman" w:eastAsia="Calibri" w:hAnsi="Times New Roman" w:cs="Times New Roman"/>
          <w:sz w:val="28"/>
          <w:szCs w:val="28"/>
        </w:rPr>
        <w:t xml:space="preserve">З. У., </w:t>
      </w:r>
      <w:proofErr w:type="spellStart"/>
      <w:r w:rsidRPr="006D61B3">
        <w:rPr>
          <w:rFonts w:ascii="Times New Roman" w:eastAsia="Calibri" w:hAnsi="Times New Roman" w:cs="Times New Roman"/>
          <w:sz w:val="28"/>
          <w:szCs w:val="28"/>
        </w:rPr>
        <w:t>Муртазалиева</w:t>
      </w:r>
      <w:proofErr w:type="spellEnd"/>
      <w:r w:rsidRPr="006D61B3">
        <w:t xml:space="preserve"> </w:t>
      </w:r>
      <w:r w:rsidRPr="006D61B3">
        <w:rPr>
          <w:rFonts w:ascii="Times New Roman" w:eastAsia="Calibri" w:hAnsi="Times New Roman" w:cs="Times New Roman"/>
          <w:sz w:val="28"/>
          <w:szCs w:val="28"/>
        </w:rPr>
        <w:t xml:space="preserve">З. А. </w:t>
      </w:r>
      <w:r>
        <w:rPr>
          <w:rFonts w:ascii="Times New Roman" w:eastAsia="Calibri" w:hAnsi="Times New Roman" w:cs="Times New Roman"/>
          <w:sz w:val="28"/>
          <w:szCs w:val="28"/>
        </w:rPr>
        <w:t>(2020).</w:t>
      </w:r>
      <w:r w:rsidRPr="006D61B3">
        <w:rPr>
          <w:rFonts w:ascii="Times New Roman" w:eastAsia="Calibri" w:hAnsi="Times New Roman" w:cs="Times New Roman"/>
          <w:sz w:val="28"/>
          <w:szCs w:val="28"/>
        </w:rPr>
        <w:t xml:space="preserve"> </w:t>
      </w:r>
      <w:r w:rsidR="00A65F86" w:rsidRPr="00626BBE">
        <w:rPr>
          <w:rFonts w:ascii="Times New Roman" w:eastAsia="Calibri" w:hAnsi="Times New Roman" w:cs="Times New Roman"/>
          <w:sz w:val="28"/>
          <w:szCs w:val="28"/>
        </w:rPr>
        <w:t>Инновационные ресурсосберегающие технологии переработки томатного сырья</w:t>
      </w:r>
      <w:r>
        <w:rPr>
          <w:rFonts w:ascii="Times New Roman" w:eastAsia="Calibri" w:hAnsi="Times New Roman" w:cs="Times New Roman"/>
          <w:sz w:val="28"/>
          <w:szCs w:val="28"/>
        </w:rPr>
        <w:t>. -</w:t>
      </w:r>
      <w:r w:rsidR="00A65F86" w:rsidRPr="00626BBE">
        <w:rPr>
          <w:rFonts w:ascii="Times New Roman" w:eastAsia="Calibri" w:hAnsi="Times New Roman" w:cs="Times New Roman"/>
          <w:sz w:val="28"/>
          <w:szCs w:val="28"/>
        </w:rPr>
        <w:t xml:space="preserve"> </w:t>
      </w:r>
      <w:r w:rsidR="00A65F86" w:rsidRPr="006D61B3">
        <w:rPr>
          <w:rFonts w:ascii="Times New Roman" w:eastAsia="Calibri" w:hAnsi="Times New Roman" w:cs="Times New Roman"/>
          <w:i/>
          <w:sz w:val="28"/>
          <w:szCs w:val="28"/>
        </w:rPr>
        <w:t>Биотехнологические, экологические и экономические аспекты создания безопасных продуктов питания специализированного назначения: Материалы международной научно-практической конференции, Краснодар, 22 мая 2020 года. – Краснодар: Кубанский государственный технологический университет,</w:t>
      </w:r>
      <w:r w:rsidR="00A65F86" w:rsidRPr="00626BBE">
        <w:rPr>
          <w:rFonts w:ascii="Times New Roman" w:eastAsia="Calibri" w:hAnsi="Times New Roman" w:cs="Times New Roman"/>
          <w:sz w:val="28"/>
          <w:szCs w:val="28"/>
        </w:rPr>
        <w:t xml:space="preserve"> 63-73.</w:t>
      </w:r>
    </w:p>
    <w:p w14:paraId="7F7CFC21" w14:textId="55A1FDE5" w:rsidR="00A65F86" w:rsidRPr="00626BBE" w:rsidRDefault="00A65F86" w:rsidP="007F041F">
      <w:pPr>
        <w:spacing w:after="0" w:line="276" w:lineRule="auto"/>
        <w:ind w:left="709" w:hanging="709"/>
        <w:jc w:val="both"/>
        <w:rPr>
          <w:rFonts w:ascii="Times New Roman" w:eastAsia="Calibri" w:hAnsi="Times New Roman" w:cs="Times New Roman"/>
          <w:sz w:val="28"/>
          <w:szCs w:val="28"/>
        </w:rPr>
      </w:pPr>
      <w:r w:rsidRPr="00626BBE">
        <w:rPr>
          <w:rFonts w:ascii="Times New Roman" w:eastAsia="Calibri" w:hAnsi="Times New Roman" w:cs="Times New Roman"/>
          <w:sz w:val="28"/>
          <w:szCs w:val="28"/>
        </w:rPr>
        <w:t>Головкова, Д. О.</w:t>
      </w:r>
      <w:r w:rsidR="006D61B3">
        <w:rPr>
          <w:rFonts w:ascii="Times New Roman" w:eastAsia="Calibri" w:hAnsi="Times New Roman" w:cs="Times New Roman"/>
          <w:sz w:val="28"/>
          <w:szCs w:val="28"/>
        </w:rPr>
        <w:t xml:space="preserve">, </w:t>
      </w:r>
      <w:proofErr w:type="spellStart"/>
      <w:r w:rsidR="006D61B3">
        <w:rPr>
          <w:rFonts w:ascii="Times New Roman" w:eastAsia="Calibri" w:hAnsi="Times New Roman" w:cs="Times New Roman"/>
          <w:sz w:val="28"/>
          <w:szCs w:val="28"/>
        </w:rPr>
        <w:t>Динер</w:t>
      </w:r>
      <w:proofErr w:type="spellEnd"/>
      <w:r w:rsidR="006D61B3">
        <w:rPr>
          <w:rFonts w:ascii="Times New Roman" w:eastAsia="Calibri" w:hAnsi="Times New Roman" w:cs="Times New Roman"/>
          <w:sz w:val="28"/>
          <w:szCs w:val="28"/>
        </w:rPr>
        <w:t xml:space="preserve"> Ю.А. (2021).</w:t>
      </w:r>
      <w:r w:rsidRPr="00626BBE">
        <w:rPr>
          <w:rFonts w:ascii="Times New Roman" w:eastAsia="Calibri" w:hAnsi="Times New Roman" w:cs="Times New Roman"/>
          <w:sz w:val="28"/>
          <w:szCs w:val="28"/>
        </w:rPr>
        <w:t xml:space="preserve"> Сенсорная аналитическая система «электронный нос» для анализа качества пищевых продуктов</w:t>
      </w:r>
      <w:r w:rsidR="006D61B3">
        <w:rPr>
          <w:rFonts w:ascii="Times New Roman" w:eastAsia="Calibri" w:hAnsi="Times New Roman" w:cs="Times New Roman"/>
          <w:sz w:val="28"/>
          <w:szCs w:val="28"/>
        </w:rPr>
        <w:t>.</w:t>
      </w:r>
      <w:r w:rsidRPr="00626BBE">
        <w:rPr>
          <w:rFonts w:ascii="Times New Roman" w:eastAsia="Calibri" w:hAnsi="Times New Roman" w:cs="Times New Roman"/>
          <w:sz w:val="28"/>
          <w:szCs w:val="28"/>
        </w:rPr>
        <w:t xml:space="preserve"> </w:t>
      </w:r>
      <w:r w:rsidR="006D61B3">
        <w:rPr>
          <w:rFonts w:ascii="Times New Roman" w:eastAsia="Calibri" w:hAnsi="Times New Roman" w:cs="Times New Roman"/>
          <w:sz w:val="28"/>
          <w:szCs w:val="28"/>
        </w:rPr>
        <w:t>-</w:t>
      </w:r>
      <w:r w:rsidRPr="00626BBE">
        <w:rPr>
          <w:rFonts w:ascii="Times New Roman" w:eastAsia="Calibri" w:hAnsi="Times New Roman" w:cs="Times New Roman"/>
          <w:sz w:val="28"/>
          <w:szCs w:val="28"/>
        </w:rPr>
        <w:t xml:space="preserve"> </w:t>
      </w:r>
      <w:r w:rsidRPr="006D61B3">
        <w:rPr>
          <w:rFonts w:ascii="Times New Roman" w:eastAsia="Calibri" w:hAnsi="Times New Roman" w:cs="Times New Roman"/>
          <w:i/>
          <w:sz w:val="28"/>
          <w:szCs w:val="28"/>
        </w:rPr>
        <w:t>Наука молодых - будущее России: сборник научных статей 6-й Международной научной конференции перспективных разработок молодых ученых, Курск, 09–10 декабря 2021 года. Том 4. Юго-Западный государственный университет,</w:t>
      </w:r>
      <w:r w:rsidRPr="00626BBE">
        <w:rPr>
          <w:rFonts w:ascii="Times New Roman" w:eastAsia="Calibri" w:hAnsi="Times New Roman" w:cs="Times New Roman"/>
          <w:sz w:val="28"/>
          <w:szCs w:val="28"/>
        </w:rPr>
        <w:t xml:space="preserve"> 153-155.</w:t>
      </w:r>
    </w:p>
    <w:p w14:paraId="78E17798" w14:textId="6B191F53" w:rsidR="00A65F86" w:rsidRPr="00626BBE" w:rsidRDefault="00A65F86" w:rsidP="007F041F">
      <w:pPr>
        <w:spacing w:after="0" w:line="276" w:lineRule="auto"/>
        <w:ind w:left="709" w:hanging="709"/>
        <w:jc w:val="both"/>
        <w:rPr>
          <w:rFonts w:ascii="Times New Roman" w:eastAsia="Calibri" w:hAnsi="Times New Roman" w:cs="Times New Roman"/>
          <w:sz w:val="28"/>
          <w:szCs w:val="28"/>
        </w:rPr>
      </w:pPr>
      <w:r w:rsidRPr="003A2659">
        <w:rPr>
          <w:rFonts w:ascii="Times New Roman" w:eastAsia="Calibri" w:hAnsi="Times New Roman" w:cs="Times New Roman"/>
          <w:sz w:val="28"/>
          <w:szCs w:val="28"/>
        </w:rPr>
        <w:lastRenderedPageBreak/>
        <w:t xml:space="preserve">Донченко Л. В., Кондратенко В. В. </w:t>
      </w:r>
      <w:r w:rsidR="006D61B3">
        <w:rPr>
          <w:rFonts w:ascii="Times New Roman" w:eastAsia="Calibri" w:hAnsi="Times New Roman" w:cs="Times New Roman"/>
          <w:sz w:val="28"/>
          <w:szCs w:val="28"/>
        </w:rPr>
        <w:t xml:space="preserve">(1998). </w:t>
      </w:r>
      <w:r w:rsidRPr="003A2659">
        <w:rPr>
          <w:rFonts w:ascii="Times New Roman" w:eastAsia="Calibri" w:hAnsi="Times New Roman" w:cs="Times New Roman"/>
          <w:sz w:val="28"/>
          <w:szCs w:val="28"/>
        </w:rPr>
        <w:t xml:space="preserve">Изменение содержания пектиновых веществ </w:t>
      </w:r>
      <w:r w:rsidR="006D61B3">
        <w:rPr>
          <w:rFonts w:ascii="Times New Roman" w:eastAsia="Calibri" w:hAnsi="Times New Roman" w:cs="Times New Roman"/>
          <w:sz w:val="28"/>
          <w:szCs w:val="28"/>
        </w:rPr>
        <w:t xml:space="preserve">тыквы при созревании и хранении. - </w:t>
      </w:r>
      <w:r w:rsidRPr="006D61B3">
        <w:rPr>
          <w:rFonts w:ascii="Times New Roman" w:eastAsia="Calibri" w:hAnsi="Times New Roman" w:cs="Times New Roman"/>
          <w:i/>
          <w:sz w:val="28"/>
          <w:szCs w:val="28"/>
        </w:rPr>
        <w:t>Изв</w:t>
      </w:r>
      <w:r w:rsidR="006D61B3">
        <w:rPr>
          <w:rFonts w:ascii="Times New Roman" w:eastAsia="Calibri" w:hAnsi="Times New Roman" w:cs="Times New Roman"/>
          <w:i/>
          <w:sz w:val="28"/>
          <w:szCs w:val="28"/>
        </w:rPr>
        <w:t>естия вузов. Пищевая технология,</w:t>
      </w:r>
      <w:r w:rsidR="006D61B3">
        <w:rPr>
          <w:rFonts w:ascii="Times New Roman" w:eastAsia="Calibri" w:hAnsi="Times New Roman" w:cs="Times New Roman"/>
          <w:sz w:val="28"/>
          <w:szCs w:val="28"/>
        </w:rPr>
        <w:t xml:space="preserve"> </w:t>
      </w:r>
      <w:r w:rsidRPr="006D61B3">
        <w:rPr>
          <w:rFonts w:ascii="Times New Roman" w:eastAsia="Calibri" w:hAnsi="Times New Roman" w:cs="Times New Roman"/>
          <w:i/>
          <w:sz w:val="28"/>
          <w:szCs w:val="28"/>
        </w:rPr>
        <w:t>№1</w:t>
      </w:r>
      <w:r w:rsidRPr="003A2659">
        <w:rPr>
          <w:rFonts w:ascii="Times New Roman" w:eastAsia="Calibri" w:hAnsi="Times New Roman" w:cs="Times New Roman"/>
          <w:sz w:val="28"/>
          <w:szCs w:val="28"/>
        </w:rPr>
        <w:t>. URL: https://cyberleninka.ru/article/n/izmenenie-soderzhaniya-pektinovyh-veschestv-tykvy-pri-</w:t>
      </w:r>
      <w:r w:rsidRPr="00626BBE">
        <w:rPr>
          <w:rFonts w:ascii="Times New Roman" w:eastAsia="Calibri" w:hAnsi="Times New Roman" w:cs="Times New Roman"/>
          <w:sz w:val="28"/>
          <w:szCs w:val="28"/>
        </w:rPr>
        <w:t>sozrevanii-i-hranenii (дата обращения: 08.09.2023).</w:t>
      </w:r>
    </w:p>
    <w:p w14:paraId="7CB5FAED" w14:textId="63E7BA88" w:rsidR="00A65F86" w:rsidRPr="00626BBE" w:rsidRDefault="006D61B3" w:rsidP="007F041F">
      <w:pPr>
        <w:spacing w:after="0" w:line="276" w:lineRule="auto"/>
        <w:ind w:left="709" w:hanging="709"/>
        <w:jc w:val="both"/>
        <w:rPr>
          <w:rFonts w:ascii="Times New Roman" w:eastAsia="Calibri" w:hAnsi="Times New Roman" w:cs="Times New Roman"/>
          <w:sz w:val="28"/>
          <w:szCs w:val="28"/>
        </w:rPr>
      </w:pPr>
      <w:proofErr w:type="spellStart"/>
      <w:r w:rsidRPr="006D61B3">
        <w:rPr>
          <w:rFonts w:ascii="Times New Roman" w:eastAsia="Calibri" w:hAnsi="Times New Roman" w:cs="Times New Roman"/>
          <w:sz w:val="28"/>
          <w:szCs w:val="28"/>
        </w:rPr>
        <w:t>Коренман</w:t>
      </w:r>
      <w:proofErr w:type="spellEnd"/>
      <w:r w:rsidRPr="006D61B3">
        <w:t xml:space="preserve"> </w:t>
      </w:r>
      <w:r w:rsidRPr="006D61B3">
        <w:rPr>
          <w:rFonts w:ascii="Times New Roman" w:eastAsia="Calibri" w:hAnsi="Times New Roman" w:cs="Times New Roman"/>
          <w:sz w:val="28"/>
          <w:szCs w:val="28"/>
        </w:rPr>
        <w:t>Я. И., Антипова</w:t>
      </w:r>
      <w:r w:rsidRPr="006D61B3">
        <w:t xml:space="preserve"> </w:t>
      </w:r>
      <w:r w:rsidRPr="006D61B3">
        <w:rPr>
          <w:rFonts w:ascii="Times New Roman" w:eastAsia="Calibri" w:hAnsi="Times New Roman" w:cs="Times New Roman"/>
          <w:sz w:val="28"/>
          <w:szCs w:val="28"/>
        </w:rPr>
        <w:t>Л. В., Калач</w:t>
      </w:r>
      <w:r w:rsidRPr="006D61B3">
        <w:t xml:space="preserve"> </w:t>
      </w:r>
      <w:r w:rsidRPr="006D61B3">
        <w:rPr>
          <w:rFonts w:ascii="Times New Roman" w:eastAsia="Calibri" w:hAnsi="Times New Roman" w:cs="Times New Roman"/>
          <w:sz w:val="28"/>
          <w:szCs w:val="28"/>
        </w:rPr>
        <w:t xml:space="preserve">А. В. </w:t>
      </w:r>
      <w:r>
        <w:rPr>
          <w:rFonts w:ascii="Times New Roman" w:eastAsia="Calibri" w:hAnsi="Times New Roman" w:cs="Times New Roman"/>
          <w:sz w:val="28"/>
          <w:szCs w:val="28"/>
        </w:rPr>
        <w:t>(и др.). (2003).</w:t>
      </w:r>
      <w:r w:rsidRPr="006D61B3">
        <w:rPr>
          <w:rFonts w:ascii="Times New Roman" w:eastAsia="Calibri" w:hAnsi="Times New Roman" w:cs="Times New Roman"/>
          <w:sz w:val="28"/>
          <w:szCs w:val="28"/>
        </w:rPr>
        <w:t xml:space="preserve"> </w:t>
      </w:r>
      <w:r w:rsidR="00A65F86" w:rsidRPr="00626BBE">
        <w:rPr>
          <w:rFonts w:ascii="Times New Roman" w:eastAsia="Calibri" w:hAnsi="Times New Roman" w:cs="Times New Roman"/>
          <w:sz w:val="28"/>
          <w:szCs w:val="28"/>
        </w:rPr>
        <w:t>Идентификация СО2-экстрактов пряностей с применением электронного носа</w:t>
      </w:r>
      <w:r>
        <w:rPr>
          <w:rFonts w:ascii="Times New Roman" w:eastAsia="Calibri" w:hAnsi="Times New Roman" w:cs="Times New Roman"/>
          <w:sz w:val="28"/>
          <w:szCs w:val="28"/>
        </w:rPr>
        <w:t>.</w:t>
      </w:r>
      <w:r w:rsidR="00A65F86" w:rsidRPr="00626BBE">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00A65F86" w:rsidRPr="00626BBE">
        <w:rPr>
          <w:rFonts w:ascii="Times New Roman" w:eastAsia="Calibri" w:hAnsi="Times New Roman" w:cs="Times New Roman"/>
          <w:sz w:val="28"/>
          <w:szCs w:val="28"/>
        </w:rPr>
        <w:t xml:space="preserve"> </w:t>
      </w:r>
      <w:r w:rsidR="00A65F86" w:rsidRPr="006D61B3">
        <w:rPr>
          <w:rFonts w:ascii="Times New Roman" w:eastAsia="Calibri" w:hAnsi="Times New Roman" w:cs="Times New Roman"/>
          <w:i/>
          <w:sz w:val="28"/>
          <w:szCs w:val="28"/>
        </w:rPr>
        <w:t>Известия высших учебных заведений. Пищевая технология.</w:t>
      </w:r>
      <w:r w:rsidRPr="006D61B3">
        <w:rPr>
          <w:rFonts w:ascii="Times New Roman" w:eastAsia="Calibri" w:hAnsi="Times New Roman" w:cs="Times New Roman"/>
          <w:i/>
          <w:sz w:val="28"/>
          <w:szCs w:val="28"/>
        </w:rPr>
        <w:t>,</w:t>
      </w:r>
      <w:r w:rsidR="00A65F86" w:rsidRPr="006D61B3">
        <w:rPr>
          <w:rFonts w:ascii="Times New Roman" w:eastAsia="Calibri" w:hAnsi="Times New Roman" w:cs="Times New Roman"/>
          <w:i/>
          <w:sz w:val="28"/>
          <w:szCs w:val="28"/>
        </w:rPr>
        <w:t xml:space="preserve"> № 5-</w:t>
      </w:r>
      <w:r w:rsidR="00A65F86" w:rsidRPr="006D61B3">
        <w:rPr>
          <w:rFonts w:ascii="Times New Roman" w:eastAsia="Calibri" w:hAnsi="Times New Roman" w:cs="Times New Roman"/>
          <w:sz w:val="28"/>
          <w:szCs w:val="28"/>
        </w:rPr>
        <w:t>6</w:t>
      </w:r>
      <w:r w:rsidRPr="006D61B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A65F86" w:rsidRPr="00626BBE">
        <w:rPr>
          <w:rFonts w:ascii="Times New Roman" w:eastAsia="Calibri" w:hAnsi="Times New Roman" w:cs="Times New Roman"/>
          <w:sz w:val="28"/>
          <w:szCs w:val="28"/>
        </w:rPr>
        <w:t>123-126.</w:t>
      </w:r>
    </w:p>
    <w:p w14:paraId="6C6847E9" w14:textId="39F0FE3B" w:rsidR="00A65F86" w:rsidRPr="00626BBE" w:rsidRDefault="00EB5BAC" w:rsidP="007F041F">
      <w:pPr>
        <w:spacing w:after="0" w:line="276" w:lineRule="auto"/>
        <w:ind w:left="709" w:hanging="709"/>
        <w:jc w:val="both"/>
        <w:rPr>
          <w:rFonts w:ascii="Times New Roman" w:eastAsia="Calibri" w:hAnsi="Times New Roman" w:cs="Times New Roman"/>
          <w:sz w:val="28"/>
          <w:szCs w:val="28"/>
        </w:rPr>
      </w:pPr>
      <w:r w:rsidRPr="00EB5BAC">
        <w:rPr>
          <w:rFonts w:ascii="Times New Roman" w:eastAsia="Calibri" w:hAnsi="Times New Roman" w:cs="Times New Roman"/>
          <w:sz w:val="28"/>
          <w:szCs w:val="28"/>
        </w:rPr>
        <w:t>Магомедов</w:t>
      </w:r>
      <w:r w:rsidRPr="00EB5BAC">
        <w:t xml:space="preserve"> </w:t>
      </w:r>
      <w:r w:rsidRPr="00EB5BAC">
        <w:rPr>
          <w:rFonts w:ascii="Times New Roman" w:eastAsia="Calibri" w:hAnsi="Times New Roman" w:cs="Times New Roman"/>
          <w:sz w:val="28"/>
          <w:szCs w:val="28"/>
        </w:rPr>
        <w:t xml:space="preserve">Г. О., </w:t>
      </w:r>
      <w:proofErr w:type="spellStart"/>
      <w:r w:rsidRPr="00EB5BAC">
        <w:rPr>
          <w:rFonts w:ascii="Times New Roman" w:eastAsia="Calibri" w:hAnsi="Times New Roman" w:cs="Times New Roman"/>
          <w:sz w:val="28"/>
          <w:szCs w:val="28"/>
        </w:rPr>
        <w:t>Лобосова</w:t>
      </w:r>
      <w:proofErr w:type="spellEnd"/>
      <w:r w:rsidRPr="00EB5BAC">
        <w:t xml:space="preserve"> </w:t>
      </w:r>
      <w:r w:rsidRPr="00EB5BAC">
        <w:rPr>
          <w:rFonts w:ascii="Times New Roman" w:eastAsia="Calibri" w:hAnsi="Times New Roman" w:cs="Times New Roman"/>
          <w:sz w:val="28"/>
          <w:szCs w:val="28"/>
        </w:rPr>
        <w:t>Л. А., Петухова, Селина</w:t>
      </w:r>
      <w:r w:rsidRPr="00EB5BAC">
        <w:t xml:space="preserve"> </w:t>
      </w:r>
      <w:r w:rsidRPr="00EB5BAC">
        <w:rPr>
          <w:rFonts w:ascii="Times New Roman" w:eastAsia="Calibri" w:hAnsi="Times New Roman" w:cs="Times New Roman"/>
          <w:sz w:val="28"/>
          <w:szCs w:val="28"/>
        </w:rPr>
        <w:t xml:space="preserve">Н. А. </w:t>
      </w:r>
      <w:r>
        <w:rPr>
          <w:rFonts w:ascii="Times New Roman" w:eastAsia="Calibri" w:hAnsi="Times New Roman" w:cs="Times New Roman"/>
          <w:sz w:val="28"/>
          <w:szCs w:val="28"/>
        </w:rPr>
        <w:t>(2019).</w:t>
      </w:r>
      <w:r w:rsidRPr="00EB5BAC">
        <w:rPr>
          <w:rFonts w:ascii="Times New Roman" w:eastAsia="Calibri" w:hAnsi="Times New Roman" w:cs="Times New Roman"/>
          <w:sz w:val="28"/>
          <w:szCs w:val="28"/>
        </w:rPr>
        <w:t xml:space="preserve"> </w:t>
      </w:r>
      <w:r w:rsidR="00A65F86" w:rsidRPr="00626BBE">
        <w:rPr>
          <w:rFonts w:ascii="Times New Roman" w:eastAsia="Calibri" w:hAnsi="Times New Roman" w:cs="Times New Roman"/>
          <w:sz w:val="28"/>
          <w:szCs w:val="28"/>
        </w:rPr>
        <w:t xml:space="preserve">Кексы с кисломолочными продуктами для школьников </w:t>
      </w:r>
      <w:r>
        <w:rPr>
          <w:rFonts w:ascii="Times New Roman" w:eastAsia="Calibri" w:hAnsi="Times New Roman" w:cs="Times New Roman"/>
          <w:sz w:val="28"/>
          <w:szCs w:val="28"/>
        </w:rPr>
        <w:t>-</w:t>
      </w:r>
      <w:r w:rsidR="00A65F86" w:rsidRPr="00626BBE">
        <w:rPr>
          <w:rFonts w:ascii="Times New Roman" w:eastAsia="Calibri" w:hAnsi="Times New Roman" w:cs="Times New Roman"/>
          <w:sz w:val="28"/>
          <w:szCs w:val="28"/>
        </w:rPr>
        <w:t xml:space="preserve"> </w:t>
      </w:r>
      <w:r w:rsidR="00A65F86" w:rsidRPr="00EB5BAC">
        <w:rPr>
          <w:rFonts w:ascii="Times New Roman" w:eastAsia="Calibri" w:hAnsi="Times New Roman" w:cs="Times New Roman"/>
          <w:i/>
          <w:sz w:val="28"/>
          <w:szCs w:val="28"/>
        </w:rPr>
        <w:t xml:space="preserve">Электронный сетевой политематический журнал "Научные труды </w:t>
      </w:r>
      <w:proofErr w:type="spellStart"/>
      <w:r w:rsidR="00A65F86" w:rsidRPr="00EB5BAC">
        <w:rPr>
          <w:rFonts w:ascii="Times New Roman" w:eastAsia="Calibri" w:hAnsi="Times New Roman" w:cs="Times New Roman"/>
          <w:i/>
          <w:sz w:val="28"/>
          <w:szCs w:val="28"/>
        </w:rPr>
        <w:t>КубГТУ</w:t>
      </w:r>
      <w:proofErr w:type="spellEnd"/>
      <w:r w:rsidR="00A65F86" w:rsidRPr="00EB5BAC">
        <w:rPr>
          <w:rFonts w:ascii="Times New Roman" w:eastAsia="Calibri" w:hAnsi="Times New Roman" w:cs="Times New Roman"/>
          <w:i/>
          <w:sz w:val="28"/>
          <w:szCs w:val="28"/>
        </w:rPr>
        <w:t>"</w:t>
      </w:r>
      <w:r>
        <w:rPr>
          <w:rFonts w:ascii="Times New Roman" w:eastAsia="Calibri" w:hAnsi="Times New Roman" w:cs="Times New Roman"/>
          <w:sz w:val="28"/>
          <w:szCs w:val="28"/>
        </w:rPr>
        <w:t>, № S9,</w:t>
      </w:r>
      <w:r w:rsidR="00A65F86" w:rsidRPr="00626BBE">
        <w:rPr>
          <w:rFonts w:ascii="Times New Roman" w:eastAsia="Calibri" w:hAnsi="Times New Roman" w:cs="Times New Roman"/>
          <w:sz w:val="28"/>
          <w:szCs w:val="28"/>
        </w:rPr>
        <w:t xml:space="preserve"> 370-377.</w:t>
      </w:r>
    </w:p>
    <w:p w14:paraId="779BB28C" w14:textId="1E474343" w:rsidR="00A65F86" w:rsidRPr="00626BBE" w:rsidRDefault="00A65F86" w:rsidP="007F041F">
      <w:pPr>
        <w:spacing w:after="0" w:line="276" w:lineRule="auto"/>
        <w:ind w:left="709" w:hanging="709"/>
        <w:jc w:val="both"/>
        <w:rPr>
          <w:rFonts w:ascii="Times New Roman" w:eastAsia="Calibri" w:hAnsi="Times New Roman" w:cs="Times New Roman"/>
          <w:sz w:val="28"/>
          <w:szCs w:val="28"/>
        </w:rPr>
      </w:pPr>
      <w:r w:rsidRPr="00626BBE">
        <w:rPr>
          <w:rFonts w:ascii="Times New Roman" w:eastAsia="Calibri" w:hAnsi="Times New Roman" w:cs="Times New Roman"/>
          <w:sz w:val="28"/>
          <w:szCs w:val="28"/>
        </w:rPr>
        <w:t>К</w:t>
      </w:r>
      <w:r w:rsidR="00EB5BAC">
        <w:rPr>
          <w:rFonts w:ascii="Times New Roman" w:eastAsia="Calibri" w:hAnsi="Times New Roman" w:cs="Times New Roman"/>
          <w:sz w:val="28"/>
          <w:szCs w:val="28"/>
        </w:rPr>
        <w:t>озырев</w:t>
      </w:r>
      <w:r w:rsidRPr="00626BBE">
        <w:rPr>
          <w:rFonts w:ascii="Times New Roman" w:eastAsia="Calibri" w:hAnsi="Times New Roman" w:cs="Times New Roman"/>
          <w:sz w:val="28"/>
          <w:szCs w:val="28"/>
        </w:rPr>
        <w:t xml:space="preserve"> И. А.</w:t>
      </w:r>
      <w:r w:rsidR="00EB5BAC">
        <w:rPr>
          <w:rFonts w:ascii="Times New Roman" w:eastAsia="Calibri" w:hAnsi="Times New Roman" w:cs="Times New Roman"/>
          <w:sz w:val="28"/>
          <w:szCs w:val="28"/>
        </w:rPr>
        <w:t>,</w:t>
      </w:r>
      <w:r w:rsidRPr="00626BBE">
        <w:rPr>
          <w:rFonts w:ascii="Times New Roman" w:eastAsia="Calibri" w:hAnsi="Times New Roman" w:cs="Times New Roman"/>
          <w:sz w:val="28"/>
          <w:szCs w:val="28"/>
        </w:rPr>
        <w:t xml:space="preserve"> </w:t>
      </w:r>
      <w:proofErr w:type="spellStart"/>
      <w:r w:rsidR="00EB5BAC" w:rsidRPr="00EB5BAC">
        <w:rPr>
          <w:rFonts w:ascii="Times New Roman" w:eastAsia="Calibri" w:hAnsi="Times New Roman" w:cs="Times New Roman"/>
          <w:sz w:val="28"/>
          <w:szCs w:val="28"/>
        </w:rPr>
        <w:t>Батаева</w:t>
      </w:r>
      <w:proofErr w:type="spellEnd"/>
      <w:r w:rsidR="00EB5BAC" w:rsidRPr="00EB5BAC">
        <w:t xml:space="preserve"> </w:t>
      </w:r>
      <w:r w:rsidR="00EB5BAC" w:rsidRPr="00EB5BAC">
        <w:rPr>
          <w:rFonts w:ascii="Times New Roman" w:eastAsia="Calibri" w:hAnsi="Times New Roman" w:cs="Times New Roman"/>
          <w:sz w:val="28"/>
          <w:szCs w:val="28"/>
        </w:rPr>
        <w:t>Д. С., Насонова</w:t>
      </w:r>
      <w:r w:rsidR="00EB5BAC" w:rsidRPr="00EB5BAC">
        <w:t xml:space="preserve"> </w:t>
      </w:r>
      <w:r w:rsidR="00EB5BAC" w:rsidRPr="00EB5BAC">
        <w:rPr>
          <w:rFonts w:ascii="Times New Roman" w:eastAsia="Calibri" w:hAnsi="Times New Roman" w:cs="Times New Roman"/>
          <w:sz w:val="28"/>
          <w:szCs w:val="28"/>
        </w:rPr>
        <w:t xml:space="preserve">В. В. </w:t>
      </w:r>
      <w:r w:rsidR="00EB5BAC">
        <w:rPr>
          <w:rFonts w:ascii="Times New Roman" w:eastAsia="Calibri" w:hAnsi="Times New Roman" w:cs="Times New Roman"/>
          <w:sz w:val="28"/>
          <w:szCs w:val="28"/>
        </w:rPr>
        <w:t>(2021).</w:t>
      </w:r>
      <w:r w:rsidR="00EB5BAC" w:rsidRPr="00EB5BAC">
        <w:rPr>
          <w:rFonts w:ascii="Times New Roman" w:eastAsia="Calibri" w:hAnsi="Times New Roman" w:cs="Times New Roman"/>
          <w:sz w:val="28"/>
          <w:szCs w:val="28"/>
        </w:rPr>
        <w:t xml:space="preserve"> </w:t>
      </w:r>
      <w:r w:rsidRPr="00626BBE">
        <w:rPr>
          <w:rFonts w:ascii="Times New Roman" w:eastAsia="Calibri" w:hAnsi="Times New Roman" w:cs="Times New Roman"/>
          <w:sz w:val="28"/>
          <w:szCs w:val="28"/>
        </w:rPr>
        <w:t>Мультисенсорная система "электронный нос" для определения качества мясных продуктов в процессе хранения</w:t>
      </w:r>
      <w:r w:rsidR="00A82047">
        <w:rPr>
          <w:rFonts w:ascii="Times New Roman" w:eastAsia="Calibri" w:hAnsi="Times New Roman" w:cs="Times New Roman"/>
          <w:sz w:val="28"/>
          <w:szCs w:val="28"/>
        </w:rPr>
        <w:t>.</w:t>
      </w:r>
      <w:r w:rsidRPr="00626BBE">
        <w:rPr>
          <w:rFonts w:ascii="Times New Roman" w:eastAsia="Calibri" w:hAnsi="Times New Roman" w:cs="Times New Roman"/>
          <w:sz w:val="28"/>
          <w:szCs w:val="28"/>
        </w:rPr>
        <w:t xml:space="preserve"> </w:t>
      </w:r>
      <w:r w:rsidR="00EB5BAC">
        <w:rPr>
          <w:rFonts w:ascii="Times New Roman" w:eastAsia="Calibri" w:hAnsi="Times New Roman" w:cs="Times New Roman"/>
          <w:sz w:val="28"/>
          <w:szCs w:val="28"/>
        </w:rPr>
        <w:t>-</w:t>
      </w:r>
      <w:r w:rsidRPr="00626BBE">
        <w:rPr>
          <w:rFonts w:ascii="Times New Roman" w:eastAsia="Calibri" w:hAnsi="Times New Roman" w:cs="Times New Roman"/>
          <w:sz w:val="28"/>
          <w:szCs w:val="28"/>
        </w:rPr>
        <w:t xml:space="preserve"> </w:t>
      </w:r>
      <w:r w:rsidR="00EB5BAC">
        <w:rPr>
          <w:rFonts w:ascii="Times New Roman" w:eastAsia="Calibri" w:hAnsi="Times New Roman" w:cs="Times New Roman"/>
          <w:i/>
          <w:sz w:val="28"/>
          <w:szCs w:val="28"/>
        </w:rPr>
        <w:t>Пищевые системы,</w:t>
      </w:r>
      <w:r w:rsidRPr="00EB5BAC">
        <w:rPr>
          <w:rFonts w:ascii="Times New Roman" w:eastAsia="Calibri" w:hAnsi="Times New Roman" w:cs="Times New Roman"/>
          <w:i/>
          <w:sz w:val="28"/>
          <w:szCs w:val="28"/>
        </w:rPr>
        <w:t xml:space="preserve"> 4, </w:t>
      </w:r>
      <w:r w:rsidRPr="00626BBE">
        <w:rPr>
          <w:rFonts w:ascii="Times New Roman" w:eastAsia="Calibri" w:hAnsi="Times New Roman" w:cs="Times New Roman"/>
          <w:sz w:val="28"/>
          <w:szCs w:val="28"/>
        </w:rPr>
        <w:t xml:space="preserve">142-147. </w:t>
      </w:r>
      <w:r w:rsidR="006E15D1" w:rsidRPr="006E15D1">
        <w:rPr>
          <w:rFonts w:ascii="Times New Roman" w:eastAsia="Calibri" w:hAnsi="Times New Roman" w:cs="Times New Roman"/>
          <w:sz w:val="28"/>
          <w:szCs w:val="28"/>
        </w:rPr>
        <w:t>https://doi.org/</w:t>
      </w:r>
      <w:r w:rsidRPr="00626BBE">
        <w:rPr>
          <w:rFonts w:ascii="Times New Roman" w:eastAsia="Calibri" w:hAnsi="Times New Roman" w:cs="Times New Roman"/>
          <w:sz w:val="28"/>
          <w:szCs w:val="28"/>
        </w:rPr>
        <w:t>10.21323/2618-9771-2021-4-3S-142-147.</w:t>
      </w:r>
    </w:p>
    <w:p w14:paraId="2B1D9D45" w14:textId="5373D88C" w:rsidR="00A65F86" w:rsidRPr="00626BBE" w:rsidRDefault="00A82047" w:rsidP="007F041F">
      <w:pPr>
        <w:spacing w:after="0" w:line="276" w:lineRule="auto"/>
        <w:ind w:left="709" w:hanging="709"/>
        <w:jc w:val="both"/>
        <w:rPr>
          <w:rFonts w:ascii="Times New Roman" w:eastAsia="Calibri" w:hAnsi="Times New Roman" w:cs="Times New Roman"/>
          <w:sz w:val="28"/>
          <w:szCs w:val="28"/>
        </w:rPr>
      </w:pPr>
      <w:r>
        <w:rPr>
          <w:rFonts w:ascii="Times New Roman" w:eastAsia="Calibri" w:hAnsi="Times New Roman" w:cs="Times New Roman"/>
          <w:sz w:val="28"/>
          <w:szCs w:val="28"/>
        </w:rPr>
        <w:t>Кондратенко</w:t>
      </w:r>
      <w:r w:rsidR="00A65F86" w:rsidRPr="003A2659">
        <w:rPr>
          <w:rFonts w:ascii="Times New Roman" w:eastAsia="Calibri" w:hAnsi="Times New Roman" w:cs="Times New Roman"/>
          <w:sz w:val="28"/>
          <w:szCs w:val="28"/>
        </w:rPr>
        <w:t xml:space="preserve"> В. В.</w:t>
      </w:r>
      <w:r>
        <w:rPr>
          <w:rFonts w:ascii="Times New Roman" w:eastAsia="Calibri" w:hAnsi="Times New Roman" w:cs="Times New Roman"/>
          <w:sz w:val="28"/>
          <w:szCs w:val="28"/>
        </w:rPr>
        <w:t>, Кондратенко Т.Ю. (2019).</w:t>
      </w:r>
      <w:r w:rsidR="00A65F86" w:rsidRPr="003A2659">
        <w:rPr>
          <w:rFonts w:ascii="Times New Roman" w:eastAsia="Calibri" w:hAnsi="Times New Roman" w:cs="Times New Roman"/>
          <w:sz w:val="28"/>
          <w:szCs w:val="28"/>
        </w:rPr>
        <w:t xml:space="preserve"> Особенности формирования сорбционных свойств пектиновых веществ из разных видов тыквы</w:t>
      </w:r>
      <w:r>
        <w:rPr>
          <w:rFonts w:ascii="Times New Roman" w:eastAsia="Calibri" w:hAnsi="Times New Roman" w:cs="Times New Roman"/>
          <w:sz w:val="28"/>
          <w:szCs w:val="28"/>
        </w:rPr>
        <w:t>.</w:t>
      </w:r>
      <w:r w:rsidR="00A65F86" w:rsidRPr="003A2659">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00A65F86" w:rsidRPr="00A82047">
        <w:rPr>
          <w:rFonts w:ascii="Times New Roman" w:eastAsia="Calibri" w:hAnsi="Times New Roman" w:cs="Times New Roman"/>
          <w:i/>
          <w:sz w:val="28"/>
          <w:szCs w:val="28"/>
        </w:rPr>
        <w:t>Вестник Южно-Уральского государственного университета. Серия: Пищевые и биотехнологии</w:t>
      </w:r>
      <w:r w:rsidRPr="00A82047">
        <w:rPr>
          <w:rFonts w:ascii="Times New Roman" w:eastAsia="Calibri" w:hAnsi="Times New Roman" w:cs="Times New Roman"/>
          <w:i/>
          <w:sz w:val="28"/>
          <w:szCs w:val="28"/>
        </w:rPr>
        <w:t>,</w:t>
      </w:r>
      <w:r w:rsidR="00A65F86" w:rsidRPr="00A82047">
        <w:rPr>
          <w:rFonts w:ascii="Times New Roman" w:eastAsia="Calibri" w:hAnsi="Times New Roman" w:cs="Times New Roman"/>
          <w:i/>
          <w:sz w:val="28"/>
          <w:szCs w:val="28"/>
        </w:rPr>
        <w:t xml:space="preserve"> 7</w:t>
      </w:r>
      <w:r w:rsidRPr="00A82047">
        <w:rPr>
          <w:rFonts w:ascii="Times New Roman" w:eastAsia="Calibri" w:hAnsi="Times New Roman" w:cs="Times New Roman"/>
          <w:i/>
          <w:sz w:val="28"/>
          <w:szCs w:val="28"/>
        </w:rPr>
        <w:t>,</w:t>
      </w:r>
      <w:r w:rsidR="00A65F86" w:rsidRPr="00626BBE">
        <w:rPr>
          <w:rFonts w:ascii="Times New Roman" w:eastAsia="Calibri" w:hAnsi="Times New Roman" w:cs="Times New Roman"/>
          <w:sz w:val="28"/>
          <w:szCs w:val="28"/>
        </w:rPr>
        <w:t xml:space="preserve"> 5-12.</w:t>
      </w:r>
    </w:p>
    <w:p w14:paraId="2A273603" w14:textId="1AC0045B" w:rsidR="00A65F86" w:rsidRPr="00626BBE" w:rsidRDefault="00A65F86" w:rsidP="007F041F">
      <w:pPr>
        <w:spacing w:after="0" w:line="276" w:lineRule="auto"/>
        <w:ind w:left="709" w:hanging="709"/>
        <w:jc w:val="both"/>
        <w:rPr>
          <w:rFonts w:ascii="Times New Roman" w:eastAsia="Calibri" w:hAnsi="Times New Roman" w:cs="Times New Roman"/>
          <w:sz w:val="28"/>
          <w:szCs w:val="28"/>
        </w:rPr>
      </w:pPr>
      <w:r w:rsidRPr="00626BBE">
        <w:rPr>
          <w:rFonts w:ascii="Times New Roman" w:eastAsia="Calibri" w:hAnsi="Times New Roman" w:cs="Times New Roman"/>
          <w:sz w:val="28"/>
          <w:szCs w:val="28"/>
        </w:rPr>
        <w:t xml:space="preserve">Лодыгин А. Д., Давыденко Н. И. </w:t>
      </w:r>
      <w:r w:rsidR="00A82047">
        <w:rPr>
          <w:rFonts w:ascii="Times New Roman" w:eastAsia="Calibri" w:hAnsi="Times New Roman" w:cs="Times New Roman"/>
          <w:sz w:val="28"/>
          <w:szCs w:val="28"/>
        </w:rPr>
        <w:t xml:space="preserve">(2019). </w:t>
      </w:r>
      <w:r w:rsidRPr="00626BBE">
        <w:rPr>
          <w:rFonts w:ascii="Times New Roman" w:eastAsia="Calibri" w:hAnsi="Times New Roman" w:cs="Times New Roman"/>
          <w:sz w:val="28"/>
          <w:szCs w:val="28"/>
        </w:rPr>
        <w:t>Разработка технологии мучного кондитерского изделия с использованием плодов тыквы</w:t>
      </w:r>
      <w:r w:rsidR="00A82047">
        <w:rPr>
          <w:rFonts w:ascii="Times New Roman" w:eastAsia="Calibri" w:hAnsi="Times New Roman" w:cs="Times New Roman"/>
          <w:sz w:val="28"/>
          <w:szCs w:val="28"/>
        </w:rPr>
        <w:t>.</w:t>
      </w:r>
      <w:r w:rsidRPr="00626BBE">
        <w:rPr>
          <w:rFonts w:ascii="Times New Roman" w:eastAsia="Calibri" w:hAnsi="Times New Roman" w:cs="Times New Roman"/>
          <w:sz w:val="28"/>
          <w:szCs w:val="28"/>
        </w:rPr>
        <w:t xml:space="preserve"> </w:t>
      </w:r>
      <w:r w:rsidR="00A82047">
        <w:rPr>
          <w:rFonts w:ascii="Times New Roman" w:eastAsia="Calibri" w:hAnsi="Times New Roman" w:cs="Times New Roman"/>
          <w:sz w:val="28"/>
          <w:szCs w:val="28"/>
        </w:rPr>
        <w:t xml:space="preserve">- </w:t>
      </w:r>
      <w:r w:rsidR="00A82047">
        <w:rPr>
          <w:rFonts w:ascii="Times New Roman" w:eastAsia="Calibri" w:hAnsi="Times New Roman" w:cs="Times New Roman"/>
          <w:i/>
          <w:sz w:val="28"/>
          <w:szCs w:val="28"/>
        </w:rPr>
        <w:t>Пищевая индустрия,</w:t>
      </w:r>
      <w:r w:rsidRPr="00A82047">
        <w:rPr>
          <w:rFonts w:ascii="Times New Roman" w:eastAsia="Calibri" w:hAnsi="Times New Roman" w:cs="Times New Roman"/>
          <w:i/>
          <w:sz w:val="28"/>
          <w:szCs w:val="28"/>
        </w:rPr>
        <w:t xml:space="preserve"> 2</w:t>
      </w:r>
      <w:r w:rsidR="00A82047">
        <w:rPr>
          <w:rFonts w:ascii="Times New Roman" w:eastAsia="Calibri" w:hAnsi="Times New Roman" w:cs="Times New Roman"/>
          <w:i/>
          <w:sz w:val="28"/>
          <w:szCs w:val="28"/>
        </w:rPr>
        <w:t>, 40</w:t>
      </w:r>
      <w:r w:rsidRPr="00A82047">
        <w:rPr>
          <w:rFonts w:ascii="Times New Roman" w:eastAsia="Calibri" w:hAnsi="Times New Roman" w:cs="Times New Roman"/>
          <w:i/>
          <w:sz w:val="28"/>
          <w:szCs w:val="28"/>
        </w:rPr>
        <w:t>.</w:t>
      </w:r>
      <w:r w:rsidRPr="00626BBE">
        <w:rPr>
          <w:rFonts w:ascii="Times New Roman" w:eastAsia="Calibri" w:hAnsi="Times New Roman" w:cs="Times New Roman"/>
          <w:sz w:val="28"/>
          <w:szCs w:val="28"/>
        </w:rPr>
        <w:t xml:space="preserve"> URL: https://cyberleninka.ru/article/n/razrabotka-tehnologii-muchnogo-konditerskogo-izdeliya-s-ispolzovaniem-plodov-tykvy (дата обращения: 08.09.2023).</w:t>
      </w:r>
    </w:p>
    <w:p w14:paraId="3D4FD1AE" w14:textId="2EEC10FF" w:rsidR="00A65F86" w:rsidRPr="00626BBE" w:rsidRDefault="00A65F86" w:rsidP="007F041F">
      <w:pPr>
        <w:spacing w:after="0" w:line="276" w:lineRule="auto"/>
        <w:ind w:left="709" w:hanging="709"/>
        <w:jc w:val="both"/>
        <w:rPr>
          <w:rFonts w:ascii="Times New Roman" w:eastAsia="Calibri" w:hAnsi="Times New Roman" w:cs="Times New Roman"/>
          <w:sz w:val="28"/>
          <w:szCs w:val="28"/>
        </w:rPr>
      </w:pPr>
      <w:r w:rsidRPr="00626BBE">
        <w:rPr>
          <w:rFonts w:ascii="Times New Roman" w:eastAsia="Calibri" w:hAnsi="Times New Roman" w:cs="Times New Roman"/>
          <w:sz w:val="28"/>
          <w:szCs w:val="28"/>
        </w:rPr>
        <w:t xml:space="preserve">Овсепян В., </w:t>
      </w:r>
      <w:proofErr w:type="spellStart"/>
      <w:r w:rsidRPr="00626BBE">
        <w:rPr>
          <w:rFonts w:ascii="Times New Roman" w:eastAsia="Calibri" w:hAnsi="Times New Roman" w:cs="Times New Roman"/>
          <w:sz w:val="28"/>
          <w:szCs w:val="28"/>
        </w:rPr>
        <w:t>Худавердян</w:t>
      </w:r>
      <w:proofErr w:type="spellEnd"/>
      <w:r w:rsidRPr="00626BBE">
        <w:rPr>
          <w:rFonts w:ascii="Times New Roman" w:eastAsia="Calibri" w:hAnsi="Times New Roman" w:cs="Times New Roman"/>
          <w:sz w:val="28"/>
          <w:szCs w:val="28"/>
        </w:rPr>
        <w:t xml:space="preserve"> О. </w:t>
      </w:r>
      <w:r w:rsidR="00A82047">
        <w:rPr>
          <w:rFonts w:ascii="Times New Roman" w:eastAsia="Calibri" w:hAnsi="Times New Roman" w:cs="Times New Roman"/>
          <w:sz w:val="28"/>
          <w:szCs w:val="28"/>
        </w:rPr>
        <w:t xml:space="preserve">(2019). </w:t>
      </w:r>
      <w:r w:rsidRPr="00626BBE">
        <w:rPr>
          <w:rFonts w:ascii="Times New Roman" w:eastAsia="Calibri" w:hAnsi="Times New Roman" w:cs="Times New Roman"/>
          <w:sz w:val="28"/>
          <w:szCs w:val="28"/>
        </w:rPr>
        <w:t xml:space="preserve">Изменение и содержание </w:t>
      </w:r>
      <w:proofErr w:type="spellStart"/>
      <w:r w:rsidRPr="00626BBE">
        <w:rPr>
          <w:rFonts w:ascii="Times New Roman" w:eastAsia="Calibri" w:hAnsi="Times New Roman" w:cs="Times New Roman"/>
          <w:sz w:val="28"/>
          <w:szCs w:val="28"/>
        </w:rPr>
        <w:t>аскирбиновой</w:t>
      </w:r>
      <w:proofErr w:type="spellEnd"/>
      <w:r w:rsidRPr="00626BBE">
        <w:rPr>
          <w:rFonts w:ascii="Times New Roman" w:eastAsia="Calibri" w:hAnsi="Times New Roman" w:cs="Times New Roman"/>
          <w:sz w:val="28"/>
          <w:szCs w:val="28"/>
        </w:rPr>
        <w:t xml:space="preserve"> кислоты в некоторых овощах при хранении и переработке</w:t>
      </w:r>
      <w:r w:rsidR="00A82047">
        <w:rPr>
          <w:rFonts w:ascii="Times New Roman" w:eastAsia="Calibri" w:hAnsi="Times New Roman" w:cs="Times New Roman"/>
          <w:sz w:val="28"/>
          <w:szCs w:val="28"/>
        </w:rPr>
        <w:t>.</w:t>
      </w:r>
      <w:r w:rsidRPr="00626BBE">
        <w:rPr>
          <w:rFonts w:ascii="Times New Roman" w:eastAsia="Calibri" w:hAnsi="Times New Roman" w:cs="Times New Roman"/>
          <w:sz w:val="28"/>
          <w:szCs w:val="28"/>
        </w:rPr>
        <w:t xml:space="preserve"> </w:t>
      </w:r>
      <w:r w:rsidR="00A82047">
        <w:rPr>
          <w:rFonts w:ascii="Times New Roman" w:eastAsia="Calibri" w:hAnsi="Times New Roman" w:cs="Times New Roman"/>
          <w:sz w:val="28"/>
          <w:szCs w:val="28"/>
        </w:rPr>
        <w:t xml:space="preserve">- </w:t>
      </w:r>
      <w:proofErr w:type="spellStart"/>
      <w:r w:rsidRPr="00A82047">
        <w:rPr>
          <w:rFonts w:ascii="Times New Roman" w:eastAsia="Calibri" w:hAnsi="Times New Roman" w:cs="Times New Roman"/>
          <w:i/>
          <w:sz w:val="28"/>
          <w:szCs w:val="28"/>
        </w:rPr>
        <w:t>Sciences</w:t>
      </w:r>
      <w:proofErr w:type="spellEnd"/>
      <w:r w:rsidRPr="00A82047">
        <w:rPr>
          <w:rFonts w:ascii="Times New Roman" w:eastAsia="Calibri" w:hAnsi="Times New Roman" w:cs="Times New Roman"/>
          <w:i/>
          <w:sz w:val="28"/>
          <w:szCs w:val="28"/>
        </w:rPr>
        <w:t xml:space="preserve"> </w:t>
      </w:r>
      <w:proofErr w:type="spellStart"/>
      <w:r w:rsidRPr="00A82047">
        <w:rPr>
          <w:rFonts w:ascii="Times New Roman" w:eastAsia="Calibri" w:hAnsi="Times New Roman" w:cs="Times New Roman"/>
          <w:i/>
          <w:sz w:val="28"/>
          <w:szCs w:val="28"/>
        </w:rPr>
        <w:t>of</w:t>
      </w:r>
      <w:proofErr w:type="spellEnd"/>
      <w:r w:rsidRPr="00A82047">
        <w:rPr>
          <w:rFonts w:ascii="Times New Roman" w:eastAsia="Calibri" w:hAnsi="Times New Roman" w:cs="Times New Roman"/>
          <w:i/>
          <w:sz w:val="28"/>
          <w:szCs w:val="28"/>
        </w:rPr>
        <w:t xml:space="preserve"> </w:t>
      </w:r>
      <w:proofErr w:type="spellStart"/>
      <w:r w:rsidRPr="00A82047">
        <w:rPr>
          <w:rFonts w:ascii="Times New Roman" w:eastAsia="Calibri" w:hAnsi="Times New Roman" w:cs="Times New Roman"/>
          <w:i/>
          <w:sz w:val="28"/>
          <w:szCs w:val="28"/>
        </w:rPr>
        <w:t>Europe</w:t>
      </w:r>
      <w:proofErr w:type="spellEnd"/>
      <w:r w:rsidRPr="00A82047">
        <w:rPr>
          <w:rFonts w:ascii="Times New Roman" w:eastAsia="Calibri" w:hAnsi="Times New Roman" w:cs="Times New Roman"/>
          <w:i/>
          <w:sz w:val="28"/>
          <w:szCs w:val="28"/>
        </w:rPr>
        <w:t>. 2019. №39-1</w:t>
      </w:r>
      <w:r w:rsidRPr="00626BBE">
        <w:rPr>
          <w:rFonts w:ascii="Times New Roman" w:eastAsia="Calibri" w:hAnsi="Times New Roman" w:cs="Times New Roman"/>
          <w:sz w:val="28"/>
          <w:szCs w:val="28"/>
        </w:rPr>
        <w:t>. URL: https://cyberleninka.ru/article/n/izmenenie-i-soderzhanie-askirbinovoy-kisloty-v-nekotoryh-ovoschah-pri-hranenii-i-pererabotke (дата обращения: 06.09.2023).</w:t>
      </w:r>
    </w:p>
    <w:p w14:paraId="3A2BC9B7" w14:textId="498422D7" w:rsidR="00A65F86" w:rsidRPr="00626BBE" w:rsidRDefault="00A82047" w:rsidP="007F041F">
      <w:pPr>
        <w:spacing w:after="0" w:line="276" w:lineRule="auto"/>
        <w:ind w:left="709" w:hanging="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Потороко</w:t>
      </w:r>
      <w:proofErr w:type="spellEnd"/>
      <w:r w:rsidR="00A65F86" w:rsidRPr="00626BBE">
        <w:rPr>
          <w:rFonts w:ascii="Times New Roman" w:eastAsia="Calibri" w:hAnsi="Times New Roman" w:cs="Times New Roman"/>
          <w:sz w:val="28"/>
          <w:szCs w:val="28"/>
        </w:rPr>
        <w:t xml:space="preserve"> И. Ю.</w:t>
      </w:r>
      <w:r>
        <w:rPr>
          <w:rFonts w:ascii="Times New Roman" w:eastAsia="Calibri" w:hAnsi="Times New Roman" w:cs="Times New Roman"/>
          <w:sz w:val="28"/>
          <w:szCs w:val="28"/>
        </w:rPr>
        <w:t xml:space="preserve">, </w:t>
      </w:r>
      <w:proofErr w:type="spellStart"/>
      <w:r w:rsidRPr="00A82047">
        <w:rPr>
          <w:rFonts w:ascii="Times New Roman" w:eastAsia="Calibri" w:hAnsi="Times New Roman" w:cs="Times New Roman"/>
          <w:sz w:val="28"/>
          <w:szCs w:val="28"/>
        </w:rPr>
        <w:t>Цирульниченко</w:t>
      </w:r>
      <w:proofErr w:type="spellEnd"/>
      <w:r w:rsidRPr="00A82047">
        <w:t xml:space="preserve"> </w:t>
      </w:r>
      <w:r w:rsidRPr="00A82047">
        <w:rPr>
          <w:rFonts w:ascii="Times New Roman" w:eastAsia="Calibri" w:hAnsi="Times New Roman" w:cs="Times New Roman"/>
          <w:sz w:val="28"/>
          <w:szCs w:val="28"/>
        </w:rPr>
        <w:t xml:space="preserve">Л. А. </w:t>
      </w:r>
      <w:r>
        <w:rPr>
          <w:rFonts w:ascii="Times New Roman" w:eastAsia="Calibri" w:hAnsi="Times New Roman" w:cs="Times New Roman"/>
          <w:sz w:val="28"/>
          <w:szCs w:val="28"/>
        </w:rPr>
        <w:t>(2014).</w:t>
      </w:r>
      <w:r w:rsidR="00A65F86" w:rsidRPr="00626BBE">
        <w:rPr>
          <w:rFonts w:ascii="Times New Roman" w:eastAsia="Calibri" w:hAnsi="Times New Roman" w:cs="Times New Roman"/>
          <w:sz w:val="28"/>
          <w:szCs w:val="28"/>
        </w:rPr>
        <w:t xml:space="preserve"> Формирование сенсорных характеристик пищевых продуктов под воздействием эффектов </w:t>
      </w:r>
      <w:proofErr w:type="spellStart"/>
      <w:r w:rsidR="00A65F86" w:rsidRPr="00626BBE">
        <w:rPr>
          <w:rFonts w:ascii="Times New Roman" w:eastAsia="Calibri" w:hAnsi="Times New Roman" w:cs="Times New Roman"/>
          <w:sz w:val="28"/>
          <w:szCs w:val="28"/>
        </w:rPr>
        <w:t>сонохимии</w:t>
      </w:r>
      <w:proofErr w:type="spellEnd"/>
      <w:r>
        <w:rPr>
          <w:rFonts w:ascii="Times New Roman" w:eastAsia="Calibri" w:hAnsi="Times New Roman" w:cs="Times New Roman"/>
          <w:sz w:val="28"/>
          <w:szCs w:val="28"/>
        </w:rPr>
        <w:t>. -</w:t>
      </w:r>
      <w:r w:rsidR="00A65F86" w:rsidRPr="00626BBE">
        <w:rPr>
          <w:rFonts w:ascii="Times New Roman" w:eastAsia="Calibri" w:hAnsi="Times New Roman" w:cs="Times New Roman"/>
          <w:sz w:val="28"/>
          <w:szCs w:val="28"/>
        </w:rPr>
        <w:t xml:space="preserve"> </w:t>
      </w:r>
      <w:r w:rsidR="00A65F86" w:rsidRPr="00A82047">
        <w:rPr>
          <w:rFonts w:ascii="Times New Roman" w:eastAsia="Calibri" w:hAnsi="Times New Roman" w:cs="Times New Roman"/>
          <w:i/>
          <w:sz w:val="28"/>
          <w:szCs w:val="28"/>
        </w:rPr>
        <w:t xml:space="preserve">Вестник Южно-Уральского государственного университета. Серия: Пищевые и биотехнологии. </w:t>
      </w:r>
      <w:r>
        <w:rPr>
          <w:rFonts w:ascii="Times New Roman" w:eastAsia="Calibri" w:hAnsi="Times New Roman" w:cs="Times New Roman"/>
          <w:i/>
          <w:sz w:val="28"/>
          <w:szCs w:val="28"/>
        </w:rPr>
        <w:t>Т</w:t>
      </w:r>
      <w:r w:rsidR="00A65F86" w:rsidRPr="00A82047">
        <w:rPr>
          <w:rFonts w:ascii="Times New Roman" w:eastAsia="Calibri" w:hAnsi="Times New Roman" w:cs="Times New Roman"/>
          <w:i/>
          <w:sz w:val="28"/>
          <w:szCs w:val="28"/>
        </w:rPr>
        <w:t>2, № 2</w:t>
      </w:r>
      <w:r>
        <w:rPr>
          <w:rFonts w:ascii="Times New Roman" w:eastAsia="Calibri" w:hAnsi="Times New Roman" w:cs="Times New Roman"/>
          <w:i/>
          <w:sz w:val="28"/>
          <w:szCs w:val="28"/>
        </w:rPr>
        <w:t>,</w:t>
      </w:r>
      <w:r w:rsidR="00A65F86" w:rsidRPr="00626BBE">
        <w:rPr>
          <w:rFonts w:ascii="Times New Roman" w:eastAsia="Calibri" w:hAnsi="Times New Roman" w:cs="Times New Roman"/>
          <w:sz w:val="28"/>
          <w:szCs w:val="28"/>
        </w:rPr>
        <w:t xml:space="preserve"> 27-34.</w:t>
      </w:r>
    </w:p>
    <w:p w14:paraId="3CE65297" w14:textId="5ECC6625" w:rsidR="00A65F86" w:rsidRPr="00626BBE" w:rsidRDefault="00A82047" w:rsidP="007F041F">
      <w:pPr>
        <w:spacing w:after="0" w:line="276" w:lineRule="auto"/>
        <w:ind w:left="709" w:hanging="709"/>
        <w:jc w:val="both"/>
        <w:rPr>
          <w:rFonts w:ascii="Times New Roman" w:eastAsia="Calibri" w:hAnsi="Times New Roman" w:cs="Times New Roman"/>
          <w:sz w:val="28"/>
          <w:szCs w:val="28"/>
        </w:rPr>
      </w:pPr>
      <w:r w:rsidRPr="00A82047">
        <w:rPr>
          <w:rFonts w:ascii="Times New Roman" w:eastAsia="Calibri" w:hAnsi="Times New Roman" w:cs="Times New Roman"/>
          <w:sz w:val="28"/>
          <w:szCs w:val="28"/>
        </w:rPr>
        <w:t>Никитина</w:t>
      </w:r>
      <w:r w:rsidRPr="00A82047">
        <w:t xml:space="preserve"> </w:t>
      </w:r>
      <w:r w:rsidRPr="00A82047">
        <w:rPr>
          <w:rFonts w:ascii="Times New Roman" w:eastAsia="Calibri" w:hAnsi="Times New Roman" w:cs="Times New Roman"/>
          <w:sz w:val="28"/>
          <w:szCs w:val="28"/>
        </w:rPr>
        <w:t>С. Ю., Кучменко</w:t>
      </w:r>
      <w:r w:rsidRPr="00A82047">
        <w:t xml:space="preserve"> </w:t>
      </w:r>
      <w:r w:rsidRPr="00A82047">
        <w:rPr>
          <w:rFonts w:ascii="Times New Roman" w:eastAsia="Calibri" w:hAnsi="Times New Roman" w:cs="Times New Roman"/>
          <w:sz w:val="28"/>
          <w:szCs w:val="28"/>
        </w:rPr>
        <w:t>Т. А., Рудаков</w:t>
      </w:r>
      <w:r w:rsidRPr="00A82047">
        <w:t xml:space="preserve"> </w:t>
      </w:r>
      <w:r w:rsidRPr="00A82047">
        <w:rPr>
          <w:rFonts w:ascii="Times New Roman" w:eastAsia="Calibri" w:hAnsi="Times New Roman" w:cs="Times New Roman"/>
          <w:sz w:val="28"/>
          <w:szCs w:val="28"/>
        </w:rPr>
        <w:t>О. Б., Дроздова</w:t>
      </w:r>
      <w:r w:rsidRPr="00A82047">
        <w:t xml:space="preserve"> </w:t>
      </w:r>
      <w:r w:rsidRPr="00A82047">
        <w:rPr>
          <w:rFonts w:ascii="Times New Roman" w:eastAsia="Calibri" w:hAnsi="Times New Roman" w:cs="Times New Roman"/>
          <w:sz w:val="28"/>
          <w:szCs w:val="28"/>
        </w:rPr>
        <w:t xml:space="preserve">Е. В. </w:t>
      </w:r>
      <w:r>
        <w:rPr>
          <w:rFonts w:ascii="Times New Roman" w:eastAsia="Calibri" w:hAnsi="Times New Roman" w:cs="Times New Roman"/>
          <w:sz w:val="28"/>
          <w:szCs w:val="28"/>
        </w:rPr>
        <w:t>(2015).</w:t>
      </w:r>
      <w:r w:rsidRPr="00A82047">
        <w:rPr>
          <w:rFonts w:ascii="Times New Roman" w:eastAsia="Calibri" w:hAnsi="Times New Roman" w:cs="Times New Roman"/>
          <w:sz w:val="28"/>
          <w:szCs w:val="28"/>
        </w:rPr>
        <w:t xml:space="preserve"> </w:t>
      </w:r>
      <w:r w:rsidR="00A65F86" w:rsidRPr="00626BBE">
        <w:rPr>
          <w:rFonts w:ascii="Times New Roman" w:eastAsia="Calibri" w:hAnsi="Times New Roman" w:cs="Times New Roman"/>
          <w:sz w:val="28"/>
          <w:szCs w:val="28"/>
        </w:rPr>
        <w:t xml:space="preserve">Применение методики "Электронный нос" для оценки качества пищевого этанола </w:t>
      </w:r>
      <w:r>
        <w:rPr>
          <w:rFonts w:ascii="Times New Roman" w:eastAsia="Calibri" w:hAnsi="Times New Roman" w:cs="Times New Roman"/>
          <w:sz w:val="28"/>
          <w:szCs w:val="28"/>
        </w:rPr>
        <w:t>-</w:t>
      </w:r>
      <w:r w:rsidR="00A65F86" w:rsidRPr="00626BBE">
        <w:rPr>
          <w:rFonts w:ascii="Times New Roman" w:eastAsia="Calibri" w:hAnsi="Times New Roman" w:cs="Times New Roman"/>
          <w:sz w:val="28"/>
          <w:szCs w:val="28"/>
        </w:rPr>
        <w:t xml:space="preserve"> </w:t>
      </w:r>
      <w:r w:rsidR="00A65F86" w:rsidRPr="00A82047">
        <w:rPr>
          <w:rFonts w:ascii="Times New Roman" w:eastAsia="Calibri" w:hAnsi="Times New Roman" w:cs="Times New Roman"/>
          <w:i/>
          <w:sz w:val="28"/>
          <w:szCs w:val="28"/>
        </w:rPr>
        <w:t>Вестник Воронежского государственного университета. С</w:t>
      </w:r>
      <w:r>
        <w:rPr>
          <w:rFonts w:ascii="Times New Roman" w:eastAsia="Calibri" w:hAnsi="Times New Roman" w:cs="Times New Roman"/>
          <w:i/>
          <w:sz w:val="28"/>
          <w:szCs w:val="28"/>
        </w:rPr>
        <w:t>ерия: Химия. Биология. Фармация,</w:t>
      </w:r>
      <w:r w:rsidR="00A65F86" w:rsidRPr="00A82047">
        <w:rPr>
          <w:rFonts w:ascii="Times New Roman" w:eastAsia="Calibri" w:hAnsi="Times New Roman" w:cs="Times New Roman"/>
          <w:i/>
          <w:sz w:val="28"/>
          <w:szCs w:val="28"/>
        </w:rPr>
        <w:t xml:space="preserve"> № 1.</w:t>
      </w:r>
      <w:r w:rsidR="00A65F86" w:rsidRPr="00626BB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A65F86" w:rsidRPr="00626BBE">
        <w:rPr>
          <w:rFonts w:ascii="Times New Roman" w:eastAsia="Calibri" w:hAnsi="Times New Roman" w:cs="Times New Roman"/>
          <w:sz w:val="28"/>
          <w:szCs w:val="28"/>
        </w:rPr>
        <w:t>26-35.</w:t>
      </w:r>
    </w:p>
    <w:p w14:paraId="6AFB2DEA" w14:textId="5428CC06" w:rsidR="00A65F86" w:rsidRPr="00626BBE" w:rsidRDefault="00A65F86" w:rsidP="007F041F">
      <w:pPr>
        <w:spacing w:after="0" w:line="276" w:lineRule="auto"/>
        <w:ind w:left="709" w:hanging="709"/>
        <w:jc w:val="both"/>
        <w:rPr>
          <w:rFonts w:ascii="Times New Roman" w:eastAsia="Calibri" w:hAnsi="Times New Roman" w:cs="Times New Roman"/>
          <w:sz w:val="28"/>
          <w:szCs w:val="28"/>
        </w:rPr>
      </w:pPr>
    </w:p>
    <w:p w14:paraId="411D59A7" w14:textId="7B346567" w:rsidR="00A65F86" w:rsidRPr="00626BBE" w:rsidRDefault="00A65F86" w:rsidP="007F041F">
      <w:pPr>
        <w:spacing w:after="0" w:line="276" w:lineRule="auto"/>
        <w:ind w:left="709" w:hanging="709"/>
        <w:jc w:val="both"/>
        <w:rPr>
          <w:rFonts w:ascii="Times New Roman" w:eastAsia="Calibri" w:hAnsi="Times New Roman" w:cs="Times New Roman"/>
          <w:sz w:val="28"/>
          <w:szCs w:val="28"/>
        </w:rPr>
      </w:pPr>
      <w:proofErr w:type="spellStart"/>
      <w:r w:rsidRPr="00626BBE">
        <w:rPr>
          <w:rFonts w:ascii="Times New Roman" w:eastAsia="Calibri" w:hAnsi="Times New Roman" w:cs="Times New Roman"/>
          <w:sz w:val="28"/>
          <w:szCs w:val="28"/>
        </w:rPr>
        <w:lastRenderedPageBreak/>
        <w:t>Табаторович</w:t>
      </w:r>
      <w:proofErr w:type="spellEnd"/>
      <w:r w:rsidRPr="00626BBE">
        <w:rPr>
          <w:rFonts w:ascii="Times New Roman" w:eastAsia="Calibri" w:hAnsi="Times New Roman" w:cs="Times New Roman"/>
          <w:sz w:val="28"/>
          <w:szCs w:val="28"/>
        </w:rPr>
        <w:t xml:space="preserve"> А. Н. </w:t>
      </w:r>
      <w:r w:rsidR="00E71E4C">
        <w:rPr>
          <w:rFonts w:ascii="Times New Roman" w:eastAsia="Calibri" w:hAnsi="Times New Roman" w:cs="Times New Roman"/>
          <w:sz w:val="28"/>
          <w:szCs w:val="28"/>
        </w:rPr>
        <w:t xml:space="preserve">(2018). </w:t>
      </w:r>
      <w:r w:rsidRPr="00626BBE">
        <w:rPr>
          <w:rFonts w:ascii="Times New Roman" w:eastAsia="Calibri" w:hAnsi="Times New Roman" w:cs="Times New Roman"/>
          <w:sz w:val="28"/>
          <w:szCs w:val="28"/>
        </w:rPr>
        <w:t>Характеристика фруктовых и овощных пюре-полуфабрикато</w:t>
      </w:r>
      <w:r w:rsidR="00E71E4C">
        <w:rPr>
          <w:rFonts w:ascii="Times New Roman" w:eastAsia="Calibri" w:hAnsi="Times New Roman" w:cs="Times New Roman"/>
          <w:sz w:val="28"/>
          <w:szCs w:val="28"/>
        </w:rPr>
        <w:t xml:space="preserve">в для кондитерских изделий. - </w:t>
      </w:r>
      <w:r w:rsidRPr="00E71E4C">
        <w:rPr>
          <w:rFonts w:ascii="Times New Roman" w:eastAsia="Calibri" w:hAnsi="Times New Roman" w:cs="Times New Roman"/>
          <w:i/>
          <w:sz w:val="28"/>
          <w:szCs w:val="28"/>
        </w:rPr>
        <w:t>Качество продукции, технологий и образования: Материалы XIII Международной научно-практической конференции, Магнитогорск, 30 марта 2018 года. – Магнитогорск: Магнитогорский государственный технический университет им. Г.И. Носова, 2018</w:t>
      </w:r>
      <w:r w:rsidR="00E71E4C">
        <w:rPr>
          <w:rFonts w:ascii="Times New Roman" w:eastAsia="Calibri" w:hAnsi="Times New Roman" w:cs="Times New Roman"/>
          <w:sz w:val="28"/>
          <w:szCs w:val="28"/>
        </w:rPr>
        <w:t xml:space="preserve">, </w:t>
      </w:r>
      <w:r w:rsidRPr="00626BBE">
        <w:rPr>
          <w:rFonts w:ascii="Times New Roman" w:eastAsia="Calibri" w:hAnsi="Times New Roman" w:cs="Times New Roman"/>
          <w:sz w:val="28"/>
          <w:szCs w:val="28"/>
        </w:rPr>
        <w:t>145-153.</w:t>
      </w:r>
    </w:p>
    <w:p w14:paraId="1E052806" w14:textId="42D41726" w:rsidR="00A65F86" w:rsidRPr="00626BBE" w:rsidRDefault="00A65F86" w:rsidP="007F041F">
      <w:pPr>
        <w:spacing w:after="0" w:line="276" w:lineRule="auto"/>
        <w:ind w:left="709" w:hanging="709"/>
        <w:jc w:val="both"/>
        <w:rPr>
          <w:rFonts w:ascii="Times New Roman" w:eastAsia="Calibri" w:hAnsi="Times New Roman" w:cs="Times New Roman"/>
          <w:sz w:val="28"/>
          <w:szCs w:val="28"/>
        </w:rPr>
      </w:pPr>
      <w:r w:rsidRPr="00626BBE">
        <w:rPr>
          <w:rFonts w:ascii="Times New Roman" w:eastAsia="Calibri" w:hAnsi="Times New Roman" w:cs="Times New Roman"/>
          <w:sz w:val="28"/>
          <w:szCs w:val="28"/>
        </w:rPr>
        <w:t xml:space="preserve">Чернуха И.М., Кузнецова Т.Г., Анисимова И.Г., Богданова А.В. </w:t>
      </w:r>
      <w:r w:rsidR="00E71E4C">
        <w:rPr>
          <w:rFonts w:ascii="Times New Roman" w:eastAsia="Calibri" w:hAnsi="Times New Roman" w:cs="Times New Roman"/>
          <w:sz w:val="28"/>
          <w:szCs w:val="28"/>
        </w:rPr>
        <w:t xml:space="preserve">(2011). </w:t>
      </w:r>
      <w:r w:rsidRPr="00626BBE">
        <w:rPr>
          <w:rFonts w:ascii="Times New Roman" w:eastAsia="Calibri" w:hAnsi="Times New Roman" w:cs="Times New Roman"/>
          <w:sz w:val="28"/>
          <w:szCs w:val="28"/>
        </w:rPr>
        <w:t>Сенсорные аналитические системы "электронный нос" для совершенствования контроля качества мясного сырья</w:t>
      </w:r>
      <w:r w:rsidR="00E71E4C">
        <w:rPr>
          <w:rFonts w:ascii="Times New Roman" w:eastAsia="Calibri" w:hAnsi="Times New Roman" w:cs="Times New Roman"/>
          <w:sz w:val="28"/>
          <w:szCs w:val="28"/>
        </w:rPr>
        <w:t>.</w:t>
      </w:r>
      <w:r w:rsidRPr="00626BBE">
        <w:rPr>
          <w:rFonts w:ascii="Times New Roman" w:eastAsia="Calibri" w:hAnsi="Times New Roman" w:cs="Times New Roman"/>
          <w:sz w:val="28"/>
          <w:szCs w:val="28"/>
        </w:rPr>
        <w:t xml:space="preserve"> </w:t>
      </w:r>
      <w:r w:rsidR="00E71E4C">
        <w:rPr>
          <w:rFonts w:ascii="Times New Roman" w:eastAsia="Calibri" w:hAnsi="Times New Roman" w:cs="Times New Roman"/>
          <w:sz w:val="28"/>
          <w:szCs w:val="28"/>
        </w:rPr>
        <w:t>-</w:t>
      </w:r>
      <w:r w:rsidRPr="00626BBE">
        <w:rPr>
          <w:rFonts w:ascii="Times New Roman" w:eastAsia="Calibri" w:hAnsi="Times New Roman" w:cs="Times New Roman"/>
          <w:sz w:val="28"/>
          <w:szCs w:val="28"/>
        </w:rPr>
        <w:t xml:space="preserve"> </w:t>
      </w:r>
      <w:r w:rsidR="00E71E4C">
        <w:rPr>
          <w:rFonts w:ascii="Times New Roman" w:eastAsia="Calibri" w:hAnsi="Times New Roman" w:cs="Times New Roman"/>
          <w:i/>
          <w:sz w:val="28"/>
          <w:szCs w:val="28"/>
        </w:rPr>
        <w:t>Пищевая промышленность,</w:t>
      </w:r>
      <w:r w:rsidRPr="00626BBE">
        <w:rPr>
          <w:rFonts w:ascii="Times New Roman" w:eastAsia="Calibri" w:hAnsi="Times New Roman" w:cs="Times New Roman"/>
          <w:sz w:val="28"/>
          <w:szCs w:val="28"/>
        </w:rPr>
        <w:t xml:space="preserve"> №4. URL: https://cyberleninka.ru/article/n/sensornye-analiticheskie-sistemy-elektronnyy-nos-dlya-sovershenstvovaniya-kontrolya-kachestva-myasnogo-syrya (дата обращения: 17.08.2023) </w:t>
      </w:r>
    </w:p>
    <w:p w14:paraId="4B981AE2" w14:textId="51005968" w:rsidR="00AC2870" w:rsidRDefault="00A65F86" w:rsidP="007F041F">
      <w:pPr>
        <w:spacing w:after="0" w:line="276" w:lineRule="auto"/>
        <w:ind w:left="709" w:hanging="709"/>
        <w:jc w:val="both"/>
        <w:rPr>
          <w:rFonts w:ascii="Times New Roman" w:eastAsia="Calibri" w:hAnsi="Times New Roman" w:cs="Times New Roman"/>
          <w:sz w:val="28"/>
          <w:szCs w:val="28"/>
        </w:rPr>
      </w:pPr>
      <w:proofErr w:type="spellStart"/>
      <w:r w:rsidRPr="00626BBE">
        <w:rPr>
          <w:rFonts w:ascii="Times New Roman" w:eastAsia="Calibri" w:hAnsi="Times New Roman" w:cs="Times New Roman"/>
          <w:sz w:val="28"/>
          <w:szCs w:val="28"/>
        </w:rPr>
        <w:t>Чеснокова</w:t>
      </w:r>
      <w:proofErr w:type="spellEnd"/>
      <w:r w:rsidRPr="00626BBE">
        <w:rPr>
          <w:rFonts w:ascii="Times New Roman" w:eastAsia="Calibri" w:hAnsi="Times New Roman" w:cs="Times New Roman"/>
          <w:sz w:val="28"/>
          <w:szCs w:val="28"/>
        </w:rPr>
        <w:t xml:space="preserve"> Н.Ю., Кузнецова А.А., Кушнаренко Л.В.</w:t>
      </w:r>
      <w:r w:rsidR="00E71E4C">
        <w:rPr>
          <w:rFonts w:ascii="Times New Roman" w:eastAsia="Calibri" w:hAnsi="Times New Roman" w:cs="Times New Roman"/>
          <w:sz w:val="28"/>
          <w:szCs w:val="28"/>
        </w:rPr>
        <w:t xml:space="preserve"> (2023).</w:t>
      </w:r>
      <w:r w:rsidRPr="00626BBE">
        <w:rPr>
          <w:rFonts w:ascii="Times New Roman" w:eastAsia="Calibri" w:hAnsi="Times New Roman" w:cs="Times New Roman"/>
          <w:sz w:val="28"/>
          <w:szCs w:val="28"/>
        </w:rPr>
        <w:t xml:space="preserve"> Влияние условий извлечения на экстрагирование антоцианов из ягодного сырья</w:t>
      </w:r>
      <w:r w:rsidR="00E71E4C">
        <w:rPr>
          <w:rFonts w:ascii="Times New Roman" w:eastAsia="Calibri" w:hAnsi="Times New Roman" w:cs="Times New Roman"/>
          <w:sz w:val="28"/>
          <w:szCs w:val="28"/>
        </w:rPr>
        <w:t>.</w:t>
      </w:r>
      <w:r w:rsidRPr="00626BBE">
        <w:rPr>
          <w:rFonts w:ascii="Times New Roman" w:eastAsia="Calibri" w:hAnsi="Times New Roman" w:cs="Times New Roman"/>
          <w:sz w:val="28"/>
          <w:szCs w:val="28"/>
        </w:rPr>
        <w:t xml:space="preserve"> </w:t>
      </w:r>
      <w:r w:rsidR="00E71E4C">
        <w:rPr>
          <w:rFonts w:ascii="Times New Roman" w:eastAsia="Calibri" w:hAnsi="Times New Roman" w:cs="Times New Roman"/>
          <w:sz w:val="28"/>
          <w:szCs w:val="28"/>
        </w:rPr>
        <w:t xml:space="preserve">- </w:t>
      </w:r>
      <w:r w:rsidR="00E71E4C">
        <w:rPr>
          <w:rFonts w:ascii="Times New Roman" w:eastAsia="Calibri" w:hAnsi="Times New Roman" w:cs="Times New Roman"/>
          <w:i/>
          <w:sz w:val="28"/>
          <w:szCs w:val="28"/>
        </w:rPr>
        <w:t xml:space="preserve">Вестник </w:t>
      </w:r>
      <w:proofErr w:type="spellStart"/>
      <w:r w:rsidR="00E71E4C">
        <w:rPr>
          <w:rFonts w:ascii="Times New Roman" w:eastAsia="Calibri" w:hAnsi="Times New Roman" w:cs="Times New Roman"/>
          <w:i/>
          <w:sz w:val="28"/>
          <w:szCs w:val="28"/>
        </w:rPr>
        <w:t>КрасГАУ</w:t>
      </w:r>
      <w:proofErr w:type="spellEnd"/>
      <w:r w:rsidR="00E71E4C">
        <w:rPr>
          <w:rFonts w:ascii="Times New Roman" w:eastAsia="Calibri" w:hAnsi="Times New Roman" w:cs="Times New Roman"/>
          <w:i/>
          <w:sz w:val="28"/>
          <w:szCs w:val="28"/>
        </w:rPr>
        <w:t>,</w:t>
      </w:r>
      <w:r w:rsidRPr="00626BBE">
        <w:rPr>
          <w:rFonts w:ascii="Times New Roman" w:eastAsia="Calibri" w:hAnsi="Times New Roman" w:cs="Times New Roman"/>
          <w:sz w:val="28"/>
          <w:szCs w:val="28"/>
        </w:rPr>
        <w:t xml:space="preserve"> </w:t>
      </w:r>
      <w:r w:rsidR="00E71E4C">
        <w:rPr>
          <w:rFonts w:ascii="Times New Roman" w:eastAsia="Calibri" w:hAnsi="Times New Roman" w:cs="Times New Roman"/>
          <w:i/>
          <w:sz w:val="28"/>
          <w:szCs w:val="28"/>
        </w:rPr>
        <w:t xml:space="preserve">№8, </w:t>
      </w:r>
      <w:r w:rsidRPr="00626BBE">
        <w:rPr>
          <w:rFonts w:ascii="Times New Roman" w:eastAsia="Calibri" w:hAnsi="Times New Roman" w:cs="Times New Roman"/>
          <w:sz w:val="28"/>
          <w:szCs w:val="28"/>
        </w:rPr>
        <w:t>218-226.</w:t>
      </w:r>
    </w:p>
    <w:p w14:paraId="1572BE8E" w14:textId="6E0503E8" w:rsidR="00C84282" w:rsidRPr="00C84282" w:rsidRDefault="00C84282" w:rsidP="007F041F">
      <w:pPr>
        <w:spacing w:after="0" w:line="276" w:lineRule="auto"/>
        <w:ind w:left="709" w:hanging="709"/>
        <w:jc w:val="both"/>
        <w:rPr>
          <w:rFonts w:ascii="Times New Roman" w:eastAsia="Calibri" w:hAnsi="Times New Roman" w:cs="Times New Roman"/>
          <w:b/>
          <w:sz w:val="36"/>
          <w:szCs w:val="28"/>
        </w:rPr>
      </w:pPr>
    </w:p>
    <w:p w14:paraId="36E8FE6A" w14:textId="54EFC271" w:rsidR="00C84282" w:rsidRDefault="00C84282" w:rsidP="009E05D2">
      <w:pPr>
        <w:spacing w:after="0" w:line="276" w:lineRule="auto"/>
        <w:ind w:left="709" w:hanging="709"/>
        <w:jc w:val="center"/>
        <w:rPr>
          <w:rFonts w:ascii="Times New Roman" w:hAnsi="Times New Roman" w:cs="Times New Roman"/>
          <w:b/>
          <w:sz w:val="28"/>
          <w:shd w:val="clear" w:color="auto" w:fill="FFFFFF"/>
        </w:rPr>
      </w:pPr>
      <w:r w:rsidRPr="00C84282">
        <w:rPr>
          <w:rFonts w:ascii="Times New Roman" w:hAnsi="Times New Roman" w:cs="Times New Roman"/>
          <w:b/>
          <w:sz w:val="28"/>
          <w:shd w:val="clear" w:color="auto" w:fill="FFFFFF"/>
        </w:rPr>
        <w:t>REFERENCES</w:t>
      </w:r>
    </w:p>
    <w:p w14:paraId="1CC5E4B6" w14:textId="77777777" w:rsidR="009E05D2" w:rsidRPr="009E05D2" w:rsidRDefault="009E05D2" w:rsidP="009E05D2">
      <w:pPr>
        <w:spacing w:after="0" w:line="276" w:lineRule="auto"/>
        <w:ind w:left="709" w:hanging="709"/>
        <w:jc w:val="both"/>
        <w:rPr>
          <w:rFonts w:ascii="Times New Roman" w:eastAsia="Calibri" w:hAnsi="Times New Roman" w:cs="Times New Roman"/>
          <w:sz w:val="28"/>
          <w:szCs w:val="28"/>
          <w:lang w:val="en-US"/>
        </w:rPr>
      </w:pPr>
      <w:proofErr w:type="spellStart"/>
      <w:r w:rsidRPr="009E05D2">
        <w:rPr>
          <w:rFonts w:ascii="Times New Roman" w:eastAsia="Calibri" w:hAnsi="Times New Roman" w:cs="Times New Roman"/>
          <w:sz w:val="28"/>
          <w:szCs w:val="28"/>
          <w:lang w:val="en-US"/>
        </w:rPr>
        <w:t>Askarniya</w:t>
      </w:r>
      <w:proofErr w:type="spellEnd"/>
      <w:r w:rsidRPr="009E05D2">
        <w:rPr>
          <w:rFonts w:ascii="Times New Roman" w:eastAsia="Calibri" w:hAnsi="Times New Roman" w:cs="Times New Roman"/>
          <w:sz w:val="28"/>
          <w:szCs w:val="28"/>
          <w:lang w:val="en-US"/>
        </w:rPr>
        <w:t xml:space="preserve"> Z., Sun X., Wang Z., </w:t>
      </w:r>
      <w:proofErr w:type="spellStart"/>
      <w:r w:rsidRPr="009E05D2">
        <w:rPr>
          <w:rFonts w:ascii="Times New Roman" w:eastAsia="Calibri" w:hAnsi="Times New Roman" w:cs="Times New Roman"/>
          <w:sz w:val="28"/>
          <w:szCs w:val="28"/>
          <w:lang w:val="en-US"/>
        </w:rPr>
        <w:t>Boczkaj</w:t>
      </w:r>
      <w:proofErr w:type="spellEnd"/>
      <w:r w:rsidRPr="009E05D2">
        <w:rPr>
          <w:rFonts w:ascii="Times New Roman" w:eastAsia="Calibri" w:hAnsi="Times New Roman" w:cs="Times New Roman"/>
          <w:sz w:val="28"/>
          <w:szCs w:val="28"/>
          <w:lang w:val="en-US"/>
        </w:rPr>
        <w:t xml:space="preserve"> G. (2023). Cavitation-based technologies for pretreatment and processing of food wastes: Major applications and mechanisms – A review - </w:t>
      </w:r>
      <w:r w:rsidRPr="009E05D2">
        <w:rPr>
          <w:rFonts w:ascii="Times New Roman" w:eastAsia="Calibri" w:hAnsi="Times New Roman" w:cs="Times New Roman"/>
          <w:i/>
          <w:sz w:val="28"/>
          <w:szCs w:val="28"/>
          <w:lang w:val="en-US"/>
        </w:rPr>
        <w:t>Chemical Engineering Journa</w:t>
      </w:r>
      <w:r w:rsidRPr="009E05D2">
        <w:rPr>
          <w:rFonts w:ascii="Times New Roman" w:eastAsia="Calibri" w:hAnsi="Times New Roman" w:cs="Times New Roman"/>
          <w:sz w:val="28"/>
          <w:szCs w:val="28"/>
          <w:lang w:val="en-US"/>
        </w:rPr>
        <w:t>l, 454, https://doi.org/10.1016/j.cej.2022.140388</w:t>
      </w:r>
    </w:p>
    <w:p w14:paraId="6EE3E852" w14:textId="77777777" w:rsidR="009E05D2" w:rsidRPr="009E05D2" w:rsidRDefault="009E05D2" w:rsidP="009E05D2">
      <w:pPr>
        <w:spacing w:after="0" w:line="276" w:lineRule="auto"/>
        <w:ind w:left="709" w:hanging="709"/>
        <w:jc w:val="both"/>
        <w:rPr>
          <w:rFonts w:ascii="Times New Roman" w:eastAsia="Calibri" w:hAnsi="Times New Roman" w:cs="Times New Roman"/>
          <w:sz w:val="28"/>
          <w:szCs w:val="28"/>
          <w:lang w:val="en-US"/>
        </w:rPr>
      </w:pPr>
      <w:r w:rsidRPr="009E05D2">
        <w:rPr>
          <w:rFonts w:ascii="Times New Roman" w:eastAsia="Calibri" w:hAnsi="Times New Roman" w:cs="Times New Roman"/>
          <w:sz w:val="28"/>
          <w:szCs w:val="28"/>
          <w:lang w:val="en-US"/>
        </w:rPr>
        <w:t xml:space="preserve">Bhargava N. et al. (2021). Advances in application of ultrasound in food processing: A review. - </w:t>
      </w:r>
      <w:proofErr w:type="spellStart"/>
      <w:r w:rsidRPr="009E05D2">
        <w:rPr>
          <w:rFonts w:ascii="Times New Roman" w:eastAsia="Calibri" w:hAnsi="Times New Roman" w:cs="Times New Roman"/>
          <w:i/>
          <w:sz w:val="28"/>
          <w:szCs w:val="28"/>
          <w:lang w:val="en-US"/>
        </w:rPr>
        <w:t>Ultrasonics</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sonochemistry</w:t>
      </w:r>
      <w:proofErr w:type="spellEnd"/>
      <w:r w:rsidRPr="009E05D2">
        <w:rPr>
          <w:rFonts w:ascii="Times New Roman" w:eastAsia="Calibri" w:hAnsi="Times New Roman" w:cs="Times New Roman"/>
          <w:sz w:val="28"/>
          <w:szCs w:val="28"/>
          <w:lang w:val="en-US"/>
        </w:rPr>
        <w:t>, 70. https://doi.org/10.1016/j.ultsonch.2020.105293</w:t>
      </w:r>
    </w:p>
    <w:p w14:paraId="38548BC6" w14:textId="77777777" w:rsidR="009E05D2" w:rsidRPr="009E05D2" w:rsidRDefault="009E05D2" w:rsidP="009E05D2">
      <w:pPr>
        <w:spacing w:after="0" w:line="276" w:lineRule="auto"/>
        <w:ind w:left="709" w:hanging="709"/>
        <w:jc w:val="both"/>
        <w:rPr>
          <w:rFonts w:ascii="Times New Roman" w:eastAsia="Calibri" w:hAnsi="Times New Roman" w:cs="Times New Roman"/>
          <w:sz w:val="28"/>
          <w:szCs w:val="28"/>
          <w:lang w:val="en-US"/>
        </w:rPr>
      </w:pPr>
      <w:r w:rsidRPr="009E05D2">
        <w:rPr>
          <w:rFonts w:ascii="Times New Roman" w:eastAsia="Calibri" w:hAnsi="Times New Roman" w:cs="Times New Roman"/>
          <w:sz w:val="28"/>
          <w:szCs w:val="28"/>
          <w:lang w:val="en-US"/>
        </w:rPr>
        <w:t xml:space="preserve">Blake, F.G. (1949). The onset of cavitation in liquids. - </w:t>
      </w:r>
      <w:r w:rsidRPr="009E05D2">
        <w:rPr>
          <w:rFonts w:ascii="Times New Roman" w:eastAsia="Calibri" w:hAnsi="Times New Roman" w:cs="Times New Roman"/>
          <w:i/>
          <w:sz w:val="28"/>
          <w:szCs w:val="28"/>
          <w:lang w:val="en-US"/>
        </w:rPr>
        <w:t>I. Cavitation threshold sound pressures in water as a function of temperature and hydrostatic pressure. Acoustics Research Laboratory</w:t>
      </w:r>
      <w:r w:rsidRPr="009E05D2">
        <w:rPr>
          <w:rFonts w:ascii="Times New Roman" w:eastAsia="Calibri" w:hAnsi="Times New Roman" w:cs="Times New Roman"/>
          <w:sz w:val="28"/>
          <w:szCs w:val="28"/>
          <w:lang w:val="en-US"/>
        </w:rPr>
        <w:t xml:space="preserve">, Harvard </w:t>
      </w:r>
      <w:proofErr w:type="spellStart"/>
      <w:r w:rsidRPr="009E05D2">
        <w:rPr>
          <w:rFonts w:ascii="Times New Roman" w:eastAsia="Calibri" w:hAnsi="Times New Roman" w:cs="Times New Roman"/>
          <w:sz w:val="28"/>
          <w:szCs w:val="28"/>
          <w:lang w:val="en-US"/>
        </w:rPr>
        <w:t>Univ</w:t>
      </w:r>
      <w:proofErr w:type="spellEnd"/>
      <w:r w:rsidRPr="009E05D2">
        <w:rPr>
          <w:rFonts w:ascii="Times New Roman" w:eastAsia="Calibri" w:hAnsi="Times New Roman" w:cs="Times New Roman"/>
          <w:sz w:val="28"/>
          <w:szCs w:val="28"/>
          <w:lang w:val="en-US"/>
        </w:rPr>
        <w:t>, 53</w:t>
      </w:r>
    </w:p>
    <w:p w14:paraId="1E82F9AF" w14:textId="77777777" w:rsidR="009E05D2" w:rsidRPr="009E05D2" w:rsidRDefault="009E05D2" w:rsidP="009E05D2">
      <w:pPr>
        <w:spacing w:after="0" w:line="276" w:lineRule="auto"/>
        <w:ind w:left="709" w:hanging="709"/>
        <w:jc w:val="both"/>
        <w:rPr>
          <w:rFonts w:ascii="Times New Roman" w:eastAsia="Calibri" w:hAnsi="Times New Roman" w:cs="Times New Roman"/>
          <w:sz w:val="28"/>
          <w:szCs w:val="28"/>
          <w:lang w:val="en-US"/>
        </w:rPr>
      </w:pPr>
      <w:proofErr w:type="spellStart"/>
      <w:r w:rsidRPr="009E05D2">
        <w:rPr>
          <w:rFonts w:ascii="Times New Roman" w:eastAsia="Calibri" w:hAnsi="Times New Roman" w:cs="Times New Roman"/>
          <w:sz w:val="28"/>
          <w:szCs w:val="28"/>
          <w:lang w:val="en-US"/>
        </w:rPr>
        <w:t>Bogdanova</w:t>
      </w:r>
      <w:proofErr w:type="spellEnd"/>
      <w:r w:rsidRPr="009E05D2">
        <w:rPr>
          <w:rFonts w:ascii="Times New Roman" w:eastAsia="Calibri" w:hAnsi="Times New Roman" w:cs="Times New Roman"/>
          <w:sz w:val="28"/>
          <w:szCs w:val="28"/>
          <w:lang w:val="en-US"/>
        </w:rPr>
        <w:t xml:space="preserve"> A. V., </w:t>
      </w:r>
      <w:proofErr w:type="spellStart"/>
      <w:r w:rsidRPr="009E05D2">
        <w:rPr>
          <w:rFonts w:ascii="Times New Roman" w:eastAsia="Calibri" w:hAnsi="Times New Roman" w:cs="Times New Roman"/>
          <w:sz w:val="28"/>
          <w:szCs w:val="28"/>
          <w:lang w:val="en-US"/>
        </w:rPr>
        <w:t>Kuznecova</w:t>
      </w:r>
      <w:proofErr w:type="spellEnd"/>
      <w:r w:rsidRPr="009E05D2">
        <w:rPr>
          <w:rFonts w:ascii="Times New Roman" w:eastAsia="Calibri" w:hAnsi="Times New Roman" w:cs="Times New Roman"/>
          <w:sz w:val="28"/>
          <w:szCs w:val="28"/>
          <w:lang w:val="en-US"/>
        </w:rPr>
        <w:t xml:space="preserve"> T. G., </w:t>
      </w:r>
      <w:proofErr w:type="spellStart"/>
      <w:r w:rsidRPr="009E05D2">
        <w:rPr>
          <w:rFonts w:ascii="Times New Roman" w:eastAsia="Calibri" w:hAnsi="Times New Roman" w:cs="Times New Roman"/>
          <w:sz w:val="28"/>
          <w:szCs w:val="28"/>
          <w:lang w:val="en-US"/>
        </w:rPr>
        <w:t>Ivankin</w:t>
      </w:r>
      <w:proofErr w:type="spellEnd"/>
      <w:r w:rsidRPr="009E05D2">
        <w:rPr>
          <w:rFonts w:ascii="Times New Roman" w:eastAsia="Calibri" w:hAnsi="Times New Roman" w:cs="Times New Roman"/>
          <w:sz w:val="28"/>
          <w:szCs w:val="28"/>
          <w:lang w:val="en-US"/>
        </w:rPr>
        <w:t xml:space="preserve"> A. N. (2012). </w:t>
      </w:r>
      <w:proofErr w:type="spellStart"/>
      <w:r w:rsidRPr="009E05D2">
        <w:rPr>
          <w:rFonts w:ascii="Times New Roman" w:eastAsia="Calibri" w:hAnsi="Times New Roman" w:cs="Times New Roman"/>
          <w:sz w:val="28"/>
          <w:szCs w:val="28"/>
          <w:lang w:val="en-US"/>
        </w:rPr>
        <w:t>Nanosensornyj</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analiz</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letuchih</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komponentov</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dlya</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differenciacii</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ob"ektov</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rastitel'nogo</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proiskhozhdeniya</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i/>
          <w:sz w:val="28"/>
          <w:szCs w:val="28"/>
          <w:lang w:val="en-US"/>
        </w:rPr>
        <w:t>Vestnik</w:t>
      </w:r>
      <w:proofErr w:type="spellEnd"/>
      <w:r w:rsidRPr="009E05D2">
        <w:rPr>
          <w:rFonts w:ascii="Times New Roman" w:eastAsia="Calibri" w:hAnsi="Times New Roman" w:cs="Times New Roman"/>
          <w:i/>
          <w:sz w:val="28"/>
          <w:szCs w:val="28"/>
          <w:lang w:val="en-US"/>
        </w:rPr>
        <w:t xml:space="preserve"> MGUL – </w:t>
      </w:r>
      <w:proofErr w:type="spellStart"/>
      <w:r w:rsidRPr="009E05D2">
        <w:rPr>
          <w:rFonts w:ascii="Times New Roman" w:eastAsia="Calibri" w:hAnsi="Times New Roman" w:cs="Times New Roman"/>
          <w:i/>
          <w:sz w:val="28"/>
          <w:szCs w:val="28"/>
          <w:lang w:val="en-US"/>
        </w:rPr>
        <w:t>Lesnoj</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vestnik</w:t>
      </w:r>
      <w:proofErr w:type="spellEnd"/>
      <w:r w:rsidRPr="009E05D2">
        <w:rPr>
          <w:rFonts w:ascii="Times New Roman" w:eastAsia="Calibri" w:hAnsi="Times New Roman" w:cs="Times New Roman"/>
          <w:sz w:val="28"/>
          <w:szCs w:val="28"/>
          <w:lang w:val="en-US"/>
        </w:rPr>
        <w:t xml:space="preserve">, №7, 90. URL: https://cyberleninka.ru/article/n/nanosensornyy-analiz-letuchih-komponentov-dlya-differentsiatsii-obektov-rastitelnogo-proishozhdeniya (data </w:t>
      </w:r>
      <w:proofErr w:type="spellStart"/>
      <w:r w:rsidRPr="009E05D2">
        <w:rPr>
          <w:rFonts w:ascii="Times New Roman" w:eastAsia="Calibri" w:hAnsi="Times New Roman" w:cs="Times New Roman"/>
          <w:sz w:val="28"/>
          <w:szCs w:val="28"/>
          <w:lang w:val="en-US"/>
        </w:rPr>
        <w:t>obrashcheniya</w:t>
      </w:r>
      <w:proofErr w:type="spellEnd"/>
      <w:r w:rsidRPr="009E05D2">
        <w:rPr>
          <w:rFonts w:ascii="Times New Roman" w:eastAsia="Calibri" w:hAnsi="Times New Roman" w:cs="Times New Roman"/>
          <w:sz w:val="28"/>
          <w:szCs w:val="28"/>
          <w:lang w:val="en-US"/>
        </w:rPr>
        <w:t>: 22.08.2023).</w:t>
      </w:r>
    </w:p>
    <w:p w14:paraId="21B15E61" w14:textId="77777777" w:rsidR="009E05D2" w:rsidRPr="009E05D2" w:rsidRDefault="009E05D2" w:rsidP="009E05D2">
      <w:pPr>
        <w:spacing w:after="0" w:line="276" w:lineRule="auto"/>
        <w:ind w:left="709" w:hanging="709"/>
        <w:jc w:val="both"/>
        <w:rPr>
          <w:rFonts w:ascii="Times New Roman" w:eastAsia="Calibri" w:hAnsi="Times New Roman" w:cs="Times New Roman"/>
          <w:sz w:val="28"/>
          <w:szCs w:val="28"/>
          <w:lang w:val="en-US"/>
        </w:rPr>
      </w:pPr>
      <w:r w:rsidRPr="009E05D2">
        <w:rPr>
          <w:rFonts w:ascii="Times New Roman" w:eastAsia="Calibri" w:hAnsi="Times New Roman" w:cs="Times New Roman"/>
          <w:sz w:val="28"/>
          <w:szCs w:val="28"/>
          <w:lang w:val="en-US"/>
        </w:rPr>
        <w:t xml:space="preserve">Carrillo-Lopez L. M. et al. (2021). Recent advances in the application of ultrasound in dairy products: Effect on functional, physical, chemical, microbiological and sensory properties. - </w:t>
      </w:r>
      <w:proofErr w:type="spellStart"/>
      <w:r w:rsidRPr="009E05D2">
        <w:rPr>
          <w:rFonts w:ascii="Times New Roman" w:eastAsia="Calibri" w:hAnsi="Times New Roman" w:cs="Times New Roman"/>
          <w:i/>
          <w:sz w:val="28"/>
          <w:szCs w:val="28"/>
          <w:lang w:val="en-US"/>
        </w:rPr>
        <w:t>Ultrasonics</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Sonochemistry</w:t>
      </w:r>
      <w:proofErr w:type="spellEnd"/>
      <w:r w:rsidRPr="009E05D2">
        <w:rPr>
          <w:rFonts w:ascii="Times New Roman" w:eastAsia="Calibri" w:hAnsi="Times New Roman" w:cs="Times New Roman"/>
          <w:sz w:val="28"/>
          <w:szCs w:val="28"/>
          <w:lang w:val="en-US"/>
        </w:rPr>
        <w:t>, 73. https://doi.org/10.1016/j.ultsonch.2021.105467</w:t>
      </w:r>
    </w:p>
    <w:p w14:paraId="2C7E84BC" w14:textId="77777777" w:rsidR="009E05D2" w:rsidRPr="009E05D2" w:rsidRDefault="009E05D2" w:rsidP="009E05D2">
      <w:pPr>
        <w:spacing w:after="0" w:line="276" w:lineRule="auto"/>
        <w:ind w:left="709" w:hanging="709"/>
        <w:jc w:val="both"/>
        <w:rPr>
          <w:rFonts w:ascii="Times New Roman" w:eastAsia="Calibri" w:hAnsi="Times New Roman" w:cs="Times New Roman"/>
          <w:sz w:val="28"/>
          <w:szCs w:val="28"/>
          <w:lang w:val="en-US"/>
        </w:rPr>
      </w:pPr>
      <w:r w:rsidRPr="009E05D2">
        <w:rPr>
          <w:rFonts w:ascii="Times New Roman" w:eastAsia="Calibri" w:hAnsi="Times New Roman" w:cs="Times New Roman"/>
          <w:sz w:val="28"/>
          <w:szCs w:val="28"/>
          <w:lang w:val="en-US"/>
        </w:rPr>
        <w:t xml:space="preserve">Castro-Muñoz R., </w:t>
      </w:r>
      <w:proofErr w:type="spellStart"/>
      <w:r w:rsidRPr="009E05D2">
        <w:rPr>
          <w:rFonts w:ascii="Times New Roman" w:eastAsia="Calibri" w:hAnsi="Times New Roman" w:cs="Times New Roman"/>
          <w:sz w:val="28"/>
          <w:szCs w:val="28"/>
          <w:lang w:val="en-US"/>
        </w:rPr>
        <w:t>Boczkaj</w:t>
      </w:r>
      <w:proofErr w:type="spellEnd"/>
      <w:r w:rsidRPr="009E05D2">
        <w:rPr>
          <w:rFonts w:ascii="Times New Roman" w:eastAsia="Calibri" w:hAnsi="Times New Roman" w:cs="Times New Roman"/>
          <w:sz w:val="28"/>
          <w:szCs w:val="28"/>
          <w:lang w:val="en-US"/>
        </w:rPr>
        <w:t xml:space="preserve"> G., </w:t>
      </w:r>
      <w:proofErr w:type="spellStart"/>
      <w:r w:rsidRPr="009E05D2">
        <w:rPr>
          <w:rFonts w:ascii="Times New Roman" w:eastAsia="Calibri" w:hAnsi="Times New Roman" w:cs="Times New Roman"/>
          <w:sz w:val="28"/>
          <w:szCs w:val="28"/>
          <w:lang w:val="en-US"/>
        </w:rPr>
        <w:t>Jafari</w:t>
      </w:r>
      <w:proofErr w:type="spellEnd"/>
      <w:r w:rsidRPr="009E05D2">
        <w:rPr>
          <w:rFonts w:ascii="Times New Roman" w:eastAsia="Calibri" w:hAnsi="Times New Roman" w:cs="Times New Roman"/>
          <w:sz w:val="28"/>
          <w:szCs w:val="28"/>
          <w:lang w:val="en-US"/>
        </w:rPr>
        <w:t xml:space="preserve"> S. M. (2023). The role of hydrodynamic cavitation in tuning physicochemical properties of food items: A </w:t>
      </w:r>
      <w:r w:rsidRPr="009E05D2">
        <w:rPr>
          <w:rFonts w:ascii="Times New Roman" w:eastAsia="Calibri" w:hAnsi="Times New Roman" w:cs="Times New Roman"/>
          <w:sz w:val="28"/>
          <w:szCs w:val="28"/>
          <w:lang w:val="en-US"/>
        </w:rPr>
        <w:lastRenderedPageBreak/>
        <w:t xml:space="preserve">comprehensive review. - </w:t>
      </w:r>
      <w:r w:rsidRPr="009E05D2">
        <w:rPr>
          <w:rFonts w:ascii="Times New Roman" w:eastAsia="Calibri" w:hAnsi="Times New Roman" w:cs="Times New Roman"/>
          <w:i/>
          <w:sz w:val="28"/>
          <w:szCs w:val="28"/>
          <w:lang w:val="en-US"/>
        </w:rPr>
        <w:t>Trends in Food Science &amp; Technology</w:t>
      </w:r>
      <w:r w:rsidRPr="009E05D2">
        <w:rPr>
          <w:rFonts w:ascii="Times New Roman" w:eastAsia="Calibri" w:hAnsi="Times New Roman" w:cs="Times New Roman"/>
          <w:sz w:val="28"/>
          <w:szCs w:val="28"/>
          <w:lang w:val="en-US"/>
        </w:rPr>
        <w:t>. https://doi.org/10.1016/j.tifs.2023.03.010</w:t>
      </w:r>
    </w:p>
    <w:p w14:paraId="0CB6DD71" w14:textId="77777777" w:rsidR="009E05D2" w:rsidRPr="009E05D2" w:rsidRDefault="009E05D2" w:rsidP="009E05D2">
      <w:pPr>
        <w:spacing w:after="0" w:line="276" w:lineRule="auto"/>
        <w:ind w:left="709" w:hanging="709"/>
        <w:jc w:val="both"/>
        <w:rPr>
          <w:rFonts w:ascii="Times New Roman" w:eastAsia="Calibri" w:hAnsi="Times New Roman" w:cs="Times New Roman"/>
          <w:sz w:val="28"/>
          <w:szCs w:val="28"/>
          <w:lang w:val="en-US"/>
        </w:rPr>
      </w:pPr>
      <w:proofErr w:type="spellStart"/>
      <w:r w:rsidRPr="009E05D2">
        <w:rPr>
          <w:rFonts w:ascii="Times New Roman" w:eastAsia="Calibri" w:hAnsi="Times New Roman" w:cs="Times New Roman"/>
          <w:sz w:val="28"/>
          <w:szCs w:val="28"/>
          <w:lang w:val="en-US"/>
        </w:rPr>
        <w:t>CHernuha</w:t>
      </w:r>
      <w:proofErr w:type="spellEnd"/>
      <w:r w:rsidRPr="009E05D2">
        <w:rPr>
          <w:rFonts w:ascii="Times New Roman" w:eastAsia="Calibri" w:hAnsi="Times New Roman" w:cs="Times New Roman"/>
          <w:sz w:val="28"/>
          <w:szCs w:val="28"/>
          <w:lang w:val="en-US"/>
        </w:rPr>
        <w:t xml:space="preserve"> I.M., </w:t>
      </w:r>
      <w:proofErr w:type="spellStart"/>
      <w:r w:rsidRPr="009E05D2">
        <w:rPr>
          <w:rFonts w:ascii="Times New Roman" w:eastAsia="Calibri" w:hAnsi="Times New Roman" w:cs="Times New Roman"/>
          <w:sz w:val="28"/>
          <w:szCs w:val="28"/>
          <w:lang w:val="en-US"/>
        </w:rPr>
        <w:t>Kuznecova</w:t>
      </w:r>
      <w:proofErr w:type="spellEnd"/>
      <w:r w:rsidRPr="009E05D2">
        <w:rPr>
          <w:rFonts w:ascii="Times New Roman" w:eastAsia="Calibri" w:hAnsi="Times New Roman" w:cs="Times New Roman"/>
          <w:sz w:val="28"/>
          <w:szCs w:val="28"/>
          <w:lang w:val="en-US"/>
        </w:rPr>
        <w:t xml:space="preserve"> T.G., Anisimova I.G., </w:t>
      </w:r>
      <w:proofErr w:type="spellStart"/>
      <w:r w:rsidRPr="009E05D2">
        <w:rPr>
          <w:rFonts w:ascii="Times New Roman" w:eastAsia="Calibri" w:hAnsi="Times New Roman" w:cs="Times New Roman"/>
          <w:sz w:val="28"/>
          <w:szCs w:val="28"/>
          <w:lang w:val="en-US"/>
        </w:rPr>
        <w:t>Bogdanova</w:t>
      </w:r>
      <w:proofErr w:type="spellEnd"/>
      <w:r w:rsidRPr="009E05D2">
        <w:rPr>
          <w:rFonts w:ascii="Times New Roman" w:eastAsia="Calibri" w:hAnsi="Times New Roman" w:cs="Times New Roman"/>
          <w:sz w:val="28"/>
          <w:szCs w:val="28"/>
          <w:lang w:val="en-US"/>
        </w:rPr>
        <w:t xml:space="preserve"> A.V. (2011). </w:t>
      </w:r>
      <w:proofErr w:type="spellStart"/>
      <w:r w:rsidRPr="009E05D2">
        <w:rPr>
          <w:rFonts w:ascii="Times New Roman" w:eastAsia="Calibri" w:hAnsi="Times New Roman" w:cs="Times New Roman"/>
          <w:sz w:val="28"/>
          <w:szCs w:val="28"/>
          <w:lang w:val="en-US"/>
        </w:rPr>
        <w:t>Sensornye</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analiticheskie</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sistemy</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elektronnyj</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nos</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dlya</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sovershenstvovaniya</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kontrolya</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kachestva</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myasnogo</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syr'ya</w:t>
      </w:r>
      <w:proofErr w:type="spellEnd"/>
      <w:r w:rsidRPr="009E05D2">
        <w:rPr>
          <w:rFonts w:ascii="Times New Roman" w:eastAsia="Calibri" w:hAnsi="Times New Roman" w:cs="Times New Roman"/>
          <w:sz w:val="28"/>
          <w:szCs w:val="28"/>
          <w:lang w:val="en-US"/>
        </w:rPr>
        <w:t xml:space="preserve">. - </w:t>
      </w:r>
      <w:proofErr w:type="spellStart"/>
      <w:r w:rsidRPr="009E05D2">
        <w:rPr>
          <w:rFonts w:ascii="Times New Roman" w:eastAsia="Calibri" w:hAnsi="Times New Roman" w:cs="Times New Roman"/>
          <w:i/>
          <w:sz w:val="28"/>
          <w:szCs w:val="28"/>
          <w:lang w:val="en-US"/>
        </w:rPr>
        <w:t>Pishchevaya</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promyshlennost</w:t>
      </w:r>
      <w:proofErr w:type="spellEnd"/>
      <w:r w:rsidRPr="009E05D2">
        <w:rPr>
          <w:rFonts w:ascii="Times New Roman" w:eastAsia="Calibri" w:hAnsi="Times New Roman" w:cs="Times New Roman"/>
          <w:i/>
          <w:sz w:val="28"/>
          <w:szCs w:val="28"/>
          <w:lang w:val="en-US"/>
        </w:rPr>
        <w:t>'</w:t>
      </w:r>
      <w:r w:rsidRPr="009E05D2">
        <w:rPr>
          <w:rFonts w:ascii="Times New Roman" w:eastAsia="Calibri" w:hAnsi="Times New Roman" w:cs="Times New Roman"/>
          <w:sz w:val="28"/>
          <w:szCs w:val="28"/>
          <w:lang w:val="en-US"/>
        </w:rPr>
        <w:t xml:space="preserve">, №4. URL: https://cyberleninka.ru/article/n/sensornye-analiticheskie-sistemy-elektronnyy-nos-dlya-sovershenstvovaniya-kontrolya-kachestva-myasnogo-syrya (data </w:t>
      </w:r>
      <w:proofErr w:type="spellStart"/>
      <w:r w:rsidRPr="009E05D2">
        <w:rPr>
          <w:rFonts w:ascii="Times New Roman" w:eastAsia="Calibri" w:hAnsi="Times New Roman" w:cs="Times New Roman"/>
          <w:sz w:val="28"/>
          <w:szCs w:val="28"/>
          <w:lang w:val="en-US"/>
        </w:rPr>
        <w:t>obrashcheniya</w:t>
      </w:r>
      <w:proofErr w:type="spellEnd"/>
      <w:r w:rsidRPr="009E05D2">
        <w:rPr>
          <w:rFonts w:ascii="Times New Roman" w:eastAsia="Calibri" w:hAnsi="Times New Roman" w:cs="Times New Roman"/>
          <w:sz w:val="28"/>
          <w:szCs w:val="28"/>
          <w:lang w:val="en-US"/>
        </w:rPr>
        <w:t xml:space="preserve">: 17.08.2023) </w:t>
      </w:r>
    </w:p>
    <w:p w14:paraId="5E59F3EB" w14:textId="77777777" w:rsidR="009E05D2" w:rsidRPr="009E05D2" w:rsidRDefault="009E05D2" w:rsidP="009E05D2">
      <w:pPr>
        <w:spacing w:after="0" w:line="276" w:lineRule="auto"/>
        <w:ind w:left="709" w:hanging="709"/>
        <w:jc w:val="both"/>
        <w:rPr>
          <w:rFonts w:ascii="Times New Roman" w:eastAsia="Calibri" w:hAnsi="Times New Roman" w:cs="Times New Roman"/>
          <w:sz w:val="28"/>
          <w:szCs w:val="28"/>
          <w:lang w:val="en-US"/>
        </w:rPr>
      </w:pPr>
      <w:proofErr w:type="spellStart"/>
      <w:r w:rsidRPr="009E05D2">
        <w:rPr>
          <w:rFonts w:ascii="Times New Roman" w:eastAsia="Calibri" w:hAnsi="Times New Roman" w:cs="Times New Roman"/>
          <w:sz w:val="28"/>
          <w:szCs w:val="28"/>
          <w:lang w:val="en-US"/>
        </w:rPr>
        <w:t>CHesnokova</w:t>
      </w:r>
      <w:proofErr w:type="spellEnd"/>
      <w:r w:rsidRPr="009E05D2">
        <w:rPr>
          <w:rFonts w:ascii="Times New Roman" w:eastAsia="Calibri" w:hAnsi="Times New Roman" w:cs="Times New Roman"/>
          <w:sz w:val="28"/>
          <w:szCs w:val="28"/>
          <w:lang w:val="en-US"/>
        </w:rPr>
        <w:t xml:space="preserve"> N.YU., </w:t>
      </w:r>
      <w:proofErr w:type="spellStart"/>
      <w:r w:rsidRPr="009E05D2">
        <w:rPr>
          <w:rFonts w:ascii="Times New Roman" w:eastAsia="Calibri" w:hAnsi="Times New Roman" w:cs="Times New Roman"/>
          <w:sz w:val="28"/>
          <w:szCs w:val="28"/>
          <w:lang w:val="en-US"/>
        </w:rPr>
        <w:t>Kuznecova</w:t>
      </w:r>
      <w:proofErr w:type="spellEnd"/>
      <w:r w:rsidRPr="009E05D2">
        <w:rPr>
          <w:rFonts w:ascii="Times New Roman" w:eastAsia="Calibri" w:hAnsi="Times New Roman" w:cs="Times New Roman"/>
          <w:sz w:val="28"/>
          <w:szCs w:val="28"/>
          <w:lang w:val="en-US"/>
        </w:rPr>
        <w:t xml:space="preserve"> A.A., </w:t>
      </w:r>
      <w:proofErr w:type="spellStart"/>
      <w:r w:rsidRPr="009E05D2">
        <w:rPr>
          <w:rFonts w:ascii="Times New Roman" w:eastAsia="Calibri" w:hAnsi="Times New Roman" w:cs="Times New Roman"/>
          <w:sz w:val="28"/>
          <w:szCs w:val="28"/>
          <w:lang w:val="en-US"/>
        </w:rPr>
        <w:t>Kushnarenko</w:t>
      </w:r>
      <w:proofErr w:type="spellEnd"/>
      <w:r w:rsidRPr="009E05D2">
        <w:rPr>
          <w:rFonts w:ascii="Times New Roman" w:eastAsia="Calibri" w:hAnsi="Times New Roman" w:cs="Times New Roman"/>
          <w:sz w:val="28"/>
          <w:szCs w:val="28"/>
          <w:lang w:val="en-US"/>
        </w:rPr>
        <w:t xml:space="preserve"> L.V. (2023). </w:t>
      </w:r>
      <w:proofErr w:type="spellStart"/>
      <w:r w:rsidRPr="009E05D2">
        <w:rPr>
          <w:rFonts w:ascii="Times New Roman" w:eastAsia="Calibri" w:hAnsi="Times New Roman" w:cs="Times New Roman"/>
          <w:sz w:val="28"/>
          <w:szCs w:val="28"/>
          <w:lang w:val="en-US"/>
        </w:rPr>
        <w:t>Vliyanie</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uslovij</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izvlecheniya</w:t>
      </w:r>
      <w:proofErr w:type="spellEnd"/>
      <w:r w:rsidRPr="009E05D2">
        <w:rPr>
          <w:rFonts w:ascii="Times New Roman" w:eastAsia="Calibri" w:hAnsi="Times New Roman" w:cs="Times New Roman"/>
          <w:sz w:val="28"/>
          <w:szCs w:val="28"/>
          <w:lang w:val="en-US"/>
        </w:rPr>
        <w:t xml:space="preserve"> </w:t>
      </w:r>
      <w:proofErr w:type="spellStart"/>
      <w:proofErr w:type="gramStart"/>
      <w:r w:rsidRPr="009E05D2">
        <w:rPr>
          <w:rFonts w:ascii="Times New Roman" w:eastAsia="Calibri" w:hAnsi="Times New Roman" w:cs="Times New Roman"/>
          <w:sz w:val="28"/>
          <w:szCs w:val="28"/>
          <w:lang w:val="en-US"/>
        </w:rPr>
        <w:t>na</w:t>
      </w:r>
      <w:proofErr w:type="spellEnd"/>
      <w:proofErr w:type="gram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ekstragirovanie</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antocianov</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iz</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yagodnogo</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syr'ya</w:t>
      </w:r>
      <w:proofErr w:type="spellEnd"/>
      <w:r w:rsidRPr="009E05D2">
        <w:rPr>
          <w:rFonts w:ascii="Times New Roman" w:eastAsia="Calibri" w:hAnsi="Times New Roman" w:cs="Times New Roman"/>
          <w:sz w:val="28"/>
          <w:szCs w:val="28"/>
          <w:lang w:val="en-US"/>
        </w:rPr>
        <w:t xml:space="preserve">. - </w:t>
      </w:r>
      <w:proofErr w:type="spellStart"/>
      <w:r w:rsidRPr="009E05D2">
        <w:rPr>
          <w:rFonts w:ascii="Times New Roman" w:eastAsia="Calibri" w:hAnsi="Times New Roman" w:cs="Times New Roman"/>
          <w:i/>
          <w:sz w:val="28"/>
          <w:szCs w:val="28"/>
          <w:lang w:val="en-US"/>
        </w:rPr>
        <w:t>Vestnik</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KrasGAU</w:t>
      </w:r>
      <w:proofErr w:type="spellEnd"/>
      <w:r w:rsidRPr="009E05D2">
        <w:rPr>
          <w:rFonts w:ascii="Times New Roman" w:eastAsia="Calibri" w:hAnsi="Times New Roman" w:cs="Times New Roman"/>
          <w:sz w:val="28"/>
          <w:szCs w:val="28"/>
          <w:lang w:val="en-US"/>
        </w:rPr>
        <w:t>, №8, 218-226.</w:t>
      </w:r>
    </w:p>
    <w:p w14:paraId="3BEF5D3B" w14:textId="77777777" w:rsidR="009E05D2" w:rsidRPr="009E05D2" w:rsidRDefault="009E05D2" w:rsidP="009E05D2">
      <w:pPr>
        <w:spacing w:after="0" w:line="276" w:lineRule="auto"/>
        <w:ind w:left="709" w:hanging="709"/>
        <w:jc w:val="both"/>
        <w:rPr>
          <w:rFonts w:ascii="Times New Roman" w:eastAsia="Calibri" w:hAnsi="Times New Roman" w:cs="Times New Roman"/>
          <w:sz w:val="28"/>
          <w:szCs w:val="28"/>
          <w:lang w:val="en-US"/>
        </w:rPr>
      </w:pPr>
      <w:proofErr w:type="spellStart"/>
      <w:r w:rsidRPr="009E05D2">
        <w:rPr>
          <w:rFonts w:ascii="Times New Roman" w:eastAsia="Calibri" w:hAnsi="Times New Roman" w:cs="Times New Roman"/>
          <w:sz w:val="28"/>
          <w:szCs w:val="28"/>
          <w:lang w:val="en-US"/>
        </w:rPr>
        <w:t>Ciriminna</w:t>
      </w:r>
      <w:proofErr w:type="spellEnd"/>
      <w:r w:rsidRPr="009E05D2">
        <w:rPr>
          <w:rFonts w:ascii="Times New Roman" w:eastAsia="Calibri" w:hAnsi="Times New Roman" w:cs="Times New Roman"/>
          <w:sz w:val="28"/>
          <w:szCs w:val="28"/>
          <w:lang w:val="en-US"/>
        </w:rPr>
        <w:t xml:space="preserve"> R., </w:t>
      </w:r>
      <w:proofErr w:type="spellStart"/>
      <w:r w:rsidRPr="009E05D2">
        <w:rPr>
          <w:rFonts w:ascii="Times New Roman" w:eastAsia="Calibri" w:hAnsi="Times New Roman" w:cs="Times New Roman"/>
          <w:sz w:val="28"/>
          <w:szCs w:val="28"/>
          <w:lang w:val="en-US"/>
        </w:rPr>
        <w:t>Scurria</w:t>
      </w:r>
      <w:proofErr w:type="spellEnd"/>
      <w:r w:rsidRPr="009E05D2">
        <w:rPr>
          <w:rFonts w:ascii="Times New Roman" w:eastAsia="Calibri" w:hAnsi="Times New Roman" w:cs="Times New Roman"/>
          <w:sz w:val="28"/>
          <w:szCs w:val="28"/>
          <w:lang w:val="en-US"/>
        </w:rPr>
        <w:t xml:space="preserve"> A., </w:t>
      </w:r>
      <w:proofErr w:type="spellStart"/>
      <w:r w:rsidRPr="009E05D2">
        <w:rPr>
          <w:rFonts w:ascii="Times New Roman" w:eastAsia="Calibri" w:hAnsi="Times New Roman" w:cs="Times New Roman"/>
          <w:sz w:val="28"/>
          <w:szCs w:val="28"/>
          <w:lang w:val="en-US"/>
        </w:rPr>
        <w:t>Pagliaro</w:t>
      </w:r>
      <w:proofErr w:type="spellEnd"/>
      <w:r w:rsidRPr="009E05D2">
        <w:rPr>
          <w:rFonts w:ascii="Times New Roman" w:eastAsia="Calibri" w:hAnsi="Times New Roman" w:cs="Times New Roman"/>
          <w:sz w:val="28"/>
          <w:szCs w:val="28"/>
          <w:lang w:val="en-US"/>
        </w:rPr>
        <w:t xml:space="preserve"> M. (2023). Natural product extraction via hydrodynamic cavitation. - </w:t>
      </w:r>
      <w:r w:rsidRPr="009E05D2">
        <w:rPr>
          <w:rFonts w:ascii="Times New Roman" w:eastAsia="Calibri" w:hAnsi="Times New Roman" w:cs="Times New Roman"/>
          <w:i/>
          <w:sz w:val="28"/>
          <w:szCs w:val="28"/>
          <w:lang w:val="en-US"/>
        </w:rPr>
        <w:t>Sustainable Chemistry and Pharmacy</w:t>
      </w:r>
      <w:r w:rsidRPr="009E05D2">
        <w:rPr>
          <w:rFonts w:ascii="Times New Roman" w:eastAsia="Calibri" w:hAnsi="Times New Roman" w:cs="Times New Roman"/>
          <w:sz w:val="28"/>
          <w:szCs w:val="28"/>
          <w:lang w:val="en-US"/>
        </w:rPr>
        <w:t>, 33. https://doi.org/10.13140/RG.2.2.25391.82088/2</w:t>
      </w:r>
    </w:p>
    <w:p w14:paraId="68D8789F" w14:textId="77777777" w:rsidR="009E05D2" w:rsidRPr="009E05D2" w:rsidRDefault="009E05D2" w:rsidP="009E05D2">
      <w:pPr>
        <w:spacing w:after="0" w:line="276" w:lineRule="auto"/>
        <w:ind w:left="709" w:hanging="709"/>
        <w:jc w:val="both"/>
        <w:rPr>
          <w:rFonts w:ascii="Times New Roman" w:eastAsia="Calibri" w:hAnsi="Times New Roman" w:cs="Times New Roman"/>
          <w:sz w:val="28"/>
          <w:szCs w:val="28"/>
          <w:lang w:val="en-US"/>
        </w:rPr>
      </w:pPr>
      <w:proofErr w:type="spellStart"/>
      <w:r w:rsidRPr="009E05D2">
        <w:rPr>
          <w:rFonts w:ascii="Times New Roman" w:eastAsia="Calibri" w:hAnsi="Times New Roman" w:cs="Times New Roman"/>
          <w:sz w:val="28"/>
          <w:szCs w:val="28"/>
          <w:lang w:val="en-US"/>
        </w:rPr>
        <w:t>Donchenko</w:t>
      </w:r>
      <w:proofErr w:type="spellEnd"/>
      <w:r w:rsidRPr="009E05D2">
        <w:rPr>
          <w:rFonts w:ascii="Times New Roman" w:eastAsia="Calibri" w:hAnsi="Times New Roman" w:cs="Times New Roman"/>
          <w:sz w:val="28"/>
          <w:szCs w:val="28"/>
          <w:lang w:val="en-US"/>
        </w:rPr>
        <w:t xml:space="preserve"> L. V., Kondratenko V. V. (1998). </w:t>
      </w:r>
      <w:proofErr w:type="spellStart"/>
      <w:r w:rsidRPr="009E05D2">
        <w:rPr>
          <w:rFonts w:ascii="Times New Roman" w:eastAsia="Calibri" w:hAnsi="Times New Roman" w:cs="Times New Roman"/>
          <w:sz w:val="28"/>
          <w:szCs w:val="28"/>
          <w:lang w:val="en-US"/>
        </w:rPr>
        <w:t>Izmenenie</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soderzhaniya</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pektinovyh</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veshchestv</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tykvy</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pri</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sozrevanii</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i</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hranenii</w:t>
      </w:r>
      <w:proofErr w:type="spellEnd"/>
      <w:r w:rsidRPr="009E05D2">
        <w:rPr>
          <w:rFonts w:ascii="Times New Roman" w:eastAsia="Calibri" w:hAnsi="Times New Roman" w:cs="Times New Roman"/>
          <w:sz w:val="28"/>
          <w:szCs w:val="28"/>
          <w:lang w:val="en-US"/>
        </w:rPr>
        <w:t xml:space="preserve">. - </w:t>
      </w:r>
      <w:proofErr w:type="spellStart"/>
      <w:r w:rsidRPr="009E05D2">
        <w:rPr>
          <w:rFonts w:ascii="Times New Roman" w:eastAsia="Calibri" w:hAnsi="Times New Roman" w:cs="Times New Roman"/>
          <w:i/>
          <w:sz w:val="28"/>
          <w:szCs w:val="28"/>
          <w:lang w:val="en-US"/>
        </w:rPr>
        <w:t>Izvestiya</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vuzov</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Pishchevaya</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tekhnologiya</w:t>
      </w:r>
      <w:proofErr w:type="spellEnd"/>
      <w:r w:rsidRPr="009E05D2">
        <w:rPr>
          <w:rFonts w:ascii="Times New Roman" w:eastAsia="Calibri" w:hAnsi="Times New Roman" w:cs="Times New Roman"/>
          <w:sz w:val="28"/>
          <w:szCs w:val="28"/>
          <w:lang w:val="en-US"/>
        </w:rPr>
        <w:t xml:space="preserve">, №1. URL: https://cyberleninka.ru/article/n/izmenenie-soderzhaniya-pektinovyh-veschestv-tykvy-pri-sozrevanii-i-hranenii (data </w:t>
      </w:r>
      <w:proofErr w:type="spellStart"/>
      <w:r w:rsidRPr="009E05D2">
        <w:rPr>
          <w:rFonts w:ascii="Times New Roman" w:eastAsia="Calibri" w:hAnsi="Times New Roman" w:cs="Times New Roman"/>
          <w:sz w:val="28"/>
          <w:szCs w:val="28"/>
          <w:lang w:val="en-US"/>
        </w:rPr>
        <w:t>obrashcheniya</w:t>
      </w:r>
      <w:proofErr w:type="spellEnd"/>
      <w:r w:rsidRPr="009E05D2">
        <w:rPr>
          <w:rFonts w:ascii="Times New Roman" w:eastAsia="Calibri" w:hAnsi="Times New Roman" w:cs="Times New Roman"/>
          <w:sz w:val="28"/>
          <w:szCs w:val="28"/>
          <w:lang w:val="en-US"/>
        </w:rPr>
        <w:t>: 08.09.2023).</w:t>
      </w:r>
    </w:p>
    <w:p w14:paraId="539863F2" w14:textId="77777777" w:rsidR="009E05D2" w:rsidRPr="009E05D2" w:rsidRDefault="009E05D2" w:rsidP="009E05D2">
      <w:pPr>
        <w:spacing w:after="0" w:line="276" w:lineRule="auto"/>
        <w:ind w:left="709" w:hanging="709"/>
        <w:jc w:val="both"/>
        <w:rPr>
          <w:rFonts w:ascii="Times New Roman" w:eastAsia="Calibri" w:hAnsi="Times New Roman" w:cs="Times New Roman"/>
          <w:sz w:val="28"/>
          <w:szCs w:val="28"/>
          <w:lang w:val="en-US"/>
        </w:rPr>
      </w:pPr>
      <w:proofErr w:type="spellStart"/>
      <w:r w:rsidRPr="009E05D2">
        <w:rPr>
          <w:rFonts w:ascii="Times New Roman" w:eastAsia="Calibri" w:hAnsi="Times New Roman" w:cs="Times New Roman"/>
          <w:sz w:val="28"/>
          <w:szCs w:val="28"/>
          <w:lang w:val="en-US"/>
        </w:rPr>
        <w:t>Dunchenko</w:t>
      </w:r>
      <w:proofErr w:type="spellEnd"/>
      <w:r w:rsidRPr="009E05D2">
        <w:rPr>
          <w:rFonts w:ascii="Times New Roman" w:eastAsia="Calibri" w:hAnsi="Times New Roman" w:cs="Times New Roman"/>
          <w:sz w:val="28"/>
          <w:szCs w:val="28"/>
          <w:lang w:val="en-US"/>
        </w:rPr>
        <w:t xml:space="preserve"> N. et al. (2023). Influence of acoustic cavitation on </w:t>
      </w:r>
      <w:proofErr w:type="spellStart"/>
      <w:r w:rsidRPr="009E05D2">
        <w:rPr>
          <w:rFonts w:ascii="Times New Roman" w:eastAsia="Calibri" w:hAnsi="Times New Roman" w:cs="Times New Roman"/>
          <w:sz w:val="28"/>
          <w:szCs w:val="28"/>
          <w:lang w:val="en-US"/>
        </w:rPr>
        <w:t>physico</w:t>
      </w:r>
      <w:proofErr w:type="spellEnd"/>
      <w:r w:rsidRPr="009E05D2">
        <w:rPr>
          <w:rFonts w:ascii="Times New Roman" w:eastAsia="Calibri" w:hAnsi="Times New Roman" w:cs="Times New Roman"/>
          <w:sz w:val="28"/>
          <w:szCs w:val="28"/>
          <w:lang w:val="en-US"/>
        </w:rPr>
        <w:t xml:space="preserve">-chemical, organoleptic indicators and microstructure of Adyghe cheese produced from cow and goat milk. - </w:t>
      </w:r>
      <w:proofErr w:type="spellStart"/>
      <w:r w:rsidRPr="009E05D2">
        <w:rPr>
          <w:rFonts w:ascii="Times New Roman" w:eastAsia="Calibri" w:hAnsi="Times New Roman" w:cs="Times New Roman"/>
          <w:i/>
          <w:sz w:val="28"/>
          <w:szCs w:val="28"/>
          <w:lang w:val="en-US"/>
        </w:rPr>
        <w:t>Ultrasonics</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Sonochemistry</w:t>
      </w:r>
      <w:proofErr w:type="spellEnd"/>
      <w:r w:rsidRPr="009E05D2">
        <w:rPr>
          <w:rFonts w:ascii="Times New Roman" w:eastAsia="Calibri" w:hAnsi="Times New Roman" w:cs="Times New Roman"/>
          <w:sz w:val="28"/>
          <w:szCs w:val="28"/>
          <w:lang w:val="en-US"/>
        </w:rPr>
        <w:t>. https://doi.org/106493. 10.1016/j.ultsonch.2023.106493</w:t>
      </w:r>
    </w:p>
    <w:p w14:paraId="183F223E" w14:textId="77777777" w:rsidR="009E05D2" w:rsidRPr="009E05D2" w:rsidRDefault="009E05D2" w:rsidP="009E05D2">
      <w:pPr>
        <w:spacing w:after="0" w:line="276" w:lineRule="auto"/>
        <w:ind w:left="709" w:hanging="709"/>
        <w:jc w:val="both"/>
        <w:rPr>
          <w:rFonts w:ascii="Times New Roman" w:eastAsia="Calibri" w:hAnsi="Times New Roman" w:cs="Times New Roman"/>
          <w:sz w:val="28"/>
          <w:szCs w:val="28"/>
          <w:lang w:val="en-US"/>
        </w:rPr>
      </w:pPr>
      <w:proofErr w:type="spellStart"/>
      <w:r w:rsidRPr="009E05D2">
        <w:rPr>
          <w:rFonts w:ascii="Times New Roman" w:eastAsia="Calibri" w:hAnsi="Times New Roman" w:cs="Times New Roman"/>
          <w:sz w:val="28"/>
          <w:szCs w:val="28"/>
          <w:lang w:val="en-US"/>
        </w:rPr>
        <w:t>Gadzhieva</w:t>
      </w:r>
      <w:proofErr w:type="spellEnd"/>
      <w:r w:rsidRPr="009E05D2">
        <w:rPr>
          <w:rFonts w:ascii="Times New Roman" w:eastAsia="Calibri" w:hAnsi="Times New Roman" w:cs="Times New Roman"/>
          <w:sz w:val="28"/>
          <w:szCs w:val="28"/>
          <w:lang w:val="en-US"/>
        </w:rPr>
        <w:t xml:space="preserve"> A. M., </w:t>
      </w:r>
      <w:proofErr w:type="spellStart"/>
      <w:r w:rsidRPr="009E05D2">
        <w:rPr>
          <w:rFonts w:ascii="Times New Roman" w:eastAsia="Calibri" w:hAnsi="Times New Roman" w:cs="Times New Roman"/>
          <w:sz w:val="28"/>
          <w:szCs w:val="28"/>
          <w:lang w:val="en-US"/>
        </w:rPr>
        <w:t>Abasova</w:t>
      </w:r>
      <w:proofErr w:type="spellEnd"/>
      <w:r w:rsidRPr="009E05D2">
        <w:rPr>
          <w:rFonts w:ascii="Times New Roman" w:eastAsia="Calibri" w:hAnsi="Times New Roman" w:cs="Times New Roman"/>
          <w:sz w:val="28"/>
          <w:szCs w:val="28"/>
          <w:lang w:val="en-US"/>
        </w:rPr>
        <w:t xml:space="preserve"> Z. U., </w:t>
      </w:r>
      <w:proofErr w:type="spellStart"/>
      <w:r w:rsidRPr="009E05D2">
        <w:rPr>
          <w:rFonts w:ascii="Times New Roman" w:eastAsia="Calibri" w:hAnsi="Times New Roman" w:cs="Times New Roman"/>
          <w:sz w:val="28"/>
          <w:szCs w:val="28"/>
          <w:lang w:val="en-US"/>
        </w:rPr>
        <w:t>Murtazalieva</w:t>
      </w:r>
      <w:proofErr w:type="spellEnd"/>
      <w:r w:rsidRPr="009E05D2">
        <w:rPr>
          <w:rFonts w:ascii="Times New Roman" w:eastAsia="Calibri" w:hAnsi="Times New Roman" w:cs="Times New Roman"/>
          <w:sz w:val="28"/>
          <w:szCs w:val="28"/>
          <w:lang w:val="en-US"/>
        </w:rPr>
        <w:t xml:space="preserve"> Z. A. (2020). </w:t>
      </w:r>
      <w:proofErr w:type="spellStart"/>
      <w:r w:rsidRPr="009E05D2">
        <w:rPr>
          <w:rFonts w:ascii="Times New Roman" w:eastAsia="Calibri" w:hAnsi="Times New Roman" w:cs="Times New Roman"/>
          <w:sz w:val="28"/>
          <w:szCs w:val="28"/>
          <w:lang w:val="en-US"/>
        </w:rPr>
        <w:t>Innovacionnye</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resursosberegayushchie</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tekhnologii</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pererabotki</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tomatnogo</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syr'ya</w:t>
      </w:r>
      <w:proofErr w:type="spellEnd"/>
      <w:r w:rsidRPr="009E05D2">
        <w:rPr>
          <w:rFonts w:ascii="Times New Roman" w:eastAsia="Calibri" w:hAnsi="Times New Roman" w:cs="Times New Roman"/>
          <w:sz w:val="28"/>
          <w:szCs w:val="28"/>
          <w:lang w:val="en-US"/>
        </w:rPr>
        <w:t xml:space="preserve">. - </w:t>
      </w:r>
      <w:proofErr w:type="spellStart"/>
      <w:r w:rsidRPr="009E05D2">
        <w:rPr>
          <w:rFonts w:ascii="Times New Roman" w:eastAsia="Calibri" w:hAnsi="Times New Roman" w:cs="Times New Roman"/>
          <w:i/>
          <w:sz w:val="28"/>
          <w:szCs w:val="28"/>
          <w:lang w:val="en-US"/>
        </w:rPr>
        <w:t>Biotekhnologicheskie</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ekologicheskie</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i</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ekonomicheskie</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aspekty</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sozdaniya</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bezopasnyh</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produktov</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pitaniya</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specializirovannogo</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naznacheniya</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Materialy</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mezhdunarodnoj</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nauchno-prakticheskoj</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konferencii</w:t>
      </w:r>
      <w:proofErr w:type="spellEnd"/>
      <w:r w:rsidRPr="009E05D2">
        <w:rPr>
          <w:rFonts w:ascii="Times New Roman" w:eastAsia="Calibri" w:hAnsi="Times New Roman" w:cs="Times New Roman"/>
          <w:sz w:val="28"/>
          <w:szCs w:val="28"/>
          <w:lang w:val="en-US"/>
        </w:rPr>
        <w:t xml:space="preserve">, Krasnodar, </w:t>
      </w:r>
      <w:proofErr w:type="gramStart"/>
      <w:r w:rsidRPr="009E05D2">
        <w:rPr>
          <w:rFonts w:ascii="Times New Roman" w:eastAsia="Calibri" w:hAnsi="Times New Roman" w:cs="Times New Roman"/>
          <w:sz w:val="28"/>
          <w:szCs w:val="28"/>
          <w:lang w:val="en-US"/>
        </w:rPr>
        <w:t xml:space="preserve">22 </w:t>
      </w:r>
      <w:proofErr w:type="spellStart"/>
      <w:r w:rsidRPr="009E05D2">
        <w:rPr>
          <w:rFonts w:ascii="Times New Roman" w:eastAsia="Calibri" w:hAnsi="Times New Roman" w:cs="Times New Roman"/>
          <w:sz w:val="28"/>
          <w:szCs w:val="28"/>
          <w:lang w:val="en-US"/>
        </w:rPr>
        <w:t>maya</w:t>
      </w:r>
      <w:proofErr w:type="spellEnd"/>
      <w:proofErr w:type="gramEnd"/>
      <w:r w:rsidRPr="009E05D2">
        <w:rPr>
          <w:rFonts w:ascii="Times New Roman" w:eastAsia="Calibri" w:hAnsi="Times New Roman" w:cs="Times New Roman"/>
          <w:sz w:val="28"/>
          <w:szCs w:val="28"/>
          <w:lang w:val="en-US"/>
        </w:rPr>
        <w:t xml:space="preserve"> 2020 </w:t>
      </w:r>
      <w:proofErr w:type="spellStart"/>
      <w:r w:rsidRPr="009E05D2">
        <w:rPr>
          <w:rFonts w:ascii="Times New Roman" w:eastAsia="Calibri" w:hAnsi="Times New Roman" w:cs="Times New Roman"/>
          <w:sz w:val="28"/>
          <w:szCs w:val="28"/>
          <w:lang w:val="en-US"/>
        </w:rPr>
        <w:t>goda</w:t>
      </w:r>
      <w:proofErr w:type="spellEnd"/>
      <w:r w:rsidRPr="009E05D2">
        <w:rPr>
          <w:rFonts w:ascii="Times New Roman" w:eastAsia="Calibri" w:hAnsi="Times New Roman" w:cs="Times New Roman"/>
          <w:sz w:val="28"/>
          <w:szCs w:val="28"/>
          <w:lang w:val="en-US"/>
        </w:rPr>
        <w:t xml:space="preserve">. – Krasnodar: </w:t>
      </w:r>
      <w:proofErr w:type="spellStart"/>
      <w:r w:rsidRPr="009E05D2">
        <w:rPr>
          <w:rFonts w:ascii="Times New Roman" w:eastAsia="Calibri" w:hAnsi="Times New Roman" w:cs="Times New Roman"/>
          <w:sz w:val="28"/>
          <w:szCs w:val="28"/>
          <w:lang w:val="en-US"/>
        </w:rPr>
        <w:t>Kubanskij</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gosudarstvennyj</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tekhnologicheskij</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universitet</w:t>
      </w:r>
      <w:proofErr w:type="spellEnd"/>
      <w:r w:rsidRPr="009E05D2">
        <w:rPr>
          <w:rFonts w:ascii="Times New Roman" w:eastAsia="Calibri" w:hAnsi="Times New Roman" w:cs="Times New Roman"/>
          <w:sz w:val="28"/>
          <w:szCs w:val="28"/>
          <w:lang w:val="en-US"/>
        </w:rPr>
        <w:t>, 63-73.</w:t>
      </w:r>
    </w:p>
    <w:p w14:paraId="49116A82" w14:textId="77777777" w:rsidR="009E05D2" w:rsidRPr="009E05D2" w:rsidRDefault="009E05D2" w:rsidP="009E05D2">
      <w:pPr>
        <w:spacing w:after="0" w:line="276" w:lineRule="auto"/>
        <w:ind w:left="709" w:hanging="709"/>
        <w:jc w:val="both"/>
        <w:rPr>
          <w:rFonts w:ascii="Times New Roman" w:eastAsia="Calibri" w:hAnsi="Times New Roman" w:cs="Times New Roman"/>
          <w:sz w:val="28"/>
          <w:szCs w:val="28"/>
          <w:lang w:val="en-US"/>
        </w:rPr>
      </w:pPr>
      <w:proofErr w:type="spellStart"/>
      <w:r w:rsidRPr="009E05D2">
        <w:rPr>
          <w:rFonts w:ascii="Times New Roman" w:eastAsia="Calibri" w:hAnsi="Times New Roman" w:cs="Times New Roman"/>
          <w:sz w:val="28"/>
          <w:szCs w:val="28"/>
          <w:lang w:val="en-US"/>
        </w:rPr>
        <w:t>Golovkova</w:t>
      </w:r>
      <w:proofErr w:type="spellEnd"/>
      <w:r w:rsidRPr="009E05D2">
        <w:rPr>
          <w:rFonts w:ascii="Times New Roman" w:eastAsia="Calibri" w:hAnsi="Times New Roman" w:cs="Times New Roman"/>
          <w:sz w:val="28"/>
          <w:szCs w:val="28"/>
          <w:lang w:val="en-US"/>
        </w:rPr>
        <w:t xml:space="preserve">, D. O., Diner YU.A. (2021). </w:t>
      </w:r>
      <w:proofErr w:type="spellStart"/>
      <w:r w:rsidRPr="009E05D2">
        <w:rPr>
          <w:rFonts w:ascii="Times New Roman" w:eastAsia="Calibri" w:hAnsi="Times New Roman" w:cs="Times New Roman"/>
          <w:sz w:val="28"/>
          <w:szCs w:val="28"/>
          <w:lang w:val="en-US"/>
        </w:rPr>
        <w:t>Sensornaya</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analiticheskaya</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sistema</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elektronnyj</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nos</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dlya</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analiza</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kachestva</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pishchevyh</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produktov</w:t>
      </w:r>
      <w:proofErr w:type="spellEnd"/>
      <w:r w:rsidRPr="009E05D2">
        <w:rPr>
          <w:rFonts w:ascii="Times New Roman" w:eastAsia="Calibri" w:hAnsi="Times New Roman" w:cs="Times New Roman"/>
          <w:sz w:val="28"/>
          <w:szCs w:val="28"/>
          <w:lang w:val="en-US"/>
        </w:rPr>
        <w:t xml:space="preserve">. - </w:t>
      </w:r>
      <w:proofErr w:type="spellStart"/>
      <w:r w:rsidRPr="009E05D2">
        <w:rPr>
          <w:rFonts w:ascii="Times New Roman" w:eastAsia="Calibri" w:hAnsi="Times New Roman" w:cs="Times New Roman"/>
          <w:i/>
          <w:sz w:val="28"/>
          <w:szCs w:val="28"/>
          <w:lang w:val="en-US"/>
        </w:rPr>
        <w:t>Nauka</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molodyh</w:t>
      </w:r>
      <w:proofErr w:type="spellEnd"/>
      <w:r w:rsidRPr="009E05D2">
        <w:rPr>
          <w:rFonts w:ascii="Times New Roman" w:eastAsia="Calibri" w:hAnsi="Times New Roman" w:cs="Times New Roman"/>
          <w:i/>
          <w:sz w:val="28"/>
          <w:szCs w:val="28"/>
          <w:lang w:val="en-US"/>
        </w:rPr>
        <w:t xml:space="preserve"> - </w:t>
      </w:r>
      <w:proofErr w:type="spellStart"/>
      <w:r w:rsidRPr="009E05D2">
        <w:rPr>
          <w:rFonts w:ascii="Times New Roman" w:eastAsia="Calibri" w:hAnsi="Times New Roman" w:cs="Times New Roman"/>
          <w:i/>
          <w:sz w:val="28"/>
          <w:szCs w:val="28"/>
          <w:lang w:val="en-US"/>
        </w:rPr>
        <w:t>budushchee</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Rossii</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sbornik</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nauchnyh</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statej</w:t>
      </w:r>
      <w:proofErr w:type="spellEnd"/>
      <w:r w:rsidRPr="009E05D2">
        <w:rPr>
          <w:rFonts w:ascii="Times New Roman" w:eastAsia="Calibri" w:hAnsi="Times New Roman" w:cs="Times New Roman"/>
          <w:i/>
          <w:sz w:val="28"/>
          <w:szCs w:val="28"/>
          <w:lang w:val="en-US"/>
        </w:rPr>
        <w:t xml:space="preserve"> 6-j </w:t>
      </w:r>
      <w:proofErr w:type="spellStart"/>
      <w:r w:rsidRPr="009E05D2">
        <w:rPr>
          <w:rFonts w:ascii="Times New Roman" w:eastAsia="Calibri" w:hAnsi="Times New Roman" w:cs="Times New Roman"/>
          <w:i/>
          <w:sz w:val="28"/>
          <w:szCs w:val="28"/>
          <w:lang w:val="en-US"/>
        </w:rPr>
        <w:t>Mezhdunarodnoj</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nauchnoj</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konferencii</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perspektivnyh</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razrabotok</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molodyh</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uchenyh</w:t>
      </w:r>
      <w:proofErr w:type="spellEnd"/>
      <w:r w:rsidRPr="009E05D2">
        <w:rPr>
          <w:rFonts w:ascii="Times New Roman" w:eastAsia="Calibri" w:hAnsi="Times New Roman" w:cs="Times New Roman"/>
          <w:sz w:val="28"/>
          <w:szCs w:val="28"/>
          <w:lang w:val="en-US"/>
        </w:rPr>
        <w:t xml:space="preserve">, Kursk, 09–10 </w:t>
      </w:r>
      <w:proofErr w:type="spellStart"/>
      <w:r w:rsidRPr="009E05D2">
        <w:rPr>
          <w:rFonts w:ascii="Times New Roman" w:eastAsia="Calibri" w:hAnsi="Times New Roman" w:cs="Times New Roman"/>
          <w:sz w:val="28"/>
          <w:szCs w:val="28"/>
          <w:lang w:val="en-US"/>
        </w:rPr>
        <w:t>dekabrya</w:t>
      </w:r>
      <w:proofErr w:type="spellEnd"/>
      <w:r w:rsidRPr="009E05D2">
        <w:rPr>
          <w:rFonts w:ascii="Times New Roman" w:eastAsia="Calibri" w:hAnsi="Times New Roman" w:cs="Times New Roman"/>
          <w:sz w:val="28"/>
          <w:szCs w:val="28"/>
          <w:lang w:val="en-US"/>
        </w:rPr>
        <w:t xml:space="preserve"> 2021 </w:t>
      </w:r>
      <w:proofErr w:type="spellStart"/>
      <w:r w:rsidRPr="009E05D2">
        <w:rPr>
          <w:rFonts w:ascii="Times New Roman" w:eastAsia="Calibri" w:hAnsi="Times New Roman" w:cs="Times New Roman"/>
          <w:sz w:val="28"/>
          <w:szCs w:val="28"/>
          <w:lang w:val="en-US"/>
        </w:rPr>
        <w:t>goda</w:t>
      </w:r>
      <w:proofErr w:type="spellEnd"/>
      <w:r w:rsidRPr="009E05D2">
        <w:rPr>
          <w:rFonts w:ascii="Times New Roman" w:eastAsia="Calibri" w:hAnsi="Times New Roman" w:cs="Times New Roman"/>
          <w:sz w:val="28"/>
          <w:szCs w:val="28"/>
          <w:lang w:val="en-US"/>
        </w:rPr>
        <w:t xml:space="preserve">. Tom 4. </w:t>
      </w:r>
      <w:proofErr w:type="spellStart"/>
      <w:r w:rsidRPr="009E05D2">
        <w:rPr>
          <w:rFonts w:ascii="Times New Roman" w:eastAsia="Calibri" w:hAnsi="Times New Roman" w:cs="Times New Roman"/>
          <w:sz w:val="28"/>
          <w:szCs w:val="28"/>
          <w:lang w:val="en-US"/>
        </w:rPr>
        <w:t>YUgo-Zapadnyj</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gosudarstvennyj</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universitet</w:t>
      </w:r>
      <w:proofErr w:type="spellEnd"/>
      <w:r w:rsidRPr="009E05D2">
        <w:rPr>
          <w:rFonts w:ascii="Times New Roman" w:eastAsia="Calibri" w:hAnsi="Times New Roman" w:cs="Times New Roman"/>
          <w:sz w:val="28"/>
          <w:szCs w:val="28"/>
          <w:lang w:val="en-US"/>
        </w:rPr>
        <w:t>, 153-155.</w:t>
      </w:r>
    </w:p>
    <w:p w14:paraId="3C2FC9BB" w14:textId="77777777" w:rsidR="009E05D2" w:rsidRPr="009E05D2" w:rsidRDefault="009E05D2" w:rsidP="009E05D2">
      <w:pPr>
        <w:spacing w:after="0" w:line="276" w:lineRule="auto"/>
        <w:ind w:left="709" w:hanging="709"/>
        <w:jc w:val="both"/>
        <w:rPr>
          <w:rFonts w:ascii="Times New Roman" w:eastAsia="Calibri" w:hAnsi="Times New Roman" w:cs="Times New Roman"/>
          <w:sz w:val="28"/>
          <w:szCs w:val="28"/>
          <w:lang w:val="en-US"/>
        </w:rPr>
      </w:pPr>
      <w:r w:rsidRPr="009E05D2">
        <w:rPr>
          <w:rFonts w:ascii="Times New Roman" w:eastAsia="Calibri" w:hAnsi="Times New Roman" w:cs="Times New Roman"/>
          <w:sz w:val="28"/>
          <w:szCs w:val="28"/>
          <w:lang w:val="en-US"/>
        </w:rPr>
        <w:t xml:space="preserve">Kondratenko V. V., Kondratenko T.YU. (2019). </w:t>
      </w:r>
      <w:proofErr w:type="spellStart"/>
      <w:r w:rsidRPr="009E05D2">
        <w:rPr>
          <w:rFonts w:ascii="Times New Roman" w:eastAsia="Calibri" w:hAnsi="Times New Roman" w:cs="Times New Roman"/>
          <w:sz w:val="28"/>
          <w:szCs w:val="28"/>
          <w:lang w:val="en-US"/>
        </w:rPr>
        <w:t>Osobennosti</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formirovaniya</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sorbcionnyh</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svojstv</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pektinovyh</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veshchestv</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iz</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raznyh</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vidov</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tykvy</w:t>
      </w:r>
      <w:proofErr w:type="spellEnd"/>
      <w:r w:rsidRPr="009E05D2">
        <w:rPr>
          <w:rFonts w:ascii="Times New Roman" w:eastAsia="Calibri" w:hAnsi="Times New Roman" w:cs="Times New Roman"/>
          <w:sz w:val="28"/>
          <w:szCs w:val="28"/>
          <w:lang w:val="en-US"/>
        </w:rPr>
        <w:t>. -</w:t>
      </w:r>
      <w:proofErr w:type="spellStart"/>
      <w:r w:rsidRPr="009E05D2">
        <w:rPr>
          <w:rFonts w:ascii="Times New Roman" w:eastAsia="Calibri" w:hAnsi="Times New Roman" w:cs="Times New Roman"/>
          <w:i/>
          <w:sz w:val="28"/>
          <w:szCs w:val="28"/>
          <w:lang w:val="en-US"/>
        </w:rPr>
        <w:t>Vestnik</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lastRenderedPageBreak/>
        <w:t>YUzhno-Ural'skogo</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gosudarstvennogo</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universiteta</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Seriya</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Pishchevye</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i</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biotekhnologii</w:t>
      </w:r>
      <w:proofErr w:type="spellEnd"/>
      <w:r w:rsidRPr="009E05D2">
        <w:rPr>
          <w:rFonts w:ascii="Times New Roman" w:eastAsia="Calibri" w:hAnsi="Times New Roman" w:cs="Times New Roman"/>
          <w:sz w:val="28"/>
          <w:szCs w:val="28"/>
          <w:lang w:val="en-US"/>
        </w:rPr>
        <w:t>, 7, 5-12.</w:t>
      </w:r>
    </w:p>
    <w:p w14:paraId="105ACFDF" w14:textId="60CC2DBF" w:rsidR="009E05D2" w:rsidRPr="009E05D2" w:rsidRDefault="009E05D2" w:rsidP="009E05D2">
      <w:pPr>
        <w:spacing w:after="0" w:line="276" w:lineRule="auto"/>
        <w:ind w:left="709" w:hanging="709"/>
        <w:jc w:val="both"/>
        <w:rPr>
          <w:rFonts w:ascii="Times New Roman" w:eastAsia="Calibri" w:hAnsi="Times New Roman" w:cs="Times New Roman"/>
          <w:sz w:val="28"/>
          <w:szCs w:val="28"/>
          <w:lang w:val="en-US"/>
        </w:rPr>
      </w:pPr>
      <w:proofErr w:type="spellStart"/>
      <w:r w:rsidRPr="009E05D2">
        <w:rPr>
          <w:rFonts w:ascii="Times New Roman" w:eastAsia="Calibri" w:hAnsi="Times New Roman" w:cs="Times New Roman"/>
          <w:sz w:val="28"/>
          <w:szCs w:val="28"/>
          <w:lang w:val="en-US"/>
        </w:rPr>
        <w:t>Korenman</w:t>
      </w:r>
      <w:proofErr w:type="spellEnd"/>
      <w:r w:rsidRPr="009E05D2">
        <w:rPr>
          <w:rFonts w:ascii="Times New Roman" w:eastAsia="Calibri" w:hAnsi="Times New Roman" w:cs="Times New Roman"/>
          <w:sz w:val="28"/>
          <w:szCs w:val="28"/>
          <w:lang w:val="en-US"/>
        </w:rPr>
        <w:t xml:space="preserve"> YA. I., </w:t>
      </w:r>
      <w:proofErr w:type="spellStart"/>
      <w:r w:rsidRPr="009E05D2">
        <w:rPr>
          <w:rFonts w:ascii="Times New Roman" w:eastAsia="Calibri" w:hAnsi="Times New Roman" w:cs="Times New Roman"/>
          <w:sz w:val="28"/>
          <w:szCs w:val="28"/>
          <w:lang w:val="en-US"/>
        </w:rPr>
        <w:t>Antipova</w:t>
      </w:r>
      <w:proofErr w:type="spellEnd"/>
      <w:r w:rsidRPr="009E05D2">
        <w:rPr>
          <w:rFonts w:ascii="Times New Roman" w:eastAsia="Calibri" w:hAnsi="Times New Roman" w:cs="Times New Roman"/>
          <w:sz w:val="28"/>
          <w:szCs w:val="28"/>
          <w:lang w:val="en-US"/>
        </w:rPr>
        <w:t xml:space="preserve"> L. V., </w:t>
      </w:r>
      <w:proofErr w:type="spellStart"/>
      <w:r w:rsidRPr="009E05D2">
        <w:rPr>
          <w:rFonts w:ascii="Times New Roman" w:eastAsia="Calibri" w:hAnsi="Times New Roman" w:cs="Times New Roman"/>
          <w:sz w:val="28"/>
          <w:szCs w:val="28"/>
          <w:lang w:val="en-US"/>
        </w:rPr>
        <w:t>Kalach</w:t>
      </w:r>
      <w:proofErr w:type="spellEnd"/>
      <w:r w:rsidRPr="009E05D2">
        <w:rPr>
          <w:rFonts w:ascii="Times New Roman" w:eastAsia="Calibri" w:hAnsi="Times New Roman" w:cs="Times New Roman"/>
          <w:sz w:val="28"/>
          <w:szCs w:val="28"/>
          <w:lang w:val="en-US"/>
        </w:rPr>
        <w:t xml:space="preserve"> A. V. (</w:t>
      </w:r>
      <w:proofErr w:type="spellStart"/>
      <w:r w:rsidRPr="009E05D2">
        <w:rPr>
          <w:rFonts w:ascii="Times New Roman" w:eastAsia="Calibri" w:hAnsi="Times New Roman" w:cs="Times New Roman"/>
          <w:sz w:val="28"/>
          <w:szCs w:val="28"/>
          <w:lang w:val="en-US"/>
        </w:rPr>
        <w:t>i</w:t>
      </w:r>
      <w:proofErr w:type="spellEnd"/>
      <w:r w:rsidRPr="009E05D2">
        <w:rPr>
          <w:rFonts w:ascii="Times New Roman" w:eastAsia="Calibri" w:hAnsi="Times New Roman" w:cs="Times New Roman"/>
          <w:sz w:val="28"/>
          <w:szCs w:val="28"/>
          <w:lang w:val="en-US"/>
        </w:rPr>
        <w:t xml:space="preserve"> dr.). (2003). </w:t>
      </w:r>
      <w:proofErr w:type="spellStart"/>
      <w:r w:rsidRPr="009E05D2">
        <w:rPr>
          <w:rFonts w:ascii="Times New Roman" w:eastAsia="Calibri" w:hAnsi="Times New Roman" w:cs="Times New Roman"/>
          <w:sz w:val="28"/>
          <w:szCs w:val="28"/>
          <w:lang w:val="en-US"/>
        </w:rPr>
        <w:t>Identifikaciya</w:t>
      </w:r>
      <w:proofErr w:type="spellEnd"/>
      <w:r w:rsidRPr="009E05D2">
        <w:rPr>
          <w:rFonts w:ascii="Times New Roman" w:eastAsia="Calibri" w:hAnsi="Times New Roman" w:cs="Times New Roman"/>
          <w:sz w:val="28"/>
          <w:szCs w:val="28"/>
          <w:lang w:val="en-US"/>
        </w:rPr>
        <w:t xml:space="preserve"> SO2-ekstraktov </w:t>
      </w:r>
      <w:proofErr w:type="spellStart"/>
      <w:r w:rsidRPr="009E05D2">
        <w:rPr>
          <w:rFonts w:ascii="Times New Roman" w:eastAsia="Calibri" w:hAnsi="Times New Roman" w:cs="Times New Roman"/>
          <w:sz w:val="28"/>
          <w:szCs w:val="28"/>
          <w:lang w:val="en-US"/>
        </w:rPr>
        <w:t>pryanostej</w:t>
      </w:r>
      <w:proofErr w:type="spellEnd"/>
      <w:r w:rsidRPr="009E05D2">
        <w:rPr>
          <w:rFonts w:ascii="Times New Roman" w:eastAsia="Calibri" w:hAnsi="Times New Roman" w:cs="Times New Roman"/>
          <w:sz w:val="28"/>
          <w:szCs w:val="28"/>
          <w:lang w:val="en-US"/>
        </w:rPr>
        <w:t xml:space="preserve"> s </w:t>
      </w:r>
      <w:proofErr w:type="spellStart"/>
      <w:r w:rsidRPr="009E05D2">
        <w:rPr>
          <w:rFonts w:ascii="Times New Roman" w:eastAsia="Calibri" w:hAnsi="Times New Roman" w:cs="Times New Roman"/>
          <w:sz w:val="28"/>
          <w:szCs w:val="28"/>
          <w:lang w:val="en-US"/>
        </w:rPr>
        <w:t>primeneniem</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elektronnogo</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nosa</w:t>
      </w:r>
      <w:proofErr w:type="spellEnd"/>
      <w:r w:rsidRPr="009E05D2">
        <w:rPr>
          <w:rFonts w:ascii="Times New Roman" w:eastAsia="Calibri" w:hAnsi="Times New Roman" w:cs="Times New Roman"/>
          <w:sz w:val="28"/>
          <w:szCs w:val="28"/>
          <w:lang w:val="en-US"/>
        </w:rPr>
        <w:t xml:space="preserve">. - </w:t>
      </w:r>
      <w:proofErr w:type="spellStart"/>
      <w:r w:rsidRPr="009E05D2">
        <w:rPr>
          <w:rFonts w:ascii="Times New Roman" w:eastAsia="Calibri" w:hAnsi="Times New Roman" w:cs="Times New Roman"/>
          <w:i/>
          <w:sz w:val="28"/>
          <w:szCs w:val="28"/>
          <w:lang w:val="en-US"/>
        </w:rPr>
        <w:t>Izvestiya</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vysshih</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uchebnyh</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zavedenij</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Pishchevaya</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tekhnologiya</w:t>
      </w:r>
      <w:proofErr w:type="spellEnd"/>
      <w:r w:rsidRPr="009E05D2">
        <w:rPr>
          <w:rFonts w:ascii="Times New Roman" w:eastAsia="Calibri" w:hAnsi="Times New Roman" w:cs="Times New Roman"/>
          <w:sz w:val="28"/>
          <w:szCs w:val="28"/>
          <w:lang w:val="en-US"/>
        </w:rPr>
        <w:t>, № 5-6, 123-126.</w:t>
      </w:r>
    </w:p>
    <w:p w14:paraId="06E555B0" w14:textId="77777777" w:rsidR="009E05D2" w:rsidRPr="009E05D2" w:rsidRDefault="009E05D2" w:rsidP="009E05D2">
      <w:pPr>
        <w:spacing w:after="0" w:line="276" w:lineRule="auto"/>
        <w:ind w:left="709" w:hanging="709"/>
        <w:jc w:val="both"/>
        <w:rPr>
          <w:rFonts w:ascii="Times New Roman" w:eastAsia="Calibri" w:hAnsi="Times New Roman" w:cs="Times New Roman"/>
          <w:sz w:val="28"/>
          <w:szCs w:val="28"/>
          <w:lang w:val="en-US"/>
        </w:rPr>
      </w:pPr>
      <w:r w:rsidRPr="009E05D2">
        <w:rPr>
          <w:rFonts w:ascii="Times New Roman" w:eastAsia="Calibri" w:hAnsi="Times New Roman" w:cs="Times New Roman"/>
          <w:sz w:val="28"/>
          <w:szCs w:val="28"/>
          <w:lang w:val="en-US"/>
        </w:rPr>
        <w:t xml:space="preserve">Kozyrev I. A., </w:t>
      </w:r>
      <w:proofErr w:type="spellStart"/>
      <w:r w:rsidRPr="009E05D2">
        <w:rPr>
          <w:rFonts w:ascii="Times New Roman" w:eastAsia="Calibri" w:hAnsi="Times New Roman" w:cs="Times New Roman"/>
          <w:sz w:val="28"/>
          <w:szCs w:val="28"/>
          <w:lang w:val="en-US"/>
        </w:rPr>
        <w:t>Bataeva</w:t>
      </w:r>
      <w:proofErr w:type="spellEnd"/>
      <w:r w:rsidRPr="009E05D2">
        <w:rPr>
          <w:rFonts w:ascii="Times New Roman" w:eastAsia="Calibri" w:hAnsi="Times New Roman" w:cs="Times New Roman"/>
          <w:sz w:val="28"/>
          <w:szCs w:val="28"/>
          <w:lang w:val="en-US"/>
        </w:rPr>
        <w:t xml:space="preserve"> D. S., </w:t>
      </w:r>
      <w:proofErr w:type="spellStart"/>
      <w:r w:rsidRPr="009E05D2">
        <w:rPr>
          <w:rFonts w:ascii="Times New Roman" w:eastAsia="Calibri" w:hAnsi="Times New Roman" w:cs="Times New Roman"/>
          <w:sz w:val="28"/>
          <w:szCs w:val="28"/>
          <w:lang w:val="en-US"/>
        </w:rPr>
        <w:t>Nasonova</w:t>
      </w:r>
      <w:proofErr w:type="spellEnd"/>
      <w:r w:rsidRPr="009E05D2">
        <w:rPr>
          <w:rFonts w:ascii="Times New Roman" w:eastAsia="Calibri" w:hAnsi="Times New Roman" w:cs="Times New Roman"/>
          <w:sz w:val="28"/>
          <w:szCs w:val="28"/>
          <w:lang w:val="en-US"/>
        </w:rPr>
        <w:t xml:space="preserve"> V. V. (2021). </w:t>
      </w:r>
      <w:proofErr w:type="spellStart"/>
      <w:r w:rsidRPr="009E05D2">
        <w:rPr>
          <w:rFonts w:ascii="Times New Roman" w:eastAsia="Calibri" w:hAnsi="Times New Roman" w:cs="Times New Roman"/>
          <w:sz w:val="28"/>
          <w:szCs w:val="28"/>
          <w:lang w:val="en-US"/>
        </w:rPr>
        <w:t>Mul'tisensornaya</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sistema</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elektronnyj</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nos</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dlya</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opredeleniya</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kachestva</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myasnyh</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produktov</w:t>
      </w:r>
      <w:proofErr w:type="spellEnd"/>
      <w:r w:rsidRPr="009E05D2">
        <w:rPr>
          <w:rFonts w:ascii="Times New Roman" w:eastAsia="Calibri" w:hAnsi="Times New Roman" w:cs="Times New Roman"/>
          <w:sz w:val="28"/>
          <w:szCs w:val="28"/>
          <w:lang w:val="en-US"/>
        </w:rPr>
        <w:t xml:space="preserve"> v </w:t>
      </w:r>
      <w:proofErr w:type="spellStart"/>
      <w:r w:rsidRPr="009E05D2">
        <w:rPr>
          <w:rFonts w:ascii="Times New Roman" w:eastAsia="Calibri" w:hAnsi="Times New Roman" w:cs="Times New Roman"/>
          <w:sz w:val="28"/>
          <w:szCs w:val="28"/>
          <w:lang w:val="en-US"/>
        </w:rPr>
        <w:t>processe</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hraneniya</w:t>
      </w:r>
      <w:proofErr w:type="spellEnd"/>
      <w:r w:rsidRPr="009E05D2">
        <w:rPr>
          <w:rFonts w:ascii="Times New Roman" w:eastAsia="Calibri" w:hAnsi="Times New Roman" w:cs="Times New Roman"/>
          <w:sz w:val="28"/>
          <w:szCs w:val="28"/>
          <w:lang w:val="en-US"/>
        </w:rPr>
        <w:t xml:space="preserve">. - </w:t>
      </w:r>
      <w:proofErr w:type="spellStart"/>
      <w:r w:rsidRPr="009E05D2">
        <w:rPr>
          <w:rFonts w:ascii="Times New Roman" w:eastAsia="Calibri" w:hAnsi="Times New Roman" w:cs="Times New Roman"/>
          <w:i/>
          <w:sz w:val="28"/>
          <w:szCs w:val="28"/>
          <w:lang w:val="en-US"/>
        </w:rPr>
        <w:t>Pishchevye</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sistemy</w:t>
      </w:r>
      <w:proofErr w:type="spellEnd"/>
      <w:r w:rsidRPr="009E05D2">
        <w:rPr>
          <w:rFonts w:ascii="Times New Roman" w:eastAsia="Calibri" w:hAnsi="Times New Roman" w:cs="Times New Roman"/>
          <w:sz w:val="28"/>
          <w:szCs w:val="28"/>
          <w:lang w:val="en-US"/>
        </w:rPr>
        <w:t>, 4, 142-147. https://doi.org/10.21323/2618-9771-2021-4-3S-142-147.</w:t>
      </w:r>
    </w:p>
    <w:p w14:paraId="2714F2D7" w14:textId="77777777" w:rsidR="009E05D2" w:rsidRPr="009E05D2" w:rsidRDefault="009E05D2" w:rsidP="009E05D2">
      <w:pPr>
        <w:spacing w:after="0" w:line="276" w:lineRule="auto"/>
        <w:ind w:left="709" w:hanging="709"/>
        <w:jc w:val="both"/>
        <w:rPr>
          <w:rFonts w:ascii="Times New Roman" w:eastAsia="Calibri" w:hAnsi="Times New Roman" w:cs="Times New Roman"/>
          <w:sz w:val="28"/>
          <w:szCs w:val="28"/>
          <w:lang w:val="en-US"/>
        </w:rPr>
      </w:pPr>
      <w:r w:rsidRPr="009E05D2">
        <w:rPr>
          <w:rFonts w:ascii="Times New Roman" w:eastAsia="Calibri" w:hAnsi="Times New Roman" w:cs="Times New Roman"/>
          <w:sz w:val="28"/>
          <w:szCs w:val="28"/>
          <w:lang w:val="en-US"/>
        </w:rPr>
        <w:t xml:space="preserve">Lee, H., &amp; Feng, H. (2011). Effect of power ultrasound on food quality. In Food Engineering Series (Food Engineering Series). </w:t>
      </w:r>
      <w:r w:rsidRPr="009E05D2">
        <w:rPr>
          <w:rFonts w:ascii="Times New Roman" w:eastAsia="Calibri" w:hAnsi="Times New Roman" w:cs="Times New Roman"/>
          <w:i/>
          <w:sz w:val="28"/>
          <w:szCs w:val="28"/>
          <w:lang w:val="en-US"/>
        </w:rPr>
        <w:t>Springer</w:t>
      </w:r>
      <w:r w:rsidRPr="009E05D2">
        <w:rPr>
          <w:rFonts w:ascii="Times New Roman" w:eastAsia="Calibri" w:hAnsi="Times New Roman" w:cs="Times New Roman"/>
          <w:sz w:val="28"/>
          <w:szCs w:val="28"/>
          <w:lang w:val="en-US"/>
        </w:rPr>
        <w:t>, 559-582. https://doi.org/10.1007/978-1-4419-7472-3_22</w:t>
      </w:r>
    </w:p>
    <w:p w14:paraId="69B4FAE5" w14:textId="77777777" w:rsidR="009E05D2" w:rsidRPr="009E05D2" w:rsidRDefault="009E05D2" w:rsidP="009E05D2">
      <w:pPr>
        <w:spacing w:after="0" w:line="276" w:lineRule="auto"/>
        <w:ind w:left="709" w:hanging="709"/>
        <w:jc w:val="both"/>
        <w:rPr>
          <w:rFonts w:ascii="Times New Roman" w:eastAsia="Calibri" w:hAnsi="Times New Roman" w:cs="Times New Roman"/>
          <w:sz w:val="28"/>
          <w:szCs w:val="28"/>
          <w:lang w:val="en-US"/>
        </w:rPr>
      </w:pPr>
      <w:proofErr w:type="spellStart"/>
      <w:r w:rsidRPr="009E05D2">
        <w:rPr>
          <w:rFonts w:ascii="Times New Roman" w:eastAsia="Calibri" w:hAnsi="Times New Roman" w:cs="Times New Roman"/>
          <w:sz w:val="28"/>
          <w:szCs w:val="28"/>
          <w:lang w:val="en-US"/>
        </w:rPr>
        <w:t>Lodygin</w:t>
      </w:r>
      <w:proofErr w:type="spellEnd"/>
      <w:r w:rsidRPr="009E05D2">
        <w:rPr>
          <w:rFonts w:ascii="Times New Roman" w:eastAsia="Calibri" w:hAnsi="Times New Roman" w:cs="Times New Roman"/>
          <w:sz w:val="28"/>
          <w:szCs w:val="28"/>
          <w:lang w:val="en-US"/>
        </w:rPr>
        <w:t xml:space="preserve"> A. D., </w:t>
      </w:r>
      <w:proofErr w:type="spellStart"/>
      <w:r w:rsidRPr="009E05D2">
        <w:rPr>
          <w:rFonts w:ascii="Times New Roman" w:eastAsia="Calibri" w:hAnsi="Times New Roman" w:cs="Times New Roman"/>
          <w:sz w:val="28"/>
          <w:szCs w:val="28"/>
          <w:lang w:val="en-US"/>
        </w:rPr>
        <w:t>Davydenko</w:t>
      </w:r>
      <w:proofErr w:type="spellEnd"/>
      <w:r w:rsidRPr="009E05D2">
        <w:rPr>
          <w:rFonts w:ascii="Times New Roman" w:eastAsia="Calibri" w:hAnsi="Times New Roman" w:cs="Times New Roman"/>
          <w:sz w:val="28"/>
          <w:szCs w:val="28"/>
          <w:lang w:val="en-US"/>
        </w:rPr>
        <w:t xml:space="preserve"> N. I. (2019). </w:t>
      </w:r>
      <w:proofErr w:type="spellStart"/>
      <w:r w:rsidRPr="009E05D2">
        <w:rPr>
          <w:rFonts w:ascii="Times New Roman" w:eastAsia="Calibri" w:hAnsi="Times New Roman" w:cs="Times New Roman"/>
          <w:sz w:val="28"/>
          <w:szCs w:val="28"/>
          <w:lang w:val="en-US"/>
        </w:rPr>
        <w:t>Razrabotka</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tekhnologii</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muchnogo</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konditerskogo</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izdeliya</w:t>
      </w:r>
      <w:proofErr w:type="spellEnd"/>
      <w:r w:rsidRPr="009E05D2">
        <w:rPr>
          <w:rFonts w:ascii="Times New Roman" w:eastAsia="Calibri" w:hAnsi="Times New Roman" w:cs="Times New Roman"/>
          <w:sz w:val="28"/>
          <w:szCs w:val="28"/>
          <w:lang w:val="en-US"/>
        </w:rPr>
        <w:t xml:space="preserve"> s </w:t>
      </w:r>
      <w:proofErr w:type="spellStart"/>
      <w:r w:rsidRPr="009E05D2">
        <w:rPr>
          <w:rFonts w:ascii="Times New Roman" w:eastAsia="Calibri" w:hAnsi="Times New Roman" w:cs="Times New Roman"/>
          <w:sz w:val="28"/>
          <w:szCs w:val="28"/>
          <w:lang w:val="en-US"/>
        </w:rPr>
        <w:t>ispol'zovaniem</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plodov</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tykvy</w:t>
      </w:r>
      <w:proofErr w:type="spellEnd"/>
      <w:r w:rsidRPr="009E05D2">
        <w:rPr>
          <w:rFonts w:ascii="Times New Roman" w:eastAsia="Calibri" w:hAnsi="Times New Roman" w:cs="Times New Roman"/>
          <w:sz w:val="28"/>
          <w:szCs w:val="28"/>
          <w:lang w:val="en-US"/>
        </w:rPr>
        <w:t xml:space="preserve">. - </w:t>
      </w:r>
      <w:proofErr w:type="spellStart"/>
      <w:r w:rsidRPr="009E05D2">
        <w:rPr>
          <w:rFonts w:ascii="Times New Roman" w:eastAsia="Calibri" w:hAnsi="Times New Roman" w:cs="Times New Roman"/>
          <w:i/>
          <w:sz w:val="28"/>
          <w:szCs w:val="28"/>
          <w:lang w:val="en-US"/>
        </w:rPr>
        <w:t>Pishchevaya</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industriya</w:t>
      </w:r>
      <w:proofErr w:type="spellEnd"/>
      <w:r w:rsidRPr="009E05D2">
        <w:rPr>
          <w:rFonts w:ascii="Times New Roman" w:eastAsia="Calibri" w:hAnsi="Times New Roman" w:cs="Times New Roman"/>
          <w:sz w:val="28"/>
          <w:szCs w:val="28"/>
          <w:lang w:val="en-US"/>
        </w:rPr>
        <w:t xml:space="preserve">, 2, 40. URL: https://cyberleninka.ru/article/n/razrabotka-tehnologii-muchnogo-konditerskogo-izdeliya-s-ispolzovaniem-plodov-tykvy (data </w:t>
      </w:r>
      <w:proofErr w:type="spellStart"/>
      <w:r w:rsidRPr="009E05D2">
        <w:rPr>
          <w:rFonts w:ascii="Times New Roman" w:eastAsia="Calibri" w:hAnsi="Times New Roman" w:cs="Times New Roman"/>
          <w:sz w:val="28"/>
          <w:szCs w:val="28"/>
          <w:lang w:val="en-US"/>
        </w:rPr>
        <w:t>obrashcheniya</w:t>
      </w:r>
      <w:proofErr w:type="spellEnd"/>
      <w:r w:rsidRPr="009E05D2">
        <w:rPr>
          <w:rFonts w:ascii="Times New Roman" w:eastAsia="Calibri" w:hAnsi="Times New Roman" w:cs="Times New Roman"/>
          <w:sz w:val="28"/>
          <w:szCs w:val="28"/>
          <w:lang w:val="en-US"/>
        </w:rPr>
        <w:t>: 08.09.2023).</w:t>
      </w:r>
    </w:p>
    <w:p w14:paraId="5F0A0665" w14:textId="77777777" w:rsidR="009E05D2" w:rsidRPr="009E05D2" w:rsidRDefault="009E05D2" w:rsidP="009E05D2">
      <w:pPr>
        <w:spacing w:after="0" w:line="276" w:lineRule="auto"/>
        <w:ind w:left="709" w:hanging="709"/>
        <w:jc w:val="both"/>
        <w:rPr>
          <w:rFonts w:ascii="Times New Roman" w:eastAsia="Calibri" w:hAnsi="Times New Roman" w:cs="Times New Roman"/>
          <w:sz w:val="28"/>
          <w:szCs w:val="28"/>
          <w:lang w:val="en-US"/>
        </w:rPr>
      </w:pPr>
      <w:proofErr w:type="spellStart"/>
      <w:r w:rsidRPr="009E05D2">
        <w:rPr>
          <w:rFonts w:ascii="Times New Roman" w:eastAsia="Calibri" w:hAnsi="Times New Roman" w:cs="Times New Roman"/>
          <w:sz w:val="28"/>
          <w:szCs w:val="28"/>
          <w:lang w:val="en-US"/>
        </w:rPr>
        <w:t>Magomedov</w:t>
      </w:r>
      <w:proofErr w:type="spellEnd"/>
      <w:r w:rsidRPr="009E05D2">
        <w:rPr>
          <w:rFonts w:ascii="Times New Roman" w:eastAsia="Calibri" w:hAnsi="Times New Roman" w:cs="Times New Roman"/>
          <w:sz w:val="28"/>
          <w:szCs w:val="28"/>
          <w:lang w:val="en-US"/>
        </w:rPr>
        <w:t xml:space="preserve"> G. O., </w:t>
      </w:r>
      <w:proofErr w:type="spellStart"/>
      <w:r w:rsidRPr="009E05D2">
        <w:rPr>
          <w:rFonts w:ascii="Times New Roman" w:eastAsia="Calibri" w:hAnsi="Times New Roman" w:cs="Times New Roman"/>
          <w:sz w:val="28"/>
          <w:szCs w:val="28"/>
          <w:lang w:val="en-US"/>
        </w:rPr>
        <w:t>Lobosova</w:t>
      </w:r>
      <w:proofErr w:type="spellEnd"/>
      <w:r w:rsidRPr="009E05D2">
        <w:rPr>
          <w:rFonts w:ascii="Times New Roman" w:eastAsia="Calibri" w:hAnsi="Times New Roman" w:cs="Times New Roman"/>
          <w:sz w:val="28"/>
          <w:szCs w:val="28"/>
          <w:lang w:val="en-US"/>
        </w:rPr>
        <w:t xml:space="preserve"> L. A., </w:t>
      </w:r>
      <w:proofErr w:type="spellStart"/>
      <w:r w:rsidRPr="009E05D2">
        <w:rPr>
          <w:rFonts w:ascii="Times New Roman" w:eastAsia="Calibri" w:hAnsi="Times New Roman" w:cs="Times New Roman"/>
          <w:sz w:val="28"/>
          <w:szCs w:val="28"/>
          <w:lang w:val="en-US"/>
        </w:rPr>
        <w:t>Petuhova</w:t>
      </w:r>
      <w:proofErr w:type="spellEnd"/>
      <w:r w:rsidRPr="009E05D2">
        <w:rPr>
          <w:rFonts w:ascii="Times New Roman" w:eastAsia="Calibri" w:hAnsi="Times New Roman" w:cs="Times New Roman"/>
          <w:sz w:val="28"/>
          <w:szCs w:val="28"/>
          <w:lang w:val="en-US"/>
        </w:rPr>
        <w:t xml:space="preserve">, Selina N. A. (2019). </w:t>
      </w:r>
      <w:proofErr w:type="spellStart"/>
      <w:r w:rsidRPr="009E05D2">
        <w:rPr>
          <w:rFonts w:ascii="Times New Roman" w:eastAsia="Calibri" w:hAnsi="Times New Roman" w:cs="Times New Roman"/>
          <w:sz w:val="28"/>
          <w:szCs w:val="28"/>
          <w:lang w:val="en-US"/>
        </w:rPr>
        <w:t>Keksy</w:t>
      </w:r>
      <w:proofErr w:type="spellEnd"/>
      <w:r w:rsidRPr="009E05D2">
        <w:rPr>
          <w:rFonts w:ascii="Times New Roman" w:eastAsia="Calibri" w:hAnsi="Times New Roman" w:cs="Times New Roman"/>
          <w:sz w:val="28"/>
          <w:szCs w:val="28"/>
          <w:lang w:val="en-US"/>
        </w:rPr>
        <w:t xml:space="preserve"> s </w:t>
      </w:r>
      <w:proofErr w:type="spellStart"/>
      <w:r w:rsidRPr="009E05D2">
        <w:rPr>
          <w:rFonts w:ascii="Times New Roman" w:eastAsia="Calibri" w:hAnsi="Times New Roman" w:cs="Times New Roman"/>
          <w:sz w:val="28"/>
          <w:szCs w:val="28"/>
          <w:lang w:val="en-US"/>
        </w:rPr>
        <w:t>kislomolochnymi</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produktami</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dlya</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shkol'nikov</w:t>
      </w:r>
      <w:proofErr w:type="spellEnd"/>
      <w:r w:rsidRPr="009E05D2">
        <w:rPr>
          <w:rFonts w:ascii="Times New Roman" w:eastAsia="Calibri" w:hAnsi="Times New Roman" w:cs="Times New Roman"/>
          <w:sz w:val="28"/>
          <w:szCs w:val="28"/>
          <w:lang w:val="en-US"/>
        </w:rPr>
        <w:t xml:space="preserve"> - </w:t>
      </w:r>
      <w:proofErr w:type="spellStart"/>
      <w:r w:rsidRPr="009E05D2">
        <w:rPr>
          <w:rFonts w:ascii="Times New Roman" w:eastAsia="Calibri" w:hAnsi="Times New Roman" w:cs="Times New Roman"/>
          <w:i/>
          <w:sz w:val="28"/>
          <w:szCs w:val="28"/>
          <w:lang w:val="en-US"/>
        </w:rPr>
        <w:t>Elektronnyj</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setevoj</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politematicheskij</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zhurnal</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Nauchnye</w:t>
      </w:r>
      <w:proofErr w:type="spellEnd"/>
      <w:r w:rsidRPr="009E05D2">
        <w:rPr>
          <w:rFonts w:ascii="Times New Roman" w:eastAsia="Calibri" w:hAnsi="Times New Roman" w:cs="Times New Roman"/>
          <w:i/>
          <w:sz w:val="28"/>
          <w:szCs w:val="28"/>
          <w:lang w:val="en-US"/>
        </w:rPr>
        <w:t xml:space="preserve"> </w:t>
      </w:r>
      <w:proofErr w:type="spellStart"/>
      <w:proofErr w:type="gramStart"/>
      <w:r w:rsidRPr="009E05D2">
        <w:rPr>
          <w:rFonts w:ascii="Times New Roman" w:eastAsia="Calibri" w:hAnsi="Times New Roman" w:cs="Times New Roman"/>
          <w:i/>
          <w:sz w:val="28"/>
          <w:szCs w:val="28"/>
          <w:lang w:val="en-US"/>
        </w:rPr>
        <w:t>trudy</w:t>
      </w:r>
      <w:proofErr w:type="spellEnd"/>
      <w:proofErr w:type="gram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KubGTU</w:t>
      </w:r>
      <w:proofErr w:type="spellEnd"/>
      <w:r w:rsidRPr="009E05D2">
        <w:rPr>
          <w:rFonts w:ascii="Times New Roman" w:eastAsia="Calibri" w:hAnsi="Times New Roman" w:cs="Times New Roman"/>
          <w:i/>
          <w:sz w:val="28"/>
          <w:szCs w:val="28"/>
          <w:lang w:val="en-US"/>
        </w:rPr>
        <w:t>"</w:t>
      </w:r>
      <w:r w:rsidRPr="009E05D2">
        <w:rPr>
          <w:rFonts w:ascii="Times New Roman" w:eastAsia="Calibri" w:hAnsi="Times New Roman" w:cs="Times New Roman"/>
          <w:sz w:val="28"/>
          <w:szCs w:val="28"/>
          <w:lang w:val="en-US"/>
        </w:rPr>
        <w:t>, № S9, 370-377.</w:t>
      </w:r>
    </w:p>
    <w:p w14:paraId="1EA43D6A" w14:textId="77777777" w:rsidR="009E05D2" w:rsidRPr="009E05D2" w:rsidRDefault="009E05D2" w:rsidP="009E05D2">
      <w:pPr>
        <w:spacing w:after="0" w:line="276" w:lineRule="auto"/>
        <w:ind w:left="709" w:hanging="709"/>
        <w:jc w:val="both"/>
        <w:rPr>
          <w:rFonts w:ascii="Times New Roman" w:eastAsia="Calibri" w:hAnsi="Times New Roman" w:cs="Times New Roman"/>
          <w:sz w:val="28"/>
          <w:szCs w:val="28"/>
          <w:lang w:val="en-US"/>
        </w:rPr>
      </w:pPr>
      <w:proofErr w:type="spellStart"/>
      <w:r w:rsidRPr="009E05D2">
        <w:rPr>
          <w:rFonts w:ascii="Times New Roman" w:eastAsia="Calibri" w:hAnsi="Times New Roman" w:cs="Times New Roman"/>
          <w:sz w:val="28"/>
          <w:szCs w:val="28"/>
          <w:lang w:val="en-US"/>
        </w:rPr>
        <w:t>Neppiras</w:t>
      </w:r>
      <w:proofErr w:type="spellEnd"/>
      <w:r w:rsidRPr="009E05D2">
        <w:rPr>
          <w:rFonts w:ascii="Times New Roman" w:eastAsia="Calibri" w:hAnsi="Times New Roman" w:cs="Times New Roman"/>
          <w:sz w:val="28"/>
          <w:szCs w:val="28"/>
          <w:lang w:val="en-US"/>
        </w:rPr>
        <w:t xml:space="preserve">, E.A. (1980). Acoustic cavitation thresholds and cyclic processes. </w:t>
      </w:r>
      <w:proofErr w:type="spellStart"/>
      <w:r w:rsidRPr="009E05D2">
        <w:rPr>
          <w:rFonts w:ascii="Times New Roman" w:eastAsia="Calibri" w:hAnsi="Times New Roman" w:cs="Times New Roman"/>
          <w:i/>
          <w:sz w:val="28"/>
          <w:szCs w:val="28"/>
          <w:lang w:val="en-US"/>
        </w:rPr>
        <w:t>Ultrasonics</w:t>
      </w:r>
      <w:proofErr w:type="spellEnd"/>
      <w:r w:rsidRPr="009E05D2">
        <w:rPr>
          <w:rFonts w:ascii="Times New Roman" w:eastAsia="Calibri" w:hAnsi="Times New Roman" w:cs="Times New Roman"/>
          <w:sz w:val="28"/>
          <w:szCs w:val="28"/>
          <w:lang w:val="en-US"/>
        </w:rPr>
        <w:t>, 18, 201-209. https://doi.org/10.1016/0041-</w:t>
      </w:r>
      <w:proofErr w:type="gramStart"/>
      <w:r w:rsidRPr="009E05D2">
        <w:rPr>
          <w:rFonts w:ascii="Times New Roman" w:eastAsia="Calibri" w:hAnsi="Times New Roman" w:cs="Times New Roman"/>
          <w:sz w:val="28"/>
          <w:szCs w:val="28"/>
          <w:lang w:val="en-US"/>
        </w:rPr>
        <w:t>624X(</w:t>
      </w:r>
      <w:proofErr w:type="gramEnd"/>
      <w:r w:rsidRPr="009E05D2">
        <w:rPr>
          <w:rFonts w:ascii="Times New Roman" w:eastAsia="Calibri" w:hAnsi="Times New Roman" w:cs="Times New Roman"/>
          <w:sz w:val="28"/>
          <w:szCs w:val="28"/>
          <w:lang w:val="en-US"/>
        </w:rPr>
        <w:t>80)90120-1</w:t>
      </w:r>
    </w:p>
    <w:p w14:paraId="1DD4D47E" w14:textId="77777777" w:rsidR="009E05D2" w:rsidRPr="009E05D2" w:rsidRDefault="009E05D2" w:rsidP="009E05D2">
      <w:pPr>
        <w:spacing w:after="0" w:line="276" w:lineRule="auto"/>
        <w:ind w:left="709" w:hanging="709"/>
        <w:jc w:val="both"/>
        <w:rPr>
          <w:rFonts w:ascii="Times New Roman" w:eastAsia="Calibri" w:hAnsi="Times New Roman" w:cs="Times New Roman"/>
          <w:sz w:val="28"/>
          <w:szCs w:val="28"/>
          <w:lang w:val="en-US"/>
        </w:rPr>
      </w:pPr>
      <w:r w:rsidRPr="009E05D2">
        <w:rPr>
          <w:rFonts w:ascii="Times New Roman" w:eastAsia="Calibri" w:hAnsi="Times New Roman" w:cs="Times New Roman"/>
          <w:sz w:val="28"/>
          <w:szCs w:val="28"/>
          <w:lang w:val="en-US"/>
        </w:rPr>
        <w:t xml:space="preserve">Nikitina S. YU., </w:t>
      </w:r>
      <w:proofErr w:type="spellStart"/>
      <w:r w:rsidRPr="009E05D2">
        <w:rPr>
          <w:rFonts w:ascii="Times New Roman" w:eastAsia="Calibri" w:hAnsi="Times New Roman" w:cs="Times New Roman"/>
          <w:sz w:val="28"/>
          <w:szCs w:val="28"/>
          <w:lang w:val="en-US"/>
        </w:rPr>
        <w:t>Kuchmenko</w:t>
      </w:r>
      <w:proofErr w:type="spellEnd"/>
      <w:r w:rsidRPr="009E05D2">
        <w:rPr>
          <w:rFonts w:ascii="Times New Roman" w:eastAsia="Calibri" w:hAnsi="Times New Roman" w:cs="Times New Roman"/>
          <w:sz w:val="28"/>
          <w:szCs w:val="28"/>
          <w:lang w:val="en-US"/>
        </w:rPr>
        <w:t xml:space="preserve"> T. A., </w:t>
      </w:r>
      <w:proofErr w:type="spellStart"/>
      <w:r w:rsidRPr="009E05D2">
        <w:rPr>
          <w:rFonts w:ascii="Times New Roman" w:eastAsia="Calibri" w:hAnsi="Times New Roman" w:cs="Times New Roman"/>
          <w:sz w:val="28"/>
          <w:szCs w:val="28"/>
          <w:lang w:val="en-US"/>
        </w:rPr>
        <w:t>Rudakov</w:t>
      </w:r>
      <w:proofErr w:type="spellEnd"/>
      <w:r w:rsidRPr="009E05D2">
        <w:rPr>
          <w:rFonts w:ascii="Times New Roman" w:eastAsia="Calibri" w:hAnsi="Times New Roman" w:cs="Times New Roman"/>
          <w:sz w:val="28"/>
          <w:szCs w:val="28"/>
          <w:lang w:val="en-US"/>
        </w:rPr>
        <w:t xml:space="preserve"> O. B., </w:t>
      </w:r>
      <w:proofErr w:type="spellStart"/>
      <w:r w:rsidRPr="009E05D2">
        <w:rPr>
          <w:rFonts w:ascii="Times New Roman" w:eastAsia="Calibri" w:hAnsi="Times New Roman" w:cs="Times New Roman"/>
          <w:sz w:val="28"/>
          <w:szCs w:val="28"/>
          <w:lang w:val="en-US"/>
        </w:rPr>
        <w:t>Drozdova</w:t>
      </w:r>
      <w:proofErr w:type="spellEnd"/>
      <w:r w:rsidRPr="009E05D2">
        <w:rPr>
          <w:rFonts w:ascii="Times New Roman" w:eastAsia="Calibri" w:hAnsi="Times New Roman" w:cs="Times New Roman"/>
          <w:sz w:val="28"/>
          <w:szCs w:val="28"/>
          <w:lang w:val="en-US"/>
        </w:rPr>
        <w:t xml:space="preserve"> E. V. (2015). </w:t>
      </w:r>
      <w:proofErr w:type="spellStart"/>
      <w:r w:rsidRPr="009E05D2">
        <w:rPr>
          <w:rFonts w:ascii="Times New Roman" w:eastAsia="Calibri" w:hAnsi="Times New Roman" w:cs="Times New Roman"/>
          <w:sz w:val="28"/>
          <w:szCs w:val="28"/>
          <w:lang w:val="en-US"/>
        </w:rPr>
        <w:t>Primenenie</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metodiki</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Elektronnyj</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nos</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dlya</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ocenki</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kachestva</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pishchevogo</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etanola</w:t>
      </w:r>
      <w:proofErr w:type="spellEnd"/>
      <w:r w:rsidRPr="009E05D2">
        <w:rPr>
          <w:rFonts w:ascii="Times New Roman" w:eastAsia="Calibri" w:hAnsi="Times New Roman" w:cs="Times New Roman"/>
          <w:sz w:val="28"/>
          <w:szCs w:val="28"/>
          <w:lang w:val="en-US"/>
        </w:rPr>
        <w:t xml:space="preserve"> - </w:t>
      </w:r>
      <w:proofErr w:type="spellStart"/>
      <w:r w:rsidRPr="009E05D2">
        <w:rPr>
          <w:rFonts w:ascii="Times New Roman" w:eastAsia="Calibri" w:hAnsi="Times New Roman" w:cs="Times New Roman"/>
          <w:i/>
          <w:sz w:val="28"/>
          <w:szCs w:val="28"/>
          <w:lang w:val="en-US"/>
        </w:rPr>
        <w:t>Vestnik</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Voronezhskogo</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gosudarstvennogo</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universiteta</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Seriya</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Himiya</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Biologiya</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Farmaciya</w:t>
      </w:r>
      <w:proofErr w:type="spellEnd"/>
      <w:r w:rsidRPr="009E05D2">
        <w:rPr>
          <w:rFonts w:ascii="Times New Roman" w:eastAsia="Calibri" w:hAnsi="Times New Roman" w:cs="Times New Roman"/>
          <w:sz w:val="28"/>
          <w:szCs w:val="28"/>
          <w:lang w:val="en-US"/>
        </w:rPr>
        <w:t>, № 1. – 26-35.</w:t>
      </w:r>
    </w:p>
    <w:p w14:paraId="08E8961B" w14:textId="77777777" w:rsidR="009E05D2" w:rsidRPr="009E05D2" w:rsidRDefault="009E05D2" w:rsidP="009E05D2">
      <w:pPr>
        <w:spacing w:after="0" w:line="276" w:lineRule="auto"/>
        <w:ind w:left="709" w:hanging="709"/>
        <w:jc w:val="both"/>
        <w:rPr>
          <w:rFonts w:ascii="Times New Roman" w:eastAsia="Calibri" w:hAnsi="Times New Roman" w:cs="Times New Roman"/>
          <w:sz w:val="28"/>
          <w:szCs w:val="28"/>
          <w:lang w:val="en-US"/>
        </w:rPr>
      </w:pPr>
      <w:proofErr w:type="spellStart"/>
      <w:r w:rsidRPr="009E05D2">
        <w:rPr>
          <w:rFonts w:ascii="Times New Roman" w:eastAsia="Calibri" w:hAnsi="Times New Roman" w:cs="Times New Roman"/>
          <w:sz w:val="28"/>
          <w:szCs w:val="28"/>
          <w:lang w:val="en-US"/>
        </w:rPr>
        <w:t>Ovsepyan</w:t>
      </w:r>
      <w:proofErr w:type="spellEnd"/>
      <w:r w:rsidRPr="009E05D2">
        <w:rPr>
          <w:rFonts w:ascii="Times New Roman" w:eastAsia="Calibri" w:hAnsi="Times New Roman" w:cs="Times New Roman"/>
          <w:sz w:val="28"/>
          <w:szCs w:val="28"/>
          <w:lang w:val="en-US"/>
        </w:rPr>
        <w:t xml:space="preserve"> V., </w:t>
      </w:r>
      <w:proofErr w:type="spellStart"/>
      <w:r w:rsidRPr="009E05D2">
        <w:rPr>
          <w:rFonts w:ascii="Times New Roman" w:eastAsia="Calibri" w:hAnsi="Times New Roman" w:cs="Times New Roman"/>
          <w:sz w:val="28"/>
          <w:szCs w:val="28"/>
          <w:lang w:val="en-US"/>
        </w:rPr>
        <w:t>Hudaverdyan</w:t>
      </w:r>
      <w:proofErr w:type="spellEnd"/>
      <w:r w:rsidRPr="009E05D2">
        <w:rPr>
          <w:rFonts w:ascii="Times New Roman" w:eastAsia="Calibri" w:hAnsi="Times New Roman" w:cs="Times New Roman"/>
          <w:sz w:val="28"/>
          <w:szCs w:val="28"/>
          <w:lang w:val="en-US"/>
        </w:rPr>
        <w:t xml:space="preserve"> O. (2019). </w:t>
      </w:r>
      <w:proofErr w:type="spellStart"/>
      <w:r w:rsidRPr="009E05D2">
        <w:rPr>
          <w:rFonts w:ascii="Times New Roman" w:eastAsia="Calibri" w:hAnsi="Times New Roman" w:cs="Times New Roman"/>
          <w:sz w:val="28"/>
          <w:szCs w:val="28"/>
          <w:lang w:val="en-US"/>
        </w:rPr>
        <w:t>Izmenenie</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i</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soderzhanie</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askirbinovoj</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kisloty</w:t>
      </w:r>
      <w:proofErr w:type="spellEnd"/>
      <w:r w:rsidRPr="009E05D2">
        <w:rPr>
          <w:rFonts w:ascii="Times New Roman" w:eastAsia="Calibri" w:hAnsi="Times New Roman" w:cs="Times New Roman"/>
          <w:sz w:val="28"/>
          <w:szCs w:val="28"/>
          <w:lang w:val="en-US"/>
        </w:rPr>
        <w:t xml:space="preserve"> v </w:t>
      </w:r>
      <w:proofErr w:type="spellStart"/>
      <w:r w:rsidRPr="009E05D2">
        <w:rPr>
          <w:rFonts w:ascii="Times New Roman" w:eastAsia="Calibri" w:hAnsi="Times New Roman" w:cs="Times New Roman"/>
          <w:sz w:val="28"/>
          <w:szCs w:val="28"/>
          <w:lang w:val="en-US"/>
        </w:rPr>
        <w:t>nekotoryh</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ovoshchah</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pri</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hranenii</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i</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pererabotke</w:t>
      </w:r>
      <w:proofErr w:type="spellEnd"/>
      <w:r w:rsidRPr="009E05D2">
        <w:rPr>
          <w:rFonts w:ascii="Times New Roman" w:eastAsia="Calibri" w:hAnsi="Times New Roman" w:cs="Times New Roman"/>
          <w:sz w:val="28"/>
          <w:szCs w:val="28"/>
          <w:lang w:val="en-US"/>
        </w:rPr>
        <w:t xml:space="preserve">. - </w:t>
      </w:r>
      <w:r w:rsidRPr="009E05D2">
        <w:rPr>
          <w:rFonts w:ascii="Times New Roman" w:eastAsia="Calibri" w:hAnsi="Times New Roman" w:cs="Times New Roman"/>
          <w:i/>
          <w:sz w:val="28"/>
          <w:szCs w:val="28"/>
          <w:lang w:val="en-US"/>
        </w:rPr>
        <w:t>Sciences of Europe</w:t>
      </w:r>
      <w:r w:rsidRPr="009E05D2">
        <w:rPr>
          <w:rFonts w:ascii="Times New Roman" w:eastAsia="Calibri" w:hAnsi="Times New Roman" w:cs="Times New Roman"/>
          <w:sz w:val="28"/>
          <w:szCs w:val="28"/>
          <w:lang w:val="en-US"/>
        </w:rPr>
        <w:t xml:space="preserve">. 2019. №39-1. URL: https://cyberleninka.ru/article/n/izmenenie-i-soderzhanie-askirbinovoy-kisloty-v-nekotoryh-ovoschah-pri-hranenii-i-pererabotke (data </w:t>
      </w:r>
      <w:proofErr w:type="spellStart"/>
      <w:r w:rsidRPr="009E05D2">
        <w:rPr>
          <w:rFonts w:ascii="Times New Roman" w:eastAsia="Calibri" w:hAnsi="Times New Roman" w:cs="Times New Roman"/>
          <w:sz w:val="28"/>
          <w:szCs w:val="28"/>
          <w:lang w:val="en-US"/>
        </w:rPr>
        <w:t>obrashcheniya</w:t>
      </w:r>
      <w:proofErr w:type="spellEnd"/>
      <w:r w:rsidRPr="009E05D2">
        <w:rPr>
          <w:rFonts w:ascii="Times New Roman" w:eastAsia="Calibri" w:hAnsi="Times New Roman" w:cs="Times New Roman"/>
          <w:sz w:val="28"/>
          <w:szCs w:val="28"/>
          <w:lang w:val="en-US"/>
        </w:rPr>
        <w:t>: 06.09.2023).</w:t>
      </w:r>
    </w:p>
    <w:p w14:paraId="5DD3435A" w14:textId="77777777" w:rsidR="009E05D2" w:rsidRPr="009E05D2" w:rsidRDefault="009E05D2" w:rsidP="009E05D2">
      <w:pPr>
        <w:spacing w:after="0" w:line="276" w:lineRule="auto"/>
        <w:ind w:left="709" w:hanging="709"/>
        <w:jc w:val="both"/>
        <w:rPr>
          <w:rFonts w:ascii="Times New Roman" w:eastAsia="Calibri" w:hAnsi="Times New Roman" w:cs="Times New Roman"/>
          <w:sz w:val="28"/>
          <w:szCs w:val="28"/>
          <w:lang w:val="en-US"/>
        </w:rPr>
      </w:pPr>
      <w:proofErr w:type="spellStart"/>
      <w:r w:rsidRPr="009E05D2">
        <w:rPr>
          <w:rFonts w:ascii="Times New Roman" w:eastAsia="Calibri" w:hAnsi="Times New Roman" w:cs="Times New Roman"/>
          <w:sz w:val="28"/>
          <w:szCs w:val="28"/>
          <w:lang w:val="en-US"/>
        </w:rPr>
        <w:t>Potoroko</w:t>
      </w:r>
      <w:proofErr w:type="spellEnd"/>
      <w:r w:rsidRPr="009E05D2">
        <w:rPr>
          <w:rFonts w:ascii="Times New Roman" w:eastAsia="Calibri" w:hAnsi="Times New Roman" w:cs="Times New Roman"/>
          <w:sz w:val="28"/>
          <w:szCs w:val="28"/>
          <w:lang w:val="en-US"/>
        </w:rPr>
        <w:t xml:space="preserve"> I. </w:t>
      </w:r>
      <w:proofErr w:type="gramStart"/>
      <w:r w:rsidRPr="009E05D2">
        <w:rPr>
          <w:rFonts w:ascii="Times New Roman" w:eastAsia="Calibri" w:hAnsi="Times New Roman" w:cs="Times New Roman"/>
          <w:sz w:val="28"/>
          <w:szCs w:val="28"/>
          <w:lang w:val="en-US"/>
        </w:rPr>
        <w:t>YU.,</w:t>
      </w:r>
      <w:proofErr w:type="gram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Cirul'nichenko</w:t>
      </w:r>
      <w:proofErr w:type="spellEnd"/>
      <w:r w:rsidRPr="009E05D2">
        <w:rPr>
          <w:rFonts w:ascii="Times New Roman" w:eastAsia="Calibri" w:hAnsi="Times New Roman" w:cs="Times New Roman"/>
          <w:sz w:val="28"/>
          <w:szCs w:val="28"/>
          <w:lang w:val="en-US"/>
        </w:rPr>
        <w:t xml:space="preserve"> L. A. (2014). </w:t>
      </w:r>
      <w:proofErr w:type="spellStart"/>
      <w:r w:rsidRPr="009E05D2">
        <w:rPr>
          <w:rFonts w:ascii="Times New Roman" w:eastAsia="Calibri" w:hAnsi="Times New Roman" w:cs="Times New Roman"/>
          <w:sz w:val="28"/>
          <w:szCs w:val="28"/>
          <w:lang w:val="en-US"/>
        </w:rPr>
        <w:t>Formirovanie</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sensornyh</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harakteristik</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pishchevyh</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produktov</w:t>
      </w:r>
      <w:proofErr w:type="spellEnd"/>
      <w:r w:rsidRPr="009E05D2">
        <w:rPr>
          <w:rFonts w:ascii="Times New Roman" w:eastAsia="Calibri" w:hAnsi="Times New Roman" w:cs="Times New Roman"/>
          <w:sz w:val="28"/>
          <w:szCs w:val="28"/>
          <w:lang w:val="en-US"/>
        </w:rPr>
        <w:t xml:space="preserve"> pod </w:t>
      </w:r>
      <w:proofErr w:type="spellStart"/>
      <w:r w:rsidRPr="009E05D2">
        <w:rPr>
          <w:rFonts w:ascii="Times New Roman" w:eastAsia="Calibri" w:hAnsi="Times New Roman" w:cs="Times New Roman"/>
          <w:sz w:val="28"/>
          <w:szCs w:val="28"/>
          <w:lang w:val="en-US"/>
        </w:rPr>
        <w:t>vozdejstviem</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effektov</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sonohimii</w:t>
      </w:r>
      <w:proofErr w:type="spellEnd"/>
      <w:r w:rsidRPr="009E05D2">
        <w:rPr>
          <w:rFonts w:ascii="Times New Roman" w:eastAsia="Calibri" w:hAnsi="Times New Roman" w:cs="Times New Roman"/>
          <w:sz w:val="28"/>
          <w:szCs w:val="28"/>
          <w:lang w:val="en-US"/>
        </w:rPr>
        <w:t xml:space="preserve">. - </w:t>
      </w:r>
      <w:proofErr w:type="spellStart"/>
      <w:r w:rsidRPr="009E05D2">
        <w:rPr>
          <w:rFonts w:ascii="Times New Roman" w:eastAsia="Calibri" w:hAnsi="Times New Roman" w:cs="Times New Roman"/>
          <w:i/>
          <w:sz w:val="28"/>
          <w:szCs w:val="28"/>
          <w:lang w:val="en-US"/>
        </w:rPr>
        <w:t>Vestnik</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YUzhno-Ural'skogo</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gosudarstvennogo</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universiteta</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Seriya</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Pishchevye</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i</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biotekhnologii</w:t>
      </w:r>
      <w:proofErr w:type="spellEnd"/>
      <w:r w:rsidRPr="009E05D2">
        <w:rPr>
          <w:rFonts w:ascii="Times New Roman" w:eastAsia="Calibri" w:hAnsi="Times New Roman" w:cs="Times New Roman"/>
          <w:sz w:val="28"/>
          <w:szCs w:val="28"/>
          <w:lang w:val="en-US"/>
        </w:rPr>
        <w:t>. T2, № 2, 27-34.</w:t>
      </w:r>
    </w:p>
    <w:p w14:paraId="0CCBC0B8" w14:textId="77777777" w:rsidR="009E05D2" w:rsidRPr="009E05D2" w:rsidRDefault="009E05D2" w:rsidP="009E05D2">
      <w:pPr>
        <w:spacing w:after="0" w:line="276" w:lineRule="auto"/>
        <w:ind w:left="709" w:hanging="709"/>
        <w:jc w:val="both"/>
        <w:rPr>
          <w:rFonts w:ascii="Times New Roman" w:eastAsia="Calibri" w:hAnsi="Times New Roman" w:cs="Times New Roman"/>
          <w:sz w:val="28"/>
          <w:szCs w:val="28"/>
          <w:lang w:val="en-US"/>
        </w:rPr>
      </w:pPr>
      <w:proofErr w:type="spellStart"/>
      <w:r w:rsidRPr="009E05D2">
        <w:rPr>
          <w:rFonts w:ascii="Times New Roman" w:eastAsia="Calibri" w:hAnsi="Times New Roman" w:cs="Times New Roman"/>
          <w:sz w:val="28"/>
          <w:szCs w:val="28"/>
          <w:lang w:val="en-US"/>
        </w:rPr>
        <w:t>Roldán</w:t>
      </w:r>
      <w:proofErr w:type="spellEnd"/>
      <w:r w:rsidRPr="009E05D2">
        <w:rPr>
          <w:rFonts w:ascii="Times New Roman" w:eastAsia="Calibri" w:hAnsi="Times New Roman" w:cs="Times New Roman"/>
          <w:sz w:val="28"/>
          <w:szCs w:val="28"/>
          <w:lang w:val="en-US"/>
        </w:rPr>
        <w:t xml:space="preserve">-Gutiérrez, J.M., Ruiz-Jiménez, J., </w:t>
      </w:r>
      <w:proofErr w:type="spellStart"/>
      <w:r w:rsidRPr="009E05D2">
        <w:rPr>
          <w:rFonts w:ascii="Times New Roman" w:eastAsia="Calibri" w:hAnsi="Times New Roman" w:cs="Times New Roman"/>
          <w:sz w:val="28"/>
          <w:szCs w:val="28"/>
          <w:lang w:val="en-US"/>
        </w:rPr>
        <w:t>Luque</w:t>
      </w:r>
      <w:proofErr w:type="spellEnd"/>
      <w:r w:rsidRPr="009E05D2">
        <w:rPr>
          <w:rFonts w:ascii="Times New Roman" w:eastAsia="Calibri" w:hAnsi="Times New Roman" w:cs="Times New Roman"/>
          <w:sz w:val="28"/>
          <w:szCs w:val="28"/>
          <w:lang w:val="en-US"/>
        </w:rPr>
        <w:t xml:space="preserve"> de Castro, M.D. (2008). Ultrasound-assisted dynamic extraction of valuable compounds from aromatic plants and flowers as compared with steam distillation and </w:t>
      </w:r>
      <w:r w:rsidRPr="009E05D2">
        <w:rPr>
          <w:rFonts w:ascii="Times New Roman" w:eastAsia="Calibri" w:hAnsi="Times New Roman" w:cs="Times New Roman"/>
          <w:sz w:val="28"/>
          <w:szCs w:val="28"/>
          <w:lang w:val="en-US"/>
        </w:rPr>
        <w:lastRenderedPageBreak/>
        <w:t xml:space="preserve">superheated liquid extraction. - </w:t>
      </w:r>
      <w:proofErr w:type="spellStart"/>
      <w:r w:rsidRPr="009E05D2">
        <w:rPr>
          <w:rFonts w:ascii="Times New Roman" w:eastAsia="Calibri" w:hAnsi="Times New Roman" w:cs="Times New Roman"/>
          <w:i/>
          <w:sz w:val="28"/>
          <w:szCs w:val="28"/>
          <w:lang w:val="en-US"/>
        </w:rPr>
        <w:t>Talanta</w:t>
      </w:r>
      <w:proofErr w:type="spellEnd"/>
      <w:r w:rsidRPr="009E05D2">
        <w:rPr>
          <w:rFonts w:ascii="Times New Roman" w:eastAsia="Calibri" w:hAnsi="Times New Roman" w:cs="Times New Roman"/>
          <w:sz w:val="28"/>
          <w:szCs w:val="28"/>
          <w:lang w:val="en-US"/>
        </w:rPr>
        <w:t>, №5, 1369-1375. https://doi.org/10.1016/j.talanta.2008.01.057</w:t>
      </w:r>
    </w:p>
    <w:p w14:paraId="7FAD1155" w14:textId="77777777" w:rsidR="009E05D2" w:rsidRPr="009E05D2" w:rsidRDefault="009E05D2" w:rsidP="009E05D2">
      <w:pPr>
        <w:spacing w:after="0" w:line="276" w:lineRule="auto"/>
        <w:ind w:left="709" w:hanging="709"/>
        <w:jc w:val="both"/>
        <w:rPr>
          <w:rFonts w:ascii="Times New Roman" w:eastAsia="Calibri" w:hAnsi="Times New Roman" w:cs="Times New Roman"/>
          <w:sz w:val="28"/>
          <w:szCs w:val="28"/>
          <w:lang w:val="en-US"/>
        </w:rPr>
      </w:pPr>
      <w:proofErr w:type="spellStart"/>
      <w:r w:rsidRPr="009E05D2">
        <w:rPr>
          <w:rFonts w:ascii="Times New Roman" w:eastAsia="Calibri" w:hAnsi="Times New Roman" w:cs="Times New Roman"/>
          <w:sz w:val="28"/>
          <w:szCs w:val="28"/>
          <w:lang w:val="en-US"/>
        </w:rPr>
        <w:t>Rudenko</w:t>
      </w:r>
      <w:proofErr w:type="spellEnd"/>
      <w:r w:rsidRPr="009E05D2">
        <w:rPr>
          <w:rFonts w:ascii="Times New Roman" w:eastAsia="Calibri" w:hAnsi="Times New Roman" w:cs="Times New Roman"/>
          <w:sz w:val="28"/>
          <w:szCs w:val="28"/>
          <w:lang w:val="en-US"/>
        </w:rPr>
        <w:t xml:space="preserve"> O.S., </w:t>
      </w:r>
      <w:proofErr w:type="spellStart"/>
      <w:r w:rsidRPr="009E05D2">
        <w:rPr>
          <w:rFonts w:ascii="Times New Roman" w:eastAsia="Calibri" w:hAnsi="Times New Roman" w:cs="Times New Roman"/>
          <w:sz w:val="28"/>
          <w:szCs w:val="28"/>
          <w:lang w:val="en-US"/>
        </w:rPr>
        <w:t>Pesterev</w:t>
      </w:r>
      <w:proofErr w:type="spellEnd"/>
      <w:r w:rsidRPr="009E05D2">
        <w:rPr>
          <w:rFonts w:ascii="Times New Roman" w:eastAsia="Calibri" w:hAnsi="Times New Roman" w:cs="Times New Roman"/>
          <w:sz w:val="28"/>
          <w:szCs w:val="28"/>
          <w:lang w:val="en-US"/>
        </w:rPr>
        <w:t xml:space="preserve"> M. A., </w:t>
      </w:r>
      <w:proofErr w:type="spellStart"/>
      <w:r w:rsidRPr="009E05D2">
        <w:rPr>
          <w:rFonts w:ascii="Times New Roman" w:eastAsia="Calibri" w:hAnsi="Times New Roman" w:cs="Times New Roman"/>
          <w:sz w:val="28"/>
          <w:szCs w:val="28"/>
          <w:lang w:val="en-US"/>
        </w:rPr>
        <w:t>Talejsnik</w:t>
      </w:r>
      <w:proofErr w:type="spellEnd"/>
      <w:r w:rsidRPr="009E05D2">
        <w:rPr>
          <w:rFonts w:ascii="Times New Roman" w:eastAsia="Calibri" w:hAnsi="Times New Roman" w:cs="Times New Roman"/>
          <w:sz w:val="28"/>
          <w:szCs w:val="28"/>
          <w:lang w:val="en-US"/>
        </w:rPr>
        <w:t xml:space="preserve"> M. A. (</w:t>
      </w:r>
      <w:proofErr w:type="spellStart"/>
      <w:r w:rsidRPr="009E05D2">
        <w:rPr>
          <w:rFonts w:ascii="Times New Roman" w:eastAsia="Calibri" w:hAnsi="Times New Roman" w:cs="Times New Roman"/>
          <w:sz w:val="28"/>
          <w:szCs w:val="28"/>
          <w:lang w:val="en-US"/>
        </w:rPr>
        <w:t>i</w:t>
      </w:r>
      <w:proofErr w:type="spellEnd"/>
      <w:r w:rsidRPr="009E05D2">
        <w:rPr>
          <w:rFonts w:ascii="Times New Roman" w:eastAsia="Calibri" w:hAnsi="Times New Roman" w:cs="Times New Roman"/>
          <w:sz w:val="28"/>
          <w:szCs w:val="28"/>
          <w:lang w:val="en-US"/>
        </w:rPr>
        <w:t xml:space="preserve"> dr.). (2020). </w:t>
      </w:r>
      <w:proofErr w:type="spellStart"/>
      <w:r w:rsidRPr="009E05D2">
        <w:rPr>
          <w:rFonts w:ascii="Times New Roman" w:eastAsia="Calibri" w:hAnsi="Times New Roman" w:cs="Times New Roman"/>
          <w:sz w:val="28"/>
          <w:szCs w:val="28"/>
          <w:lang w:val="en-US"/>
        </w:rPr>
        <w:t>Vliyanie</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kavitacionnoj</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obrabotki</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plodoovoshchnogo</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syr'ya</w:t>
      </w:r>
      <w:proofErr w:type="spellEnd"/>
      <w:r w:rsidRPr="009E05D2">
        <w:rPr>
          <w:rFonts w:ascii="Times New Roman" w:eastAsia="Calibri" w:hAnsi="Times New Roman" w:cs="Times New Roman"/>
          <w:sz w:val="28"/>
          <w:szCs w:val="28"/>
          <w:lang w:val="en-US"/>
        </w:rPr>
        <w:t xml:space="preserve"> </w:t>
      </w:r>
      <w:proofErr w:type="spellStart"/>
      <w:proofErr w:type="gramStart"/>
      <w:r w:rsidRPr="009E05D2">
        <w:rPr>
          <w:rFonts w:ascii="Times New Roman" w:eastAsia="Calibri" w:hAnsi="Times New Roman" w:cs="Times New Roman"/>
          <w:sz w:val="28"/>
          <w:szCs w:val="28"/>
          <w:lang w:val="en-US"/>
        </w:rPr>
        <w:t>na</w:t>
      </w:r>
      <w:proofErr w:type="spellEnd"/>
      <w:proofErr w:type="gram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organolepticheskie</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pokazateli</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konditerskih</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izdelij</w:t>
      </w:r>
      <w:proofErr w:type="spellEnd"/>
      <w:r w:rsidRPr="009E05D2">
        <w:rPr>
          <w:rFonts w:ascii="Times New Roman" w:eastAsia="Calibri" w:hAnsi="Times New Roman" w:cs="Times New Roman"/>
          <w:sz w:val="28"/>
          <w:szCs w:val="28"/>
          <w:lang w:val="en-US"/>
        </w:rPr>
        <w:t xml:space="preserve"> - </w:t>
      </w:r>
      <w:proofErr w:type="spellStart"/>
      <w:r w:rsidRPr="009E05D2">
        <w:rPr>
          <w:rFonts w:ascii="Times New Roman" w:eastAsia="Calibri" w:hAnsi="Times New Roman" w:cs="Times New Roman"/>
          <w:i/>
          <w:sz w:val="28"/>
          <w:szCs w:val="28"/>
          <w:lang w:val="en-US"/>
        </w:rPr>
        <w:t>Vse</w:t>
      </w:r>
      <w:proofErr w:type="spellEnd"/>
      <w:r w:rsidRPr="009E05D2">
        <w:rPr>
          <w:rFonts w:ascii="Times New Roman" w:eastAsia="Calibri" w:hAnsi="Times New Roman" w:cs="Times New Roman"/>
          <w:i/>
          <w:sz w:val="28"/>
          <w:szCs w:val="28"/>
          <w:lang w:val="en-US"/>
        </w:rPr>
        <w:t xml:space="preserve"> o </w:t>
      </w:r>
      <w:proofErr w:type="spellStart"/>
      <w:r w:rsidRPr="009E05D2">
        <w:rPr>
          <w:rFonts w:ascii="Times New Roman" w:eastAsia="Calibri" w:hAnsi="Times New Roman" w:cs="Times New Roman"/>
          <w:i/>
          <w:sz w:val="28"/>
          <w:szCs w:val="28"/>
          <w:lang w:val="en-US"/>
        </w:rPr>
        <w:t>myase</w:t>
      </w:r>
      <w:proofErr w:type="spellEnd"/>
      <w:r w:rsidRPr="009E05D2">
        <w:rPr>
          <w:rFonts w:ascii="Times New Roman" w:eastAsia="Calibri" w:hAnsi="Times New Roman" w:cs="Times New Roman"/>
          <w:sz w:val="28"/>
          <w:szCs w:val="28"/>
          <w:lang w:val="en-US"/>
        </w:rPr>
        <w:t>, № 5, 304-308. https://doi.org/10.21323/2071-2499-2020-5S-304-308.</w:t>
      </w:r>
    </w:p>
    <w:p w14:paraId="2D7ED674" w14:textId="77777777" w:rsidR="009E05D2" w:rsidRPr="009E05D2" w:rsidRDefault="009E05D2" w:rsidP="009E05D2">
      <w:pPr>
        <w:spacing w:after="0" w:line="276" w:lineRule="auto"/>
        <w:ind w:left="709" w:hanging="709"/>
        <w:jc w:val="both"/>
        <w:rPr>
          <w:rFonts w:ascii="Times New Roman" w:eastAsia="Calibri" w:hAnsi="Times New Roman" w:cs="Times New Roman"/>
          <w:sz w:val="28"/>
          <w:szCs w:val="28"/>
          <w:lang w:val="en-US"/>
        </w:rPr>
      </w:pPr>
      <w:proofErr w:type="spellStart"/>
      <w:r w:rsidRPr="009E05D2">
        <w:rPr>
          <w:rFonts w:ascii="Times New Roman" w:eastAsia="Calibri" w:hAnsi="Times New Roman" w:cs="Times New Roman"/>
          <w:sz w:val="28"/>
          <w:szCs w:val="28"/>
          <w:lang w:val="en-US"/>
        </w:rPr>
        <w:t>Tabatorovich</w:t>
      </w:r>
      <w:proofErr w:type="spellEnd"/>
      <w:r w:rsidRPr="009E05D2">
        <w:rPr>
          <w:rFonts w:ascii="Times New Roman" w:eastAsia="Calibri" w:hAnsi="Times New Roman" w:cs="Times New Roman"/>
          <w:sz w:val="28"/>
          <w:szCs w:val="28"/>
          <w:lang w:val="en-US"/>
        </w:rPr>
        <w:t xml:space="preserve"> A. N. (2018). </w:t>
      </w:r>
      <w:proofErr w:type="spellStart"/>
      <w:r w:rsidRPr="009E05D2">
        <w:rPr>
          <w:rFonts w:ascii="Times New Roman" w:eastAsia="Calibri" w:hAnsi="Times New Roman" w:cs="Times New Roman"/>
          <w:sz w:val="28"/>
          <w:szCs w:val="28"/>
          <w:lang w:val="en-US"/>
        </w:rPr>
        <w:t>Harakteristika</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fruktovyh</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i</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ovoshchnyh</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pyure-polufabrikatov</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dlya</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konditerskih</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izdelij</w:t>
      </w:r>
      <w:proofErr w:type="spellEnd"/>
      <w:r w:rsidRPr="009E05D2">
        <w:rPr>
          <w:rFonts w:ascii="Times New Roman" w:eastAsia="Calibri" w:hAnsi="Times New Roman" w:cs="Times New Roman"/>
          <w:sz w:val="28"/>
          <w:szCs w:val="28"/>
          <w:lang w:val="en-US"/>
        </w:rPr>
        <w:t xml:space="preserve">. - </w:t>
      </w:r>
      <w:proofErr w:type="spellStart"/>
      <w:r w:rsidRPr="009E05D2">
        <w:rPr>
          <w:rFonts w:ascii="Times New Roman" w:eastAsia="Calibri" w:hAnsi="Times New Roman" w:cs="Times New Roman"/>
          <w:i/>
          <w:sz w:val="28"/>
          <w:szCs w:val="28"/>
          <w:lang w:val="en-US"/>
        </w:rPr>
        <w:t>Kachestvo</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produkcii</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tekhnologij</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i</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obrazovaniya</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Materialy</w:t>
      </w:r>
      <w:proofErr w:type="spellEnd"/>
      <w:r w:rsidRPr="009E05D2">
        <w:rPr>
          <w:rFonts w:ascii="Times New Roman" w:eastAsia="Calibri" w:hAnsi="Times New Roman" w:cs="Times New Roman"/>
          <w:i/>
          <w:sz w:val="28"/>
          <w:szCs w:val="28"/>
          <w:lang w:val="en-US"/>
        </w:rPr>
        <w:t xml:space="preserve"> XIII </w:t>
      </w:r>
      <w:proofErr w:type="spellStart"/>
      <w:r w:rsidRPr="009E05D2">
        <w:rPr>
          <w:rFonts w:ascii="Times New Roman" w:eastAsia="Calibri" w:hAnsi="Times New Roman" w:cs="Times New Roman"/>
          <w:i/>
          <w:sz w:val="28"/>
          <w:szCs w:val="28"/>
          <w:lang w:val="en-US"/>
        </w:rPr>
        <w:t>Mezhdunarodnoj</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nauchno-prakticheskoj</w:t>
      </w:r>
      <w:proofErr w:type="spellEnd"/>
      <w:r w:rsidRPr="009E05D2">
        <w:rPr>
          <w:rFonts w:ascii="Times New Roman" w:eastAsia="Calibri" w:hAnsi="Times New Roman" w:cs="Times New Roman"/>
          <w:i/>
          <w:sz w:val="28"/>
          <w:szCs w:val="28"/>
          <w:lang w:val="en-US"/>
        </w:rPr>
        <w:t xml:space="preserve"> </w:t>
      </w:r>
      <w:proofErr w:type="spellStart"/>
      <w:r w:rsidRPr="009E05D2">
        <w:rPr>
          <w:rFonts w:ascii="Times New Roman" w:eastAsia="Calibri" w:hAnsi="Times New Roman" w:cs="Times New Roman"/>
          <w:i/>
          <w:sz w:val="28"/>
          <w:szCs w:val="28"/>
          <w:lang w:val="en-US"/>
        </w:rPr>
        <w:t>konferencii</w:t>
      </w:r>
      <w:proofErr w:type="spellEnd"/>
      <w:r w:rsidRPr="009E05D2">
        <w:rPr>
          <w:rFonts w:ascii="Times New Roman" w:eastAsia="Calibri" w:hAnsi="Times New Roman" w:cs="Times New Roman"/>
          <w:sz w:val="28"/>
          <w:szCs w:val="28"/>
          <w:lang w:val="en-US"/>
        </w:rPr>
        <w:t xml:space="preserve">, Magnitogorsk, 30 </w:t>
      </w:r>
      <w:proofErr w:type="spellStart"/>
      <w:proofErr w:type="gramStart"/>
      <w:r w:rsidRPr="009E05D2">
        <w:rPr>
          <w:rFonts w:ascii="Times New Roman" w:eastAsia="Calibri" w:hAnsi="Times New Roman" w:cs="Times New Roman"/>
          <w:sz w:val="28"/>
          <w:szCs w:val="28"/>
          <w:lang w:val="en-US"/>
        </w:rPr>
        <w:t>marta</w:t>
      </w:r>
      <w:proofErr w:type="spellEnd"/>
      <w:proofErr w:type="gramEnd"/>
      <w:r w:rsidRPr="009E05D2">
        <w:rPr>
          <w:rFonts w:ascii="Times New Roman" w:eastAsia="Calibri" w:hAnsi="Times New Roman" w:cs="Times New Roman"/>
          <w:sz w:val="28"/>
          <w:szCs w:val="28"/>
          <w:lang w:val="en-US"/>
        </w:rPr>
        <w:t xml:space="preserve"> 2018 </w:t>
      </w:r>
      <w:proofErr w:type="spellStart"/>
      <w:r w:rsidRPr="009E05D2">
        <w:rPr>
          <w:rFonts w:ascii="Times New Roman" w:eastAsia="Calibri" w:hAnsi="Times New Roman" w:cs="Times New Roman"/>
          <w:sz w:val="28"/>
          <w:szCs w:val="28"/>
          <w:lang w:val="en-US"/>
        </w:rPr>
        <w:t>goda</w:t>
      </w:r>
      <w:proofErr w:type="spellEnd"/>
      <w:r w:rsidRPr="009E05D2">
        <w:rPr>
          <w:rFonts w:ascii="Times New Roman" w:eastAsia="Calibri" w:hAnsi="Times New Roman" w:cs="Times New Roman"/>
          <w:sz w:val="28"/>
          <w:szCs w:val="28"/>
          <w:lang w:val="en-US"/>
        </w:rPr>
        <w:t xml:space="preserve">. – Magnitogorsk: </w:t>
      </w:r>
      <w:proofErr w:type="spellStart"/>
      <w:r w:rsidRPr="009E05D2">
        <w:rPr>
          <w:rFonts w:ascii="Times New Roman" w:eastAsia="Calibri" w:hAnsi="Times New Roman" w:cs="Times New Roman"/>
          <w:sz w:val="28"/>
          <w:szCs w:val="28"/>
          <w:lang w:val="en-US"/>
        </w:rPr>
        <w:t>Magnitogorskij</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gosudarstvennyj</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tekhnicheskij</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universitet</w:t>
      </w:r>
      <w:proofErr w:type="spellEnd"/>
      <w:r w:rsidRPr="009E05D2">
        <w:rPr>
          <w:rFonts w:ascii="Times New Roman" w:eastAsia="Calibri" w:hAnsi="Times New Roman" w:cs="Times New Roman"/>
          <w:sz w:val="28"/>
          <w:szCs w:val="28"/>
          <w:lang w:val="en-US"/>
        </w:rPr>
        <w:t xml:space="preserve"> </w:t>
      </w:r>
      <w:proofErr w:type="spellStart"/>
      <w:r w:rsidRPr="009E05D2">
        <w:rPr>
          <w:rFonts w:ascii="Times New Roman" w:eastAsia="Calibri" w:hAnsi="Times New Roman" w:cs="Times New Roman"/>
          <w:sz w:val="28"/>
          <w:szCs w:val="28"/>
          <w:lang w:val="en-US"/>
        </w:rPr>
        <w:t>im</w:t>
      </w:r>
      <w:proofErr w:type="spellEnd"/>
      <w:r w:rsidRPr="009E05D2">
        <w:rPr>
          <w:rFonts w:ascii="Times New Roman" w:eastAsia="Calibri" w:hAnsi="Times New Roman" w:cs="Times New Roman"/>
          <w:sz w:val="28"/>
          <w:szCs w:val="28"/>
          <w:lang w:val="en-US"/>
        </w:rPr>
        <w:t xml:space="preserve">. G.I. </w:t>
      </w:r>
      <w:proofErr w:type="spellStart"/>
      <w:r w:rsidRPr="009E05D2">
        <w:rPr>
          <w:rFonts w:ascii="Times New Roman" w:eastAsia="Calibri" w:hAnsi="Times New Roman" w:cs="Times New Roman"/>
          <w:sz w:val="28"/>
          <w:szCs w:val="28"/>
          <w:lang w:val="en-US"/>
        </w:rPr>
        <w:t>Nosova</w:t>
      </w:r>
      <w:proofErr w:type="spellEnd"/>
      <w:r w:rsidRPr="009E05D2">
        <w:rPr>
          <w:rFonts w:ascii="Times New Roman" w:eastAsia="Calibri" w:hAnsi="Times New Roman" w:cs="Times New Roman"/>
          <w:sz w:val="28"/>
          <w:szCs w:val="28"/>
          <w:lang w:val="en-US"/>
        </w:rPr>
        <w:t>, 2018, 145-153.</w:t>
      </w:r>
    </w:p>
    <w:p w14:paraId="75F5DB42" w14:textId="77777777" w:rsidR="009E05D2" w:rsidRPr="009E05D2" w:rsidRDefault="009E05D2" w:rsidP="009E05D2">
      <w:pPr>
        <w:spacing w:after="0" w:line="276" w:lineRule="auto"/>
        <w:ind w:left="709" w:hanging="709"/>
        <w:jc w:val="both"/>
        <w:rPr>
          <w:rFonts w:ascii="Times New Roman" w:eastAsia="Calibri" w:hAnsi="Times New Roman" w:cs="Times New Roman"/>
          <w:sz w:val="28"/>
          <w:szCs w:val="28"/>
          <w:lang w:val="en-US"/>
        </w:rPr>
      </w:pPr>
      <w:r w:rsidRPr="009E05D2">
        <w:rPr>
          <w:rFonts w:ascii="Times New Roman" w:eastAsia="Calibri" w:hAnsi="Times New Roman" w:cs="Times New Roman"/>
          <w:sz w:val="28"/>
          <w:szCs w:val="28"/>
          <w:lang w:val="en-US"/>
        </w:rPr>
        <w:t xml:space="preserve">Tang J. et al. (2023). Mechanistic and synergistic aspects of </w:t>
      </w:r>
      <w:proofErr w:type="spellStart"/>
      <w:r w:rsidRPr="009E05D2">
        <w:rPr>
          <w:rFonts w:ascii="Times New Roman" w:eastAsia="Calibri" w:hAnsi="Times New Roman" w:cs="Times New Roman"/>
          <w:sz w:val="28"/>
          <w:szCs w:val="28"/>
          <w:lang w:val="en-US"/>
        </w:rPr>
        <w:t>ultrasonics</w:t>
      </w:r>
      <w:proofErr w:type="spellEnd"/>
      <w:r w:rsidRPr="009E05D2">
        <w:rPr>
          <w:rFonts w:ascii="Times New Roman" w:eastAsia="Calibri" w:hAnsi="Times New Roman" w:cs="Times New Roman"/>
          <w:sz w:val="28"/>
          <w:szCs w:val="28"/>
          <w:lang w:val="en-US"/>
        </w:rPr>
        <w:t xml:space="preserve"> and hydrodynamic cavitation for food processing. - </w:t>
      </w:r>
      <w:r w:rsidRPr="009E05D2">
        <w:rPr>
          <w:rFonts w:ascii="Times New Roman" w:eastAsia="Calibri" w:hAnsi="Times New Roman" w:cs="Times New Roman"/>
          <w:i/>
          <w:sz w:val="28"/>
          <w:szCs w:val="28"/>
          <w:lang w:val="en-US"/>
        </w:rPr>
        <w:t>Critical Reviews in Food Science and Nutrition</w:t>
      </w:r>
      <w:r w:rsidRPr="009E05D2">
        <w:rPr>
          <w:rFonts w:ascii="Times New Roman" w:eastAsia="Calibri" w:hAnsi="Times New Roman" w:cs="Times New Roman"/>
          <w:sz w:val="28"/>
          <w:szCs w:val="28"/>
          <w:lang w:val="en-US"/>
        </w:rPr>
        <w:t>, 1-22. https://doi.org/10.1007/s11947-010-0418-1</w:t>
      </w:r>
    </w:p>
    <w:p w14:paraId="590D9757" w14:textId="73E958E0" w:rsidR="00C84282" w:rsidRPr="009E05D2" w:rsidRDefault="009E05D2" w:rsidP="009E05D2">
      <w:pPr>
        <w:spacing w:after="0" w:line="276" w:lineRule="auto"/>
        <w:ind w:left="709" w:hanging="709"/>
        <w:jc w:val="both"/>
        <w:rPr>
          <w:rFonts w:ascii="Times New Roman" w:eastAsia="Calibri" w:hAnsi="Times New Roman" w:cs="Times New Roman"/>
          <w:sz w:val="28"/>
          <w:szCs w:val="28"/>
          <w:lang w:val="en-US"/>
        </w:rPr>
      </w:pPr>
      <w:r w:rsidRPr="009E05D2">
        <w:rPr>
          <w:rFonts w:ascii="Times New Roman" w:eastAsia="Calibri" w:hAnsi="Times New Roman" w:cs="Times New Roman"/>
          <w:sz w:val="28"/>
          <w:szCs w:val="28"/>
          <w:lang w:val="en-US"/>
        </w:rPr>
        <w:t xml:space="preserve">Tao Xia, </w:t>
      </w:r>
      <w:proofErr w:type="spellStart"/>
      <w:r w:rsidRPr="009E05D2">
        <w:rPr>
          <w:rFonts w:ascii="Times New Roman" w:eastAsia="Calibri" w:hAnsi="Times New Roman" w:cs="Times New Roman"/>
          <w:sz w:val="28"/>
          <w:szCs w:val="28"/>
          <w:lang w:val="en-US"/>
        </w:rPr>
        <w:t>Siquan</w:t>
      </w:r>
      <w:proofErr w:type="spellEnd"/>
      <w:r w:rsidRPr="009E05D2">
        <w:rPr>
          <w:rFonts w:ascii="Times New Roman" w:eastAsia="Calibri" w:hAnsi="Times New Roman" w:cs="Times New Roman"/>
          <w:sz w:val="28"/>
          <w:szCs w:val="28"/>
          <w:lang w:val="en-US"/>
        </w:rPr>
        <w:t xml:space="preserve"> Shi, </w:t>
      </w:r>
      <w:proofErr w:type="spellStart"/>
      <w:r w:rsidRPr="009E05D2">
        <w:rPr>
          <w:rFonts w:ascii="Times New Roman" w:eastAsia="Calibri" w:hAnsi="Times New Roman" w:cs="Times New Roman"/>
          <w:sz w:val="28"/>
          <w:szCs w:val="28"/>
          <w:lang w:val="en-US"/>
        </w:rPr>
        <w:t>Xiaochun</w:t>
      </w:r>
      <w:proofErr w:type="spellEnd"/>
      <w:r w:rsidRPr="009E05D2">
        <w:rPr>
          <w:rFonts w:ascii="Times New Roman" w:eastAsia="Calibri" w:hAnsi="Times New Roman" w:cs="Times New Roman"/>
          <w:sz w:val="28"/>
          <w:szCs w:val="28"/>
          <w:lang w:val="en-US"/>
        </w:rPr>
        <w:t xml:space="preserve"> Wan (2006). Impact of ultrasonic-assisted extraction on the chemical and sensory quality of tea infusion. - </w:t>
      </w:r>
      <w:r w:rsidRPr="009E05D2">
        <w:rPr>
          <w:rFonts w:ascii="Times New Roman" w:eastAsia="Calibri" w:hAnsi="Times New Roman" w:cs="Times New Roman"/>
          <w:i/>
          <w:sz w:val="28"/>
          <w:szCs w:val="28"/>
          <w:lang w:val="en-US"/>
        </w:rPr>
        <w:t>Journal of Food Engineering</w:t>
      </w:r>
      <w:r w:rsidRPr="009E05D2">
        <w:rPr>
          <w:rFonts w:ascii="Times New Roman" w:eastAsia="Calibri" w:hAnsi="Times New Roman" w:cs="Times New Roman"/>
          <w:sz w:val="28"/>
          <w:szCs w:val="28"/>
          <w:lang w:val="en-US"/>
        </w:rPr>
        <w:t>, 557-560. https://doi.org/10.1016/j.jfoodeng.2005.03.043</w:t>
      </w:r>
    </w:p>
    <w:sectPr w:rsidR="00C84282" w:rsidRPr="009E05D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1E0C9" w14:textId="77777777" w:rsidR="00321F5A" w:rsidRDefault="00321F5A" w:rsidP="000400C8">
      <w:pPr>
        <w:spacing w:after="0" w:line="240" w:lineRule="auto"/>
      </w:pPr>
      <w:r>
        <w:separator/>
      </w:r>
    </w:p>
  </w:endnote>
  <w:endnote w:type="continuationSeparator" w:id="0">
    <w:p w14:paraId="0A63D550" w14:textId="77777777" w:rsidR="00321F5A" w:rsidRDefault="00321F5A" w:rsidP="00040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7CBAD" w14:textId="77777777" w:rsidR="00321F5A" w:rsidRDefault="00321F5A" w:rsidP="000400C8">
      <w:pPr>
        <w:spacing w:after="0" w:line="240" w:lineRule="auto"/>
      </w:pPr>
      <w:r>
        <w:separator/>
      </w:r>
    </w:p>
  </w:footnote>
  <w:footnote w:type="continuationSeparator" w:id="0">
    <w:p w14:paraId="43899A98" w14:textId="77777777" w:rsidR="00321F5A" w:rsidRDefault="00321F5A" w:rsidP="000400C8">
      <w:pPr>
        <w:spacing w:after="0" w:line="240" w:lineRule="auto"/>
      </w:pPr>
      <w:r>
        <w:continuationSeparator/>
      </w:r>
    </w:p>
  </w:footnote>
  <w:footnote w:id="1">
    <w:p w14:paraId="779C3DAC" w14:textId="4B110D28" w:rsidR="00A82047" w:rsidRPr="00E51BF7" w:rsidRDefault="00A82047">
      <w:pPr>
        <w:pStyle w:val="af0"/>
        <w:rPr>
          <w:rFonts w:ascii="Times New Roman" w:hAnsi="Times New Roman" w:cs="Times New Roman"/>
        </w:rPr>
      </w:pPr>
      <w:r w:rsidRPr="00E51BF7">
        <w:rPr>
          <w:rStyle w:val="af2"/>
          <w:rFonts w:ascii="Times New Roman" w:hAnsi="Times New Roman" w:cs="Times New Roman"/>
        </w:rPr>
        <w:footnoteRef/>
      </w:r>
      <w:r w:rsidRPr="00E51BF7">
        <w:rPr>
          <w:rFonts w:ascii="Times New Roman" w:hAnsi="Times New Roman" w:cs="Times New Roman"/>
        </w:rPr>
        <w:t xml:space="preserve"> Анализ рынка кондитерских изделий в России в 2018-2022 </w:t>
      </w:r>
      <w:proofErr w:type="spellStart"/>
      <w:r w:rsidRPr="00E51BF7">
        <w:rPr>
          <w:rFonts w:ascii="Times New Roman" w:hAnsi="Times New Roman" w:cs="Times New Roman"/>
        </w:rPr>
        <w:t>гг</w:t>
      </w:r>
      <w:proofErr w:type="spellEnd"/>
      <w:r w:rsidRPr="00E51BF7">
        <w:rPr>
          <w:rFonts w:ascii="Times New Roman" w:hAnsi="Times New Roman" w:cs="Times New Roman"/>
        </w:rPr>
        <w:t xml:space="preserve">, прогноз на 2023-2027 </w:t>
      </w:r>
      <w:proofErr w:type="spellStart"/>
      <w:r w:rsidRPr="00E51BF7">
        <w:rPr>
          <w:rFonts w:ascii="Times New Roman" w:hAnsi="Times New Roman" w:cs="Times New Roman"/>
        </w:rPr>
        <w:t>гг</w:t>
      </w:r>
      <w:proofErr w:type="spellEnd"/>
      <w:r w:rsidRPr="00E51BF7">
        <w:rPr>
          <w:rFonts w:ascii="Times New Roman" w:hAnsi="Times New Roman" w:cs="Times New Roman"/>
        </w:rPr>
        <w:t xml:space="preserve"> / </w:t>
      </w:r>
      <w:proofErr w:type="spellStart"/>
      <w:r w:rsidRPr="00E51BF7">
        <w:rPr>
          <w:rFonts w:ascii="Times New Roman" w:hAnsi="Times New Roman" w:cs="Times New Roman"/>
        </w:rPr>
        <w:t>BusinesStat</w:t>
      </w:r>
      <w:proofErr w:type="spellEnd"/>
      <w:r w:rsidRPr="00E51BF7">
        <w:rPr>
          <w:rFonts w:ascii="Times New Roman" w:hAnsi="Times New Roman" w:cs="Times New Roman"/>
        </w:rPr>
        <w:t>. - URL: https://businesstat.ru/images/demo/confectionery_russia_demo_businesstat.pdf.</w:t>
      </w:r>
    </w:p>
  </w:footnote>
  <w:footnote w:id="2">
    <w:p w14:paraId="69B9DB9B" w14:textId="7C3BE0D2" w:rsidR="008429B8" w:rsidRPr="00E51BF7" w:rsidRDefault="008429B8" w:rsidP="008429B8">
      <w:pPr>
        <w:pStyle w:val="af0"/>
        <w:rPr>
          <w:rFonts w:ascii="Times New Roman" w:hAnsi="Times New Roman" w:cs="Times New Roman"/>
        </w:rPr>
      </w:pPr>
      <w:r w:rsidRPr="00E51BF7">
        <w:rPr>
          <w:rStyle w:val="af2"/>
          <w:rFonts w:ascii="Times New Roman" w:hAnsi="Times New Roman" w:cs="Times New Roman"/>
        </w:rPr>
        <w:footnoteRef/>
      </w:r>
      <w:r w:rsidRPr="00E51BF7">
        <w:rPr>
          <w:rFonts w:ascii="Times New Roman" w:hAnsi="Times New Roman" w:cs="Times New Roman"/>
        </w:rPr>
        <w:t xml:space="preserve"> </w:t>
      </w:r>
      <w:r w:rsidRPr="008429B8">
        <w:rPr>
          <w:rFonts w:ascii="Times New Roman" w:hAnsi="Times New Roman" w:cs="Times New Roman"/>
        </w:rPr>
        <w:t xml:space="preserve">Промышленное производство в России. 2021: </w:t>
      </w:r>
      <w:proofErr w:type="spellStart"/>
      <w:r w:rsidRPr="008429B8">
        <w:rPr>
          <w:rFonts w:ascii="Times New Roman" w:hAnsi="Times New Roman" w:cs="Times New Roman"/>
        </w:rPr>
        <w:t>Стат.сб</w:t>
      </w:r>
      <w:proofErr w:type="spellEnd"/>
      <w:r w:rsidRPr="008429B8">
        <w:rPr>
          <w:rFonts w:ascii="Times New Roman" w:hAnsi="Times New Roman" w:cs="Times New Roman"/>
        </w:rPr>
        <w:t>./Росстат. – М., 2021. – 305 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0B4B41"/>
    <w:multiLevelType w:val="hybridMultilevel"/>
    <w:tmpl w:val="39C21390"/>
    <w:lvl w:ilvl="0" w:tplc="D3EECB7E">
      <w:start w:val="1"/>
      <w:numFmt w:val="decimal"/>
      <w:lvlText w:val="%1."/>
      <w:lvlJc w:val="left"/>
      <w:pPr>
        <w:ind w:left="1070" w:hanging="360"/>
      </w:pPr>
      <w:rPr>
        <w:rFonts w:hint="default"/>
        <w:strike w:val="0"/>
        <w:color w:val="auto"/>
        <w:lang w:val="ru-RU"/>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8D1"/>
    <w:rsid w:val="000038CC"/>
    <w:rsid w:val="00012017"/>
    <w:rsid w:val="0001242A"/>
    <w:rsid w:val="0001483D"/>
    <w:rsid w:val="000222FF"/>
    <w:rsid w:val="0003079D"/>
    <w:rsid w:val="00033D0D"/>
    <w:rsid w:val="00035930"/>
    <w:rsid w:val="000400C8"/>
    <w:rsid w:val="000438C7"/>
    <w:rsid w:val="00047E88"/>
    <w:rsid w:val="0005410D"/>
    <w:rsid w:val="00054836"/>
    <w:rsid w:val="00076A32"/>
    <w:rsid w:val="000858C2"/>
    <w:rsid w:val="00091162"/>
    <w:rsid w:val="00091555"/>
    <w:rsid w:val="000A08A0"/>
    <w:rsid w:val="000A35A4"/>
    <w:rsid w:val="000B02C7"/>
    <w:rsid w:val="000B12D0"/>
    <w:rsid w:val="000B2DA9"/>
    <w:rsid w:val="000B681C"/>
    <w:rsid w:val="000C0185"/>
    <w:rsid w:val="000C174F"/>
    <w:rsid w:val="000D0C4D"/>
    <w:rsid w:val="000D35BF"/>
    <w:rsid w:val="000D3B78"/>
    <w:rsid w:val="000D747E"/>
    <w:rsid w:val="000E4661"/>
    <w:rsid w:val="000E7DD1"/>
    <w:rsid w:val="000F0F29"/>
    <w:rsid w:val="000F2C7B"/>
    <w:rsid w:val="000F49F1"/>
    <w:rsid w:val="000F4BFB"/>
    <w:rsid w:val="000F7A3B"/>
    <w:rsid w:val="00110AD5"/>
    <w:rsid w:val="001157A7"/>
    <w:rsid w:val="00126405"/>
    <w:rsid w:val="00127F0F"/>
    <w:rsid w:val="0013387A"/>
    <w:rsid w:val="00136DFB"/>
    <w:rsid w:val="00145B47"/>
    <w:rsid w:val="00155179"/>
    <w:rsid w:val="00160293"/>
    <w:rsid w:val="001663FF"/>
    <w:rsid w:val="00172908"/>
    <w:rsid w:val="001840EF"/>
    <w:rsid w:val="001852FA"/>
    <w:rsid w:val="0019293C"/>
    <w:rsid w:val="001960DE"/>
    <w:rsid w:val="001A3B08"/>
    <w:rsid w:val="001A585D"/>
    <w:rsid w:val="001A6B43"/>
    <w:rsid w:val="001B2DF1"/>
    <w:rsid w:val="001B39EF"/>
    <w:rsid w:val="001B44FF"/>
    <w:rsid w:val="001B7BC4"/>
    <w:rsid w:val="001C1C45"/>
    <w:rsid w:val="001C3641"/>
    <w:rsid w:val="001C3D65"/>
    <w:rsid w:val="001C558D"/>
    <w:rsid w:val="001C5F57"/>
    <w:rsid w:val="001C6235"/>
    <w:rsid w:val="001C72D1"/>
    <w:rsid w:val="001C7781"/>
    <w:rsid w:val="001D2C21"/>
    <w:rsid w:val="001D38DC"/>
    <w:rsid w:val="001D505A"/>
    <w:rsid w:val="001E07AF"/>
    <w:rsid w:val="001F0533"/>
    <w:rsid w:val="001F27F1"/>
    <w:rsid w:val="001F6E7E"/>
    <w:rsid w:val="001F7CE5"/>
    <w:rsid w:val="00203C25"/>
    <w:rsid w:val="002059B5"/>
    <w:rsid w:val="0020601A"/>
    <w:rsid w:val="00213610"/>
    <w:rsid w:val="00213E48"/>
    <w:rsid w:val="00214644"/>
    <w:rsid w:val="00215119"/>
    <w:rsid w:val="0021603A"/>
    <w:rsid w:val="00222663"/>
    <w:rsid w:val="0022606A"/>
    <w:rsid w:val="002325EF"/>
    <w:rsid w:val="00232CDA"/>
    <w:rsid w:val="00233A0F"/>
    <w:rsid w:val="00234CFA"/>
    <w:rsid w:val="002409D5"/>
    <w:rsid w:val="0024149A"/>
    <w:rsid w:val="00247909"/>
    <w:rsid w:val="00250B56"/>
    <w:rsid w:val="00254BC2"/>
    <w:rsid w:val="00266DCF"/>
    <w:rsid w:val="00276254"/>
    <w:rsid w:val="002A2717"/>
    <w:rsid w:val="002A40DD"/>
    <w:rsid w:val="002B063A"/>
    <w:rsid w:val="002B7127"/>
    <w:rsid w:val="002C27E6"/>
    <w:rsid w:val="002D0ABD"/>
    <w:rsid w:val="002D360E"/>
    <w:rsid w:val="002D4566"/>
    <w:rsid w:val="002D7E25"/>
    <w:rsid w:val="002E0B56"/>
    <w:rsid w:val="002E2028"/>
    <w:rsid w:val="002E31C3"/>
    <w:rsid w:val="002F5447"/>
    <w:rsid w:val="002F7A49"/>
    <w:rsid w:val="002F7ACA"/>
    <w:rsid w:val="00305C91"/>
    <w:rsid w:val="0030638C"/>
    <w:rsid w:val="00307A34"/>
    <w:rsid w:val="00315925"/>
    <w:rsid w:val="00321F5A"/>
    <w:rsid w:val="0032584E"/>
    <w:rsid w:val="003309A6"/>
    <w:rsid w:val="0034211D"/>
    <w:rsid w:val="003458AD"/>
    <w:rsid w:val="00350CB4"/>
    <w:rsid w:val="00354039"/>
    <w:rsid w:val="00366266"/>
    <w:rsid w:val="00370E83"/>
    <w:rsid w:val="00371B24"/>
    <w:rsid w:val="00375012"/>
    <w:rsid w:val="003806F0"/>
    <w:rsid w:val="00382454"/>
    <w:rsid w:val="0038349C"/>
    <w:rsid w:val="00386BFB"/>
    <w:rsid w:val="00386EEF"/>
    <w:rsid w:val="0039067C"/>
    <w:rsid w:val="003A18BC"/>
    <w:rsid w:val="003A2659"/>
    <w:rsid w:val="003B053B"/>
    <w:rsid w:val="003C310D"/>
    <w:rsid w:val="003D28D5"/>
    <w:rsid w:val="003D2BD3"/>
    <w:rsid w:val="003D3A45"/>
    <w:rsid w:val="003E6C2B"/>
    <w:rsid w:val="003F23DA"/>
    <w:rsid w:val="003F3032"/>
    <w:rsid w:val="003F311C"/>
    <w:rsid w:val="003F3BF1"/>
    <w:rsid w:val="00401970"/>
    <w:rsid w:val="004028AB"/>
    <w:rsid w:val="00406719"/>
    <w:rsid w:val="004139BA"/>
    <w:rsid w:val="00423FF8"/>
    <w:rsid w:val="0042784D"/>
    <w:rsid w:val="00430D4E"/>
    <w:rsid w:val="00431A2E"/>
    <w:rsid w:val="00431E94"/>
    <w:rsid w:val="00453DDA"/>
    <w:rsid w:val="00461862"/>
    <w:rsid w:val="0046310A"/>
    <w:rsid w:val="004676BB"/>
    <w:rsid w:val="00473116"/>
    <w:rsid w:val="00475EC3"/>
    <w:rsid w:val="00486C5F"/>
    <w:rsid w:val="004919CD"/>
    <w:rsid w:val="004973D6"/>
    <w:rsid w:val="004A0F65"/>
    <w:rsid w:val="004B6FB4"/>
    <w:rsid w:val="004C00A1"/>
    <w:rsid w:val="004C3350"/>
    <w:rsid w:val="004C5F09"/>
    <w:rsid w:val="004C7181"/>
    <w:rsid w:val="004C7706"/>
    <w:rsid w:val="004E1090"/>
    <w:rsid w:val="004E39E2"/>
    <w:rsid w:val="004E4CB3"/>
    <w:rsid w:val="004E4E68"/>
    <w:rsid w:val="004F1ECF"/>
    <w:rsid w:val="004F2B00"/>
    <w:rsid w:val="0050040C"/>
    <w:rsid w:val="00507A0F"/>
    <w:rsid w:val="0051031E"/>
    <w:rsid w:val="005209C2"/>
    <w:rsid w:val="00531F47"/>
    <w:rsid w:val="0053485E"/>
    <w:rsid w:val="00544A9A"/>
    <w:rsid w:val="0055099E"/>
    <w:rsid w:val="00553517"/>
    <w:rsid w:val="00554A43"/>
    <w:rsid w:val="005601F7"/>
    <w:rsid w:val="00561C5C"/>
    <w:rsid w:val="00564CAF"/>
    <w:rsid w:val="00571063"/>
    <w:rsid w:val="0057184A"/>
    <w:rsid w:val="005749B4"/>
    <w:rsid w:val="00575BCA"/>
    <w:rsid w:val="005771DE"/>
    <w:rsid w:val="00577C04"/>
    <w:rsid w:val="005822E4"/>
    <w:rsid w:val="00584739"/>
    <w:rsid w:val="005901A3"/>
    <w:rsid w:val="005A2FAB"/>
    <w:rsid w:val="005A3C2B"/>
    <w:rsid w:val="005A6FC5"/>
    <w:rsid w:val="005B295E"/>
    <w:rsid w:val="005B2B4F"/>
    <w:rsid w:val="005B6FE2"/>
    <w:rsid w:val="005B7CA5"/>
    <w:rsid w:val="005C0800"/>
    <w:rsid w:val="005C23D9"/>
    <w:rsid w:val="005C3862"/>
    <w:rsid w:val="005C4A80"/>
    <w:rsid w:val="005C7FA8"/>
    <w:rsid w:val="005D0D60"/>
    <w:rsid w:val="005D1256"/>
    <w:rsid w:val="005D5427"/>
    <w:rsid w:val="005E260B"/>
    <w:rsid w:val="005E7C27"/>
    <w:rsid w:val="00600A0B"/>
    <w:rsid w:val="00617490"/>
    <w:rsid w:val="006175C1"/>
    <w:rsid w:val="00620436"/>
    <w:rsid w:val="0062091F"/>
    <w:rsid w:val="00626BBE"/>
    <w:rsid w:val="00626F48"/>
    <w:rsid w:val="006301AC"/>
    <w:rsid w:val="00630ABE"/>
    <w:rsid w:val="00633024"/>
    <w:rsid w:val="0063606A"/>
    <w:rsid w:val="00640F35"/>
    <w:rsid w:val="00643D8B"/>
    <w:rsid w:val="006457F4"/>
    <w:rsid w:val="0065114B"/>
    <w:rsid w:val="00656A7D"/>
    <w:rsid w:val="00657387"/>
    <w:rsid w:val="00660AED"/>
    <w:rsid w:val="0066164D"/>
    <w:rsid w:val="00673D79"/>
    <w:rsid w:val="006765B5"/>
    <w:rsid w:val="00676F47"/>
    <w:rsid w:val="00680828"/>
    <w:rsid w:val="006820EF"/>
    <w:rsid w:val="0068440E"/>
    <w:rsid w:val="00686DFB"/>
    <w:rsid w:val="0069177D"/>
    <w:rsid w:val="00693CD1"/>
    <w:rsid w:val="006A364B"/>
    <w:rsid w:val="006A375F"/>
    <w:rsid w:val="006B0B72"/>
    <w:rsid w:val="006C2D0A"/>
    <w:rsid w:val="006C6577"/>
    <w:rsid w:val="006D09A3"/>
    <w:rsid w:val="006D61B3"/>
    <w:rsid w:val="006D72EF"/>
    <w:rsid w:val="006E15D1"/>
    <w:rsid w:val="006F35A8"/>
    <w:rsid w:val="006F48FA"/>
    <w:rsid w:val="006F4E2A"/>
    <w:rsid w:val="00700584"/>
    <w:rsid w:val="007025A4"/>
    <w:rsid w:val="00705245"/>
    <w:rsid w:val="007053DE"/>
    <w:rsid w:val="00712589"/>
    <w:rsid w:val="00715E5B"/>
    <w:rsid w:val="00721823"/>
    <w:rsid w:val="00722088"/>
    <w:rsid w:val="00723091"/>
    <w:rsid w:val="0072768F"/>
    <w:rsid w:val="00732583"/>
    <w:rsid w:val="007330C4"/>
    <w:rsid w:val="00745E4F"/>
    <w:rsid w:val="00746173"/>
    <w:rsid w:val="00747DFB"/>
    <w:rsid w:val="00772BED"/>
    <w:rsid w:val="00774604"/>
    <w:rsid w:val="007810BD"/>
    <w:rsid w:val="00781DF6"/>
    <w:rsid w:val="007855BD"/>
    <w:rsid w:val="0079299E"/>
    <w:rsid w:val="007938EF"/>
    <w:rsid w:val="007A2723"/>
    <w:rsid w:val="007A3489"/>
    <w:rsid w:val="007A4205"/>
    <w:rsid w:val="007A5CFB"/>
    <w:rsid w:val="007A7765"/>
    <w:rsid w:val="007B0BDB"/>
    <w:rsid w:val="007B424C"/>
    <w:rsid w:val="007C1FFA"/>
    <w:rsid w:val="007C66BB"/>
    <w:rsid w:val="007D4B01"/>
    <w:rsid w:val="007D5233"/>
    <w:rsid w:val="007D777C"/>
    <w:rsid w:val="007E534B"/>
    <w:rsid w:val="007F041F"/>
    <w:rsid w:val="007F05C2"/>
    <w:rsid w:val="007F1EF0"/>
    <w:rsid w:val="007F2BBD"/>
    <w:rsid w:val="007F4D3D"/>
    <w:rsid w:val="007F5275"/>
    <w:rsid w:val="008037E3"/>
    <w:rsid w:val="00803E8B"/>
    <w:rsid w:val="00804A72"/>
    <w:rsid w:val="00804B0B"/>
    <w:rsid w:val="008205D1"/>
    <w:rsid w:val="00834088"/>
    <w:rsid w:val="00835F21"/>
    <w:rsid w:val="00836042"/>
    <w:rsid w:val="00836AD4"/>
    <w:rsid w:val="008373F8"/>
    <w:rsid w:val="00840E14"/>
    <w:rsid w:val="008422E9"/>
    <w:rsid w:val="008429B8"/>
    <w:rsid w:val="0084356D"/>
    <w:rsid w:val="008448D1"/>
    <w:rsid w:val="008466B3"/>
    <w:rsid w:val="00855F6C"/>
    <w:rsid w:val="0086246D"/>
    <w:rsid w:val="00870513"/>
    <w:rsid w:val="00870FA8"/>
    <w:rsid w:val="008724D7"/>
    <w:rsid w:val="00875303"/>
    <w:rsid w:val="00880FB0"/>
    <w:rsid w:val="00893B96"/>
    <w:rsid w:val="00894D42"/>
    <w:rsid w:val="008950F3"/>
    <w:rsid w:val="008B01C7"/>
    <w:rsid w:val="008C111F"/>
    <w:rsid w:val="008C3978"/>
    <w:rsid w:val="008C493B"/>
    <w:rsid w:val="008C5B53"/>
    <w:rsid w:val="008D1B39"/>
    <w:rsid w:val="008D305A"/>
    <w:rsid w:val="008E50FC"/>
    <w:rsid w:val="008F0929"/>
    <w:rsid w:val="008F3256"/>
    <w:rsid w:val="008F7574"/>
    <w:rsid w:val="0090265D"/>
    <w:rsid w:val="00903108"/>
    <w:rsid w:val="009052BF"/>
    <w:rsid w:val="00906C62"/>
    <w:rsid w:val="00915741"/>
    <w:rsid w:val="00916FE5"/>
    <w:rsid w:val="00921BD7"/>
    <w:rsid w:val="00925464"/>
    <w:rsid w:val="00927B04"/>
    <w:rsid w:val="009352A4"/>
    <w:rsid w:val="00942654"/>
    <w:rsid w:val="009457A0"/>
    <w:rsid w:val="00947198"/>
    <w:rsid w:val="00947CE1"/>
    <w:rsid w:val="0095159B"/>
    <w:rsid w:val="00951D01"/>
    <w:rsid w:val="00953BB4"/>
    <w:rsid w:val="00962520"/>
    <w:rsid w:val="00974D14"/>
    <w:rsid w:val="0097550A"/>
    <w:rsid w:val="00975B1E"/>
    <w:rsid w:val="0098417E"/>
    <w:rsid w:val="009854F0"/>
    <w:rsid w:val="009A0D55"/>
    <w:rsid w:val="009A6B05"/>
    <w:rsid w:val="009A73AC"/>
    <w:rsid w:val="009B10AE"/>
    <w:rsid w:val="009B3021"/>
    <w:rsid w:val="009C2360"/>
    <w:rsid w:val="009E05D2"/>
    <w:rsid w:val="009E18EA"/>
    <w:rsid w:val="009E19B5"/>
    <w:rsid w:val="009E2AD9"/>
    <w:rsid w:val="009E3083"/>
    <w:rsid w:val="009E31E6"/>
    <w:rsid w:val="009E4DC7"/>
    <w:rsid w:val="00A00A84"/>
    <w:rsid w:val="00A1254A"/>
    <w:rsid w:val="00A162BA"/>
    <w:rsid w:val="00A26BAC"/>
    <w:rsid w:val="00A32D2C"/>
    <w:rsid w:val="00A3483C"/>
    <w:rsid w:val="00A421F4"/>
    <w:rsid w:val="00A474F1"/>
    <w:rsid w:val="00A65F86"/>
    <w:rsid w:val="00A82047"/>
    <w:rsid w:val="00A84692"/>
    <w:rsid w:val="00A861E6"/>
    <w:rsid w:val="00AA3947"/>
    <w:rsid w:val="00AB5BE3"/>
    <w:rsid w:val="00AC2870"/>
    <w:rsid w:val="00AD0290"/>
    <w:rsid w:val="00AD0B86"/>
    <w:rsid w:val="00AD5AF5"/>
    <w:rsid w:val="00AE57BD"/>
    <w:rsid w:val="00AE67F7"/>
    <w:rsid w:val="00AE73A4"/>
    <w:rsid w:val="00B05E40"/>
    <w:rsid w:val="00B06713"/>
    <w:rsid w:val="00B07357"/>
    <w:rsid w:val="00B11AF5"/>
    <w:rsid w:val="00B11B26"/>
    <w:rsid w:val="00B125A8"/>
    <w:rsid w:val="00B24D3F"/>
    <w:rsid w:val="00B258F0"/>
    <w:rsid w:val="00B25A49"/>
    <w:rsid w:val="00B26456"/>
    <w:rsid w:val="00B32424"/>
    <w:rsid w:val="00B41FF3"/>
    <w:rsid w:val="00B52839"/>
    <w:rsid w:val="00B53300"/>
    <w:rsid w:val="00B56460"/>
    <w:rsid w:val="00B56CD6"/>
    <w:rsid w:val="00B60E8B"/>
    <w:rsid w:val="00B6171B"/>
    <w:rsid w:val="00B7406A"/>
    <w:rsid w:val="00B7690A"/>
    <w:rsid w:val="00B80D9C"/>
    <w:rsid w:val="00B850A0"/>
    <w:rsid w:val="00B939CB"/>
    <w:rsid w:val="00B97FB6"/>
    <w:rsid w:val="00BC26D4"/>
    <w:rsid w:val="00BC6658"/>
    <w:rsid w:val="00BD1B19"/>
    <w:rsid w:val="00BD31C1"/>
    <w:rsid w:val="00BE516B"/>
    <w:rsid w:val="00BE7A0B"/>
    <w:rsid w:val="00BF062D"/>
    <w:rsid w:val="00BF4E99"/>
    <w:rsid w:val="00C07508"/>
    <w:rsid w:val="00C11B61"/>
    <w:rsid w:val="00C14335"/>
    <w:rsid w:val="00C16AF6"/>
    <w:rsid w:val="00C23073"/>
    <w:rsid w:val="00C2537C"/>
    <w:rsid w:val="00C30F69"/>
    <w:rsid w:val="00C4146B"/>
    <w:rsid w:val="00C44F73"/>
    <w:rsid w:val="00C46699"/>
    <w:rsid w:val="00C4688B"/>
    <w:rsid w:val="00C52EC3"/>
    <w:rsid w:val="00C56DD6"/>
    <w:rsid w:val="00C75535"/>
    <w:rsid w:val="00C80308"/>
    <w:rsid w:val="00C84282"/>
    <w:rsid w:val="00C852EF"/>
    <w:rsid w:val="00C906C9"/>
    <w:rsid w:val="00C90FD4"/>
    <w:rsid w:val="00C93B05"/>
    <w:rsid w:val="00CA035E"/>
    <w:rsid w:val="00CA2D2E"/>
    <w:rsid w:val="00CA4CC5"/>
    <w:rsid w:val="00CA7E16"/>
    <w:rsid w:val="00CB4138"/>
    <w:rsid w:val="00CB4267"/>
    <w:rsid w:val="00CB4A48"/>
    <w:rsid w:val="00CB579E"/>
    <w:rsid w:val="00CB73C4"/>
    <w:rsid w:val="00CD14F4"/>
    <w:rsid w:val="00CD1999"/>
    <w:rsid w:val="00CE3423"/>
    <w:rsid w:val="00CE3CAD"/>
    <w:rsid w:val="00CF4C27"/>
    <w:rsid w:val="00D03054"/>
    <w:rsid w:val="00D0461E"/>
    <w:rsid w:val="00D04A40"/>
    <w:rsid w:val="00D11664"/>
    <w:rsid w:val="00D13CE3"/>
    <w:rsid w:val="00D170B3"/>
    <w:rsid w:val="00D20F0F"/>
    <w:rsid w:val="00D2428B"/>
    <w:rsid w:val="00D31A0F"/>
    <w:rsid w:val="00D51FC4"/>
    <w:rsid w:val="00D5215A"/>
    <w:rsid w:val="00D56547"/>
    <w:rsid w:val="00D576F3"/>
    <w:rsid w:val="00D64A80"/>
    <w:rsid w:val="00D82881"/>
    <w:rsid w:val="00D87AF1"/>
    <w:rsid w:val="00D91B1E"/>
    <w:rsid w:val="00D92267"/>
    <w:rsid w:val="00DA3C71"/>
    <w:rsid w:val="00DA6E7C"/>
    <w:rsid w:val="00DB089A"/>
    <w:rsid w:val="00DB335A"/>
    <w:rsid w:val="00DB4B0B"/>
    <w:rsid w:val="00DC15E6"/>
    <w:rsid w:val="00DC5AE4"/>
    <w:rsid w:val="00DD1D79"/>
    <w:rsid w:val="00DE0534"/>
    <w:rsid w:val="00DE19D3"/>
    <w:rsid w:val="00DE1CD9"/>
    <w:rsid w:val="00DF0146"/>
    <w:rsid w:val="00DF0B6D"/>
    <w:rsid w:val="00DF158F"/>
    <w:rsid w:val="00E076F9"/>
    <w:rsid w:val="00E133D8"/>
    <w:rsid w:val="00E201B2"/>
    <w:rsid w:val="00E22FC8"/>
    <w:rsid w:val="00E373D2"/>
    <w:rsid w:val="00E51BF7"/>
    <w:rsid w:val="00E54529"/>
    <w:rsid w:val="00E54804"/>
    <w:rsid w:val="00E54F08"/>
    <w:rsid w:val="00E55C91"/>
    <w:rsid w:val="00E56AB1"/>
    <w:rsid w:val="00E60399"/>
    <w:rsid w:val="00E60454"/>
    <w:rsid w:val="00E61E21"/>
    <w:rsid w:val="00E633A4"/>
    <w:rsid w:val="00E661C6"/>
    <w:rsid w:val="00E71712"/>
    <w:rsid w:val="00E71E4C"/>
    <w:rsid w:val="00E839E6"/>
    <w:rsid w:val="00E84086"/>
    <w:rsid w:val="00E91189"/>
    <w:rsid w:val="00EA13DB"/>
    <w:rsid w:val="00EA4B5C"/>
    <w:rsid w:val="00EA7A9F"/>
    <w:rsid w:val="00EB14FA"/>
    <w:rsid w:val="00EB1A21"/>
    <w:rsid w:val="00EB5B6B"/>
    <w:rsid w:val="00EB5BAC"/>
    <w:rsid w:val="00EB7A18"/>
    <w:rsid w:val="00EC018D"/>
    <w:rsid w:val="00EC54F0"/>
    <w:rsid w:val="00EC65E8"/>
    <w:rsid w:val="00EE1A3D"/>
    <w:rsid w:val="00EE1FB0"/>
    <w:rsid w:val="00EF008C"/>
    <w:rsid w:val="00EF12DF"/>
    <w:rsid w:val="00EF344A"/>
    <w:rsid w:val="00F00769"/>
    <w:rsid w:val="00F03A71"/>
    <w:rsid w:val="00F050D7"/>
    <w:rsid w:val="00F07259"/>
    <w:rsid w:val="00F14220"/>
    <w:rsid w:val="00F20A47"/>
    <w:rsid w:val="00F221AB"/>
    <w:rsid w:val="00F30603"/>
    <w:rsid w:val="00F35CC9"/>
    <w:rsid w:val="00F368CA"/>
    <w:rsid w:val="00F36B30"/>
    <w:rsid w:val="00F37334"/>
    <w:rsid w:val="00F6049B"/>
    <w:rsid w:val="00F7048E"/>
    <w:rsid w:val="00F71D97"/>
    <w:rsid w:val="00F72AFE"/>
    <w:rsid w:val="00F810BC"/>
    <w:rsid w:val="00F8283F"/>
    <w:rsid w:val="00F8718E"/>
    <w:rsid w:val="00F91188"/>
    <w:rsid w:val="00F93365"/>
    <w:rsid w:val="00FA12B0"/>
    <w:rsid w:val="00FA1F23"/>
    <w:rsid w:val="00FA2880"/>
    <w:rsid w:val="00FA35D2"/>
    <w:rsid w:val="00FC3BF8"/>
    <w:rsid w:val="00FC5613"/>
    <w:rsid w:val="00FD14BC"/>
    <w:rsid w:val="00FD453D"/>
    <w:rsid w:val="00FE0015"/>
    <w:rsid w:val="00FE0ACB"/>
    <w:rsid w:val="00FE1D93"/>
    <w:rsid w:val="00FE2E18"/>
    <w:rsid w:val="00FE6DB7"/>
    <w:rsid w:val="00FE6F46"/>
    <w:rsid w:val="00FF000F"/>
    <w:rsid w:val="00FF1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2685B"/>
  <w15:chartTrackingRefBased/>
  <w15:docId w15:val="{7C0D183B-9D34-4EA4-AA57-8A84E9541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7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8C3978"/>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uiPriority w:val="99"/>
    <w:rsid w:val="008C3978"/>
    <w:rPr>
      <w:rFonts w:ascii="Times New Roman" w:eastAsia="Times New Roman" w:hAnsi="Times New Roman" w:cs="Times New Roman"/>
      <w:sz w:val="28"/>
      <w:szCs w:val="20"/>
      <w:lang w:eastAsia="ru-RU"/>
    </w:rPr>
  </w:style>
  <w:style w:type="table" w:styleId="-36">
    <w:name w:val="Grid Table 3 Accent 6"/>
    <w:basedOn w:val="a1"/>
    <w:uiPriority w:val="48"/>
    <w:rsid w:val="0021603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a5">
    <w:name w:val="Table Grid"/>
    <w:basedOn w:val="a1"/>
    <w:uiPriority w:val="39"/>
    <w:rsid w:val="00216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uiPriority w:val="99"/>
    <w:locked/>
    <w:rsid w:val="00676F47"/>
    <w:rPr>
      <w:rFonts w:ascii="Times New Roman" w:hAnsi="Times New Roman"/>
      <w:sz w:val="16"/>
      <w:shd w:val="clear" w:color="auto" w:fill="FFFFFF"/>
    </w:rPr>
  </w:style>
  <w:style w:type="paragraph" w:customStyle="1" w:styleId="Bodytext20">
    <w:name w:val="Body text (2)"/>
    <w:basedOn w:val="a"/>
    <w:link w:val="Bodytext2"/>
    <w:uiPriority w:val="99"/>
    <w:rsid w:val="00676F47"/>
    <w:pPr>
      <w:widowControl w:val="0"/>
      <w:shd w:val="clear" w:color="auto" w:fill="FFFFFF"/>
      <w:spacing w:after="0" w:line="258" w:lineRule="exact"/>
    </w:pPr>
    <w:rPr>
      <w:rFonts w:ascii="Times New Roman" w:hAnsi="Times New Roman"/>
      <w:sz w:val="16"/>
    </w:rPr>
  </w:style>
  <w:style w:type="character" w:styleId="a6">
    <w:name w:val="Hyperlink"/>
    <w:basedOn w:val="a0"/>
    <w:uiPriority w:val="99"/>
    <w:unhideWhenUsed/>
    <w:rsid w:val="00C11B61"/>
    <w:rPr>
      <w:color w:val="0563C1" w:themeColor="hyperlink"/>
      <w:u w:val="single"/>
    </w:rPr>
  </w:style>
  <w:style w:type="paragraph" w:styleId="a7">
    <w:name w:val="header"/>
    <w:basedOn w:val="a"/>
    <w:link w:val="a8"/>
    <w:uiPriority w:val="99"/>
    <w:unhideWhenUsed/>
    <w:rsid w:val="000400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400C8"/>
  </w:style>
  <w:style w:type="paragraph" w:styleId="a9">
    <w:name w:val="footer"/>
    <w:basedOn w:val="a"/>
    <w:link w:val="aa"/>
    <w:uiPriority w:val="99"/>
    <w:unhideWhenUsed/>
    <w:rsid w:val="000400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400C8"/>
  </w:style>
  <w:style w:type="paragraph" w:styleId="ab">
    <w:name w:val="Balloon Text"/>
    <w:basedOn w:val="a"/>
    <w:link w:val="ac"/>
    <w:uiPriority w:val="99"/>
    <w:semiHidden/>
    <w:unhideWhenUsed/>
    <w:rsid w:val="00E6039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60399"/>
    <w:rPr>
      <w:rFonts w:ascii="Segoe UI" w:hAnsi="Segoe UI" w:cs="Segoe UI"/>
      <w:sz w:val="18"/>
      <w:szCs w:val="18"/>
    </w:rPr>
  </w:style>
  <w:style w:type="paragraph" w:styleId="ad">
    <w:name w:val="annotation text"/>
    <w:basedOn w:val="a"/>
    <w:link w:val="ae"/>
    <w:uiPriority w:val="99"/>
    <w:semiHidden/>
    <w:unhideWhenUsed/>
    <w:pPr>
      <w:spacing w:line="240" w:lineRule="auto"/>
    </w:pPr>
    <w:rPr>
      <w:sz w:val="20"/>
      <w:szCs w:val="20"/>
    </w:rPr>
  </w:style>
  <w:style w:type="character" w:customStyle="1" w:styleId="ae">
    <w:name w:val="Текст примечания Знак"/>
    <w:basedOn w:val="a0"/>
    <w:link w:val="ad"/>
    <w:uiPriority w:val="99"/>
    <w:semiHidden/>
    <w:rPr>
      <w:sz w:val="20"/>
      <w:szCs w:val="20"/>
    </w:rPr>
  </w:style>
  <w:style w:type="character" w:styleId="af">
    <w:name w:val="annotation reference"/>
    <w:basedOn w:val="a0"/>
    <w:uiPriority w:val="99"/>
    <w:semiHidden/>
    <w:unhideWhenUsed/>
    <w:rPr>
      <w:sz w:val="16"/>
      <w:szCs w:val="16"/>
    </w:rPr>
  </w:style>
  <w:style w:type="paragraph" w:styleId="af0">
    <w:name w:val="footnote text"/>
    <w:basedOn w:val="a"/>
    <w:link w:val="af1"/>
    <w:uiPriority w:val="99"/>
    <w:semiHidden/>
    <w:unhideWhenUsed/>
    <w:rsid w:val="001D505A"/>
    <w:pPr>
      <w:spacing w:after="0" w:line="240" w:lineRule="auto"/>
    </w:pPr>
    <w:rPr>
      <w:sz w:val="20"/>
      <w:szCs w:val="20"/>
    </w:rPr>
  </w:style>
  <w:style w:type="character" w:customStyle="1" w:styleId="af1">
    <w:name w:val="Текст сноски Знак"/>
    <w:basedOn w:val="a0"/>
    <w:link w:val="af0"/>
    <w:uiPriority w:val="99"/>
    <w:semiHidden/>
    <w:rsid w:val="001D505A"/>
    <w:rPr>
      <w:sz w:val="20"/>
      <w:szCs w:val="20"/>
    </w:rPr>
  </w:style>
  <w:style w:type="character" w:styleId="af2">
    <w:name w:val="footnote reference"/>
    <w:basedOn w:val="a0"/>
    <w:uiPriority w:val="99"/>
    <w:semiHidden/>
    <w:unhideWhenUsed/>
    <w:rsid w:val="001D505A"/>
    <w:rPr>
      <w:vertAlign w:val="superscript"/>
    </w:rPr>
  </w:style>
  <w:style w:type="character" w:customStyle="1" w:styleId="anchor-text">
    <w:name w:val="anchor-text"/>
    <w:basedOn w:val="a0"/>
    <w:rsid w:val="00D56547"/>
  </w:style>
  <w:style w:type="paragraph" w:styleId="af3">
    <w:name w:val="endnote text"/>
    <w:basedOn w:val="a"/>
    <w:link w:val="af4"/>
    <w:uiPriority w:val="99"/>
    <w:semiHidden/>
    <w:unhideWhenUsed/>
    <w:rsid w:val="008429B8"/>
    <w:pPr>
      <w:spacing w:after="0" w:line="240" w:lineRule="auto"/>
    </w:pPr>
    <w:rPr>
      <w:sz w:val="20"/>
      <w:szCs w:val="20"/>
    </w:rPr>
  </w:style>
  <w:style w:type="character" w:customStyle="1" w:styleId="af4">
    <w:name w:val="Текст концевой сноски Знак"/>
    <w:basedOn w:val="a0"/>
    <w:link w:val="af3"/>
    <w:uiPriority w:val="99"/>
    <w:semiHidden/>
    <w:rsid w:val="008429B8"/>
    <w:rPr>
      <w:sz w:val="20"/>
      <w:szCs w:val="20"/>
    </w:rPr>
  </w:style>
  <w:style w:type="character" w:styleId="af5">
    <w:name w:val="endnote reference"/>
    <w:basedOn w:val="a0"/>
    <w:uiPriority w:val="99"/>
    <w:semiHidden/>
    <w:unhideWhenUsed/>
    <w:rsid w:val="008429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151416">
      <w:bodyDiv w:val="1"/>
      <w:marLeft w:val="0"/>
      <w:marRight w:val="0"/>
      <w:marTop w:val="0"/>
      <w:marBottom w:val="0"/>
      <w:divBdr>
        <w:top w:val="none" w:sz="0" w:space="0" w:color="auto"/>
        <w:left w:val="none" w:sz="0" w:space="0" w:color="auto"/>
        <w:bottom w:val="none" w:sz="0" w:space="0" w:color="auto"/>
        <w:right w:val="none" w:sz="0" w:space="0" w:color="auto"/>
      </w:divBdr>
    </w:div>
    <w:div w:id="697894511">
      <w:bodyDiv w:val="1"/>
      <w:marLeft w:val="0"/>
      <w:marRight w:val="0"/>
      <w:marTop w:val="0"/>
      <w:marBottom w:val="0"/>
      <w:divBdr>
        <w:top w:val="none" w:sz="0" w:space="0" w:color="auto"/>
        <w:left w:val="none" w:sz="0" w:space="0" w:color="auto"/>
        <w:bottom w:val="none" w:sz="0" w:space="0" w:color="auto"/>
        <w:right w:val="none" w:sz="0" w:space="0" w:color="auto"/>
      </w:divBdr>
    </w:div>
    <w:div w:id="766534744">
      <w:bodyDiv w:val="1"/>
      <w:marLeft w:val="0"/>
      <w:marRight w:val="0"/>
      <w:marTop w:val="0"/>
      <w:marBottom w:val="0"/>
      <w:divBdr>
        <w:top w:val="none" w:sz="0" w:space="0" w:color="auto"/>
        <w:left w:val="none" w:sz="0" w:space="0" w:color="auto"/>
        <w:bottom w:val="none" w:sz="0" w:space="0" w:color="auto"/>
        <w:right w:val="none" w:sz="0" w:space="0" w:color="auto"/>
      </w:divBdr>
    </w:div>
    <w:div w:id="956912046">
      <w:bodyDiv w:val="1"/>
      <w:marLeft w:val="0"/>
      <w:marRight w:val="0"/>
      <w:marTop w:val="0"/>
      <w:marBottom w:val="0"/>
      <w:divBdr>
        <w:top w:val="none" w:sz="0" w:space="0" w:color="auto"/>
        <w:left w:val="none" w:sz="0" w:space="0" w:color="auto"/>
        <w:bottom w:val="none" w:sz="0" w:space="0" w:color="auto"/>
        <w:right w:val="none" w:sz="0" w:space="0" w:color="auto"/>
      </w:divBdr>
    </w:div>
    <w:div w:id="1056272080">
      <w:bodyDiv w:val="1"/>
      <w:marLeft w:val="0"/>
      <w:marRight w:val="0"/>
      <w:marTop w:val="0"/>
      <w:marBottom w:val="0"/>
      <w:divBdr>
        <w:top w:val="none" w:sz="0" w:space="0" w:color="auto"/>
        <w:left w:val="none" w:sz="0" w:space="0" w:color="auto"/>
        <w:bottom w:val="none" w:sz="0" w:space="0" w:color="auto"/>
        <w:right w:val="none" w:sz="0" w:space="0" w:color="auto"/>
      </w:divBdr>
    </w:div>
    <w:div w:id="2087023283">
      <w:bodyDiv w:val="1"/>
      <w:marLeft w:val="0"/>
      <w:marRight w:val="0"/>
      <w:marTop w:val="0"/>
      <w:marBottom w:val="0"/>
      <w:divBdr>
        <w:top w:val="none" w:sz="0" w:space="0" w:color="auto"/>
        <w:left w:val="none" w:sz="0" w:space="0" w:color="auto"/>
        <w:bottom w:val="none" w:sz="0" w:space="0" w:color="auto"/>
        <w:right w:val="none" w:sz="0" w:space="0" w:color="auto"/>
      </w:divBdr>
    </w:div>
    <w:div w:id="211805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doi.org/10.1016/j.cej.2022.140388" TargetMode="External"/><Relationship Id="rId2" Type="http://schemas.openxmlformats.org/officeDocument/2006/relationships/numbering" Target="numbering.xml"/><Relationship Id="rId16"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2" Type="http://schemas.openxmlformats.org/officeDocument/2006/relationships/oleObject" Target="file:///C:\Users\Anastasia\Desktop\&#1053;&#1048;&#1056;%20&#1082;&#1072;&#1074;&#1080;&#1090;&#1072;&#1094;&#1080;&#1103;\2023\&#1054;&#1088;&#1075;&#1072;&#1085;&#1086;&#1083;&#1077;&#1087;&#1090;&#1080;&#1082;&#1072;\&#1069;&#1083;&#1077;&#1082;&#1090;&#1088;&#1086;&#1085;&#1085;&#1099;&#1081;%20&#1085;&#1086;&#1089;%20&#1058;&#1099;&#1082;&#1074;&#1072;%20&#1084;&#1072;&#1081;%202023%20&#1088;&#1077;&#1076;%20&#1042;&#1053;&#1048;&#1048;&#1058;&#1077;&#1050;.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Anastasia\Desktop\&#1053;&#1048;&#1056;%20&#1082;&#1072;&#1074;&#1080;&#1090;&#1072;&#1094;&#1080;&#1103;\2023\&#1054;&#1088;&#1075;&#1072;&#1085;&#1086;&#1083;&#1077;&#1087;&#1090;&#1080;&#1082;&#1072;\&#1069;&#1083;&#1077;&#1082;&#1090;&#1088;&#1086;&#1085;&#1085;&#1099;&#1081;%20&#1085;&#1086;&#1089;%20&#1058;&#1099;&#1082;&#1074;&#1072;%20&#1084;&#1072;&#1081;%202023%20&#1088;&#1077;&#1076;%20&#1042;&#1053;&#1048;&#1048;&#1058;&#1077;&#1050;.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Anastasia\Desktop\&#1053;&#1048;&#1056;%20&#1082;&#1072;&#1074;&#1080;&#1090;&#1072;&#1094;&#1080;&#1103;\2023\&#1054;&#1088;&#1075;&#1072;&#1085;&#1086;&#1083;&#1077;&#1087;&#1090;&#1080;&#1082;&#1072;\&#1069;&#1083;&#1077;&#1082;&#1090;&#1088;&#1086;&#1085;&#1085;&#1099;&#1081;%20&#1085;&#1086;&#1089;%20&#1058;&#1099;&#1082;&#1074;&#1072;%20&#1084;&#1072;&#1081;%202023%20&#1088;&#1077;&#1076;%20&#1042;&#1053;&#1048;&#1048;&#1058;&#1077;&#1050;.xls"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 (2)'!$B$1</c:f>
              <c:strCache>
                <c:ptCount val="1"/>
                <c:pt idx="0">
                  <c:v>Внешний вид</c:v>
                </c:pt>
              </c:strCache>
            </c:strRef>
          </c:tx>
          <c:spPr>
            <a:solidFill>
              <a:schemeClr val="accent1"/>
            </a:solidFill>
            <a:ln>
              <a:noFill/>
            </a:ln>
            <a:effectLst/>
          </c:spPr>
          <c:invertIfNegative val="0"/>
          <c:cat>
            <c:strRef>
              <c:f>'Лист1 (2)'!$A$2:$A$5</c:f>
              <c:strCache>
                <c:ptCount val="4"/>
                <c:pt idx="0">
                  <c:v>Тыква с инвертным сиропом до обработки</c:v>
                </c:pt>
                <c:pt idx="1">
                  <c:v>Тыква с инвертным сиропом 10 минут обработки</c:v>
                </c:pt>
                <c:pt idx="2">
                  <c:v>Тыква с инвертным сиропом 20 минут обработки</c:v>
                </c:pt>
                <c:pt idx="3">
                  <c:v>Тыква с инвертным сиропом 30 минут обработки</c:v>
                </c:pt>
              </c:strCache>
            </c:strRef>
          </c:cat>
          <c:val>
            <c:numRef>
              <c:f>'Лист1 (2)'!$B$2:$B$5</c:f>
              <c:numCache>
                <c:formatCode>General</c:formatCode>
                <c:ptCount val="4"/>
                <c:pt idx="0">
                  <c:v>4</c:v>
                </c:pt>
                <c:pt idx="1">
                  <c:v>4.9000000000000004</c:v>
                </c:pt>
                <c:pt idx="2">
                  <c:v>5</c:v>
                </c:pt>
                <c:pt idx="3">
                  <c:v>5</c:v>
                </c:pt>
              </c:numCache>
            </c:numRef>
          </c:val>
          <c:extLst>
            <c:ext xmlns:c16="http://schemas.microsoft.com/office/drawing/2014/chart" uri="{C3380CC4-5D6E-409C-BE32-E72D297353CC}">
              <c16:uniqueId val="{00000000-E3E6-4B69-BFA6-FB958A073B52}"/>
            </c:ext>
          </c:extLst>
        </c:ser>
        <c:ser>
          <c:idx val="1"/>
          <c:order val="1"/>
          <c:tx>
            <c:strRef>
              <c:f>'Лист1 (2)'!$C$1</c:f>
              <c:strCache>
                <c:ptCount val="1"/>
                <c:pt idx="0">
                  <c:v>Консистенция</c:v>
                </c:pt>
              </c:strCache>
            </c:strRef>
          </c:tx>
          <c:spPr>
            <a:solidFill>
              <a:schemeClr val="accent2"/>
            </a:solidFill>
            <a:ln>
              <a:noFill/>
            </a:ln>
            <a:effectLst/>
          </c:spPr>
          <c:invertIfNegative val="0"/>
          <c:cat>
            <c:strRef>
              <c:f>'Лист1 (2)'!$A$2:$A$5</c:f>
              <c:strCache>
                <c:ptCount val="4"/>
                <c:pt idx="0">
                  <c:v>Тыква с инвертным сиропом до обработки</c:v>
                </c:pt>
                <c:pt idx="1">
                  <c:v>Тыква с инвертным сиропом 10 минут обработки</c:v>
                </c:pt>
                <c:pt idx="2">
                  <c:v>Тыква с инвертным сиропом 20 минут обработки</c:v>
                </c:pt>
                <c:pt idx="3">
                  <c:v>Тыква с инвертным сиропом 30 минут обработки</c:v>
                </c:pt>
              </c:strCache>
            </c:strRef>
          </c:cat>
          <c:val>
            <c:numRef>
              <c:f>'Лист1 (2)'!$C$2:$C$5</c:f>
              <c:numCache>
                <c:formatCode>General</c:formatCode>
                <c:ptCount val="4"/>
                <c:pt idx="0">
                  <c:v>4</c:v>
                </c:pt>
                <c:pt idx="1">
                  <c:v>4.5999999999999996</c:v>
                </c:pt>
                <c:pt idx="2">
                  <c:v>4.5999999999999996</c:v>
                </c:pt>
                <c:pt idx="3">
                  <c:v>4.7</c:v>
                </c:pt>
              </c:numCache>
            </c:numRef>
          </c:val>
          <c:extLst>
            <c:ext xmlns:c16="http://schemas.microsoft.com/office/drawing/2014/chart" uri="{C3380CC4-5D6E-409C-BE32-E72D297353CC}">
              <c16:uniqueId val="{00000001-E3E6-4B69-BFA6-FB958A073B52}"/>
            </c:ext>
          </c:extLst>
        </c:ser>
        <c:ser>
          <c:idx val="2"/>
          <c:order val="2"/>
          <c:tx>
            <c:strRef>
              <c:f>'Лист1 (2)'!$D$1</c:f>
              <c:strCache>
                <c:ptCount val="1"/>
                <c:pt idx="0">
                  <c:v>Цвет</c:v>
                </c:pt>
              </c:strCache>
            </c:strRef>
          </c:tx>
          <c:spPr>
            <a:solidFill>
              <a:schemeClr val="accent3"/>
            </a:solidFill>
            <a:ln>
              <a:noFill/>
            </a:ln>
            <a:effectLst/>
          </c:spPr>
          <c:invertIfNegative val="0"/>
          <c:cat>
            <c:strRef>
              <c:f>'Лист1 (2)'!$A$2:$A$5</c:f>
              <c:strCache>
                <c:ptCount val="4"/>
                <c:pt idx="0">
                  <c:v>Тыква с инвертным сиропом до обработки</c:v>
                </c:pt>
                <c:pt idx="1">
                  <c:v>Тыква с инвертным сиропом 10 минут обработки</c:v>
                </c:pt>
                <c:pt idx="2">
                  <c:v>Тыква с инвертным сиропом 20 минут обработки</c:v>
                </c:pt>
                <c:pt idx="3">
                  <c:v>Тыква с инвертным сиропом 30 минут обработки</c:v>
                </c:pt>
              </c:strCache>
            </c:strRef>
          </c:cat>
          <c:val>
            <c:numRef>
              <c:f>'Лист1 (2)'!$D$2:$D$5</c:f>
              <c:numCache>
                <c:formatCode>General</c:formatCode>
                <c:ptCount val="4"/>
                <c:pt idx="0">
                  <c:v>5</c:v>
                </c:pt>
                <c:pt idx="1">
                  <c:v>4.9000000000000004</c:v>
                </c:pt>
                <c:pt idx="2">
                  <c:v>5</c:v>
                </c:pt>
                <c:pt idx="3">
                  <c:v>5</c:v>
                </c:pt>
              </c:numCache>
            </c:numRef>
          </c:val>
          <c:extLst>
            <c:ext xmlns:c16="http://schemas.microsoft.com/office/drawing/2014/chart" uri="{C3380CC4-5D6E-409C-BE32-E72D297353CC}">
              <c16:uniqueId val="{00000002-E3E6-4B69-BFA6-FB958A073B52}"/>
            </c:ext>
          </c:extLst>
        </c:ser>
        <c:ser>
          <c:idx val="3"/>
          <c:order val="3"/>
          <c:tx>
            <c:strRef>
              <c:f>'Лист1 (2)'!$E$1</c:f>
              <c:strCache>
                <c:ptCount val="1"/>
                <c:pt idx="0">
                  <c:v>Вкус</c:v>
                </c:pt>
              </c:strCache>
            </c:strRef>
          </c:tx>
          <c:spPr>
            <a:solidFill>
              <a:schemeClr val="accent4"/>
            </a:solidFill>
            <a:ln>
              <a:noFill/>
            </a:ln>
            <a:effectLst/>
          </c:spPr>
          <c:invertIfNegative val="0"/>
          <c:cat>
            <c:strRef>
              <c:f>'Лист1 (2)'!$A$2:$A$5</c:f>
              <c:strCache>
                <c:ptCount val="4"/>
                <c:pt idx="0">
                  <c:v>Тыква с инвертным сиропом до обработки</c:v>
                </c:pt>
                <c:pt idx="1">
                  <c:v>Тыква с инвертным сиропом 10 минут обработки</c:v>
                </c:pt>
                <c:pt idx="2">
                  <c:v>Тыква с инвертным сиропом 20 минут обработки</c:v>
                </c:pt>
                <c:pt idx="3">
                  <c:v>Тыква с инвертным сиропом 30 минут обработки</c:v>
                </c:pt>
              </c:strCache>
            </c:strRef>
          </c:cat>
          <c:val>
            <c:numRef>
              <c:f>'Лист1 (2)'!$E$2:$E$5</c:f>
              <c:numCache>
                <c:formatCode>General</c:formatCode>
                <c:ptCount val="4"/>
                <c:pt idx="0">
                  <c:v>4</c:v>
                </c:pt>
                <c:pt idx="1">
                  <c:v>4.5</c:v>
                </c:pt>
                <c:pt idx="2">
                  <c:v>3.9</c:v>
                </c:pt>
                <c:pt idx="3">
                  <c:v>3.9</c:v>
                </c:pt>
              </c:numCache>
            </c:numRef>
          </c:val>
          <c:extLst>
            <c:ext xmlns:c16="http://schemas.microsoft.com/office/drawing/2014/chart" uri="{C3380CC4-5D6E-409C-BE32-E72D297353CC}">
              <c16:uniqueId val="{00000003-E3E6-4B69-BFA6-FB958A073B52}"/>
            </c:ext>
          </c:extLst>
        </c:ser>
        <c:ser>
          <c:idx val="4"/>
          <c:order val="4"/>
          <c:tx>
            <c:strRef>
              <c:f>'Лист1 (2)'!$F$1</c:f>
              <c:strCache>
                <c:ptCount val="1"/>
                <c:pt idx="0">
                  <c:v>Запах</c:v>
                </c:pt>
              </c:strCache>
            </c:strRef>
          </c:tx>
          <c:spPr>
            <a:solidFill>
              <a:schemeClr val="accent5"/>
            </a:solidFill>
            <a:ln>
              <a:noFill/>
            </a:ln>
            <a:effectLst/>
          </c:spPr>
          <c:invertIfNegative val="0"/>
          <c:cat>
            <c:strRef>
              <c:f>'Лист1 (2)'!$A$2:$A$5</c:f>
              <c:strCache>
                <c:ptCount val="4"/>
                <c:pt idx="0">
                  <c:v>Тыква с инвертным сиропом до обработки</c:v>
                </c:pt>
                <c:pt idx="1">
                  <c:v>Тыква с инвертным сиропом 10 минут обработки</c:v>
                </c:pt>
                <c:pt idx="2">
                  <c:v>Тыква с инвертным сиропом 20 минут обработки</c:v>
                </c:pt>
                <c:pt idx="3">
                  <c:v>Тыква с инвертным сиропом 30 минут обработки</c:v>
                </c:pt>
              </c:strCache>
            </c:strRef>
          </c:cat>
          <c:val>
            <c:numRef>
              <c:f>'Лист1 (2)'!$F$2:$F$5</c:f>
              <c:numCache>
                <c:formatCode>General</c:formatCode>
                <c:ptCount val="4"/>
                <c:pt idx="0">
                  <c:v>5</c:v>
                </c:pt>
                <c:pt idx="1">
                  <c:v>4.4000000000000004</c:v>
                </c:pt>
                <c:pt idx="2">
                  <c:v>4.4000000000000004</c:v>
                </c:pt>
                <c:pt idx="3">
                  <c:v>4.0999999999999996</c:v>
                </c:pt>
              </c:numCache>
            </c:numRef>
          </c:val>
          <c:extLst>
            <c:ext xmlns:c16="http://schemas.microsoft.com/office/drawing/2014/chart" uri="{C3380CC4-5D6E-409C-BE32-E72D297353CC}">
              <c16:uniqueId val="{00000004-E3E6-4B69-BFA6-FB958A073B52}"/>
            </c:ext>
          </c:extLst>
        </c:ser>
        <c:dLbls>
          <c:showLegendKey val="0"/>
          <c:showVal val="0"/>
          <c:showCatName val="0"/>
          <c:showSerName val="0"/>
          <c:showPercent val="0"/>
          <c:showBubbleSize val="0"/>
        </c:dLbls>
        <c:gapWidth val="219"/>
        <c:axId val="520130240"/>
        <c:axId val="520124256"/>
      </c:barChart>
      <c:catAx>
        <c:axId val="520130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ru-RU"/>
          </a:p>
        </c:txPr>
        <c:crossAx val="520124256"/>
        <c:crosses val="autoZero"/>
        <c:auto val="1"/>
        <c:lblAlgn val="ctr"/>
        <c:lblOffset val="100"/>
        <c:noMultiLvlLbl val="0"/>
      </c:catAx>
      <c:valAx>
        <c:axId val="520124256"/>
        <c:scaling>
          <c:orientation val="minMax"/>
          <c:max val="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ru-RU"/>
          </a:p>
        </c:txPr>
        <c:crossAx val="520130240"/>
        <c:crosses val="autoZero"/>
        <c:crossBetween val="between"/>
        <c:majorUnit val="1"/>
        <c:minorUnit val="0.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178696059288339"/>
          <c:y val="9.5022810072757175E-2"/>
          <c:w val="0.43444427597366142"/>
          <c:h val="0.80204190215707427"/>
        </c:manualLayout>
      </c:layout>
      <c:radarChart>
        <c:radarStyle val="marker"/>
        <c:varyColors val="0"/>
        <c:ser>
          <c:idx val="0"/>
          <c:order val="0"/>
          <c:tx>
            <c:strRef>
              <c:f>Лист3!$AE$8</c:f>
              <c:strCache>
                <c:ptCount val="1"/>
                <c:pt idx="0">
                  <c:v>Тыква 0 минут</c:v>
                </c:pt>
              </c:strCache>
            </c:strRef>
          </c:tx>
          <c:marker>
            <c:symbol val="none"/>
          </c:marker>
          <c:cat>
            <c:strRef>
              <c:f>Лист3!$D$53:$G$53</c:f>
              <c:strCache>
                <c:ptCount val="4"/>
                <c:pt idx="0">
                  <c:v>М1</c:v>
                </c:pt>
                <c:pt idx="1">
                  <c:v>М2</c:v>
                </c:pt>
                <c:pt idx="2">
                  <c:v>М3</c:v>
                </c:pt>
                <c:pt idx="3">
                  <c:v>М4</c:v>
                </c:pt>
              </c:strCache>
            </c:strRef>
          </c:cat>
          <c:val>
            <c:numRef>
              <c:f>Лист3!$D$32:$G$32</c:f>
              <c:numCache>
                <c:formatCode>General</c:formatCode>
                <c:ptCount val="4"/>
                <c:pt idx="0">
                  <c:v>2182.8199999999997</c:v>
                </c:pt>
                <c:pt idx="1">
                  <c:v>55421.05</c:v>
                </c:pt>
                <c:pt idx="2">
                  <c:v>33593.654999999999</c:v>
                </c:pt>
                <c:pt idx="3">
                  <c:v>27722.69</c:v>
                </c:pt>
              </c:numCache>
            </c:numRef>
          </c:val>
          <c:extLst>
            <c:ext xmlns:c16="http://schemas.microsoft.com/office/drawing/2014/chart" uri="{C3380CC4-5D6E-409C-BE32-E72D297353CC}">
              <c16:uniqueId val="{00000000-10C6-4993-8374-94FBF58C2E1A}"/>
            </c:ext>
          </c:extLst>
        </c:ser>
        <c:ser>
          <c:idx val="1"/>
          <c:order val="1"/>
          <c:tx>
            <c:strRef>
              <c:f>Лист3!$AE$10</c:f>
              <c:strCache>
                <c:ptCount val="1"/>
                <c:pt idx="0">
                  <c:v>Тыква с сахарным сиропом 0 минут</c:v>
                </c:pt>
              </c:strCache>
            </c:strRef>
          </c:tx>
          <c:marker>
            <c:symbol val="none"/>
          </c:marker>
          <c:cat>
            <c:strRef>
              <c:f>Лист3!$D$53:$G$53</c:f>
              <c:strCache>
                <c:ptCount val="4"/>
                <c:pt idx="0">
                  <c:v>М1</c:v>
                </c:pt>
                <c:pt idx="1">
                  <c:v>М2</c:v>
                </c:pt>
                <c:pt idx="2">
                  <c:v>М3</c:v>
                </c:pt>
                <c:pt idx="3">
                  <c:v>М4</c:v>
                </c:pt>
              </c:strCache>
            </c:strRef>
          </c:cat>
          <c:val>
            <c:numRef>
              <c:f>Лист3!$D$44:$G$44</c:f>
              <c:numCache>
                <c:formatCode>General</c:formatCode>
                <c:ptCount val="4"/>
                <c:pt idx="0">
                  <c:v>1290.28</c:v>
                </c:pt>
                <c:pt idx="1">
                  <c:v>36716.350000000006</c:v>
                </c:pt>
                <c:pt idx="2">
                  <c:v>22715.575000000001</c:v>
                </c:pt>
                <c:pt idx="3">
                  <c:v>15761.574999999999</c:v>
                </c:pt>
              </c:numCache>
            </c:numRef>
          </c:val>
          <c:extLst>
            <c:ext xmlns:c16="http://schemas.microsoft.com/office/drawing/2014/chart" uri="{C3380CC4-5D6E-409C-BE32-E72D297353CC}">
              <c16:uniqueId val="{00000001-10C6-4993-8374-94FBF58C2E1A}"/>
            </c:ext>
          </c:extLst>
        </c:ser>
        <c:ser>
          <c:idx val="2"/>
          <c:order val="2"/>
          <c:tx>
            <c:strRef>
              <c:f>Лист3!$AE$11</c:f>
              <c:strCache>
                <c:ptCount val="1"/>
                <c:pt idx="0">
                  <c:v>Тыква с сахарным сиропом 10 минут</c:v>
                </c:pt>
              </c:strCache>
            </c:strRef>
          </c:tx>
          <c:marker>
            <c:symbol val="none"/>
          </c:marker>
          <c:cat>
            <c:strRef>
              <c:f>Лист3!$D$53:$G$53</c:f>
              <c:strCache>
                <c:ptCount val="4"/>
                <c:pt idx="0">
                  <c:v>М1</c:v>
                </c:pt>
                <c:pt idx="1">
                  <c:v>М2</c:v>
                </c:pt>
                <c:pt idx="2">
                  <c:v>М3</c:v>
                </c:pt>
                <c:pt idx="3">
                  <c:v>М4</c:v>
                </c:pt>
              </c:strCache>
            </c:strRef>
          </c:cat>
          <c:val>
            <c:numRef>
              <c:f>Лист3!$D$50:$G$50</c:f>
              <c:numCache>
                <c:formatCode>General</c:formatCode>
                <c:ptCount val="4"/>
                <c:pt idx="0">
                  <c:v>5865.5949999999993</c:v>
                </c:pt>
                <c:pt idx="1">
                  <c:v>93832.19</c:v>
                </c:pt>
                <c:pt idx="2">
                  <c:v>54836.345000000001</c:v>
                </c:pt>
                <c:pt idx="3">
                  <c:v>49250.565000000002</c:v>
                </c:pt>
              </c:numCache>
            </c:numRef>
          </c:val>
          <c:extLst>
            <c:ext xmlns:c16="http://schemas.microsoft.com/office/drawing/2014/chart" uri="{C3380CC4-5D6E-409C-BE32-E72D297353CC}">
              <c16:uniqueId val="{00000002-10C6-4993-8374-94FBF58C2E1A}"/>
            </c:ext>
          </c:extLst>
        </c:ser>
        <c:ser>
          <c:idx val="3"/>
          <c:order val="3"/>
          <c:tx>
            <c:strRef>
              <c:f>Лист3!$AE$12</c:f>
              <c:strCache>
                <c:ptCount val="1"/>
                <c:pt idx="0">
                  <c:v>Тыква с сахарным сиропом 20 минут</c:v>
                </c:pt>
              </c:strCache>
            </c:strRef>
          </c:tx>
          <c:marker>
            <c:symbol val="none"/>
          </c:marker>
          <c:cat>
            <c:strRef>
              <c:f>Лист3!$D$53:$G$53</c:f>
              <c:strCache>
                <c:ptCount val="4"/>
                <c:pt idx="0">
                  <c:v>М1</c:v>
                </c:pt>
                <c:pt idx="1">
                  <c:v>М2</c:v>
                </c:pt>
                <c:pt idx="2">
                  <c:v>М3</c:v>
                </c:pt>
                <c:pt idx="3">
                  <c:v>М4</c:v>
                </c:pt>
              </c:strCache>
            </c:strRef>
          </c:cat>
          <c:val>
            <c:numRef>
              <c:f>Лист3!$D$56:$G$56</c:f>
              <c:numCache>
                <c:formatCode>General</c:formatCode>
                <c:ptCount val="4"/>
                <c:pt idx="0">
                  <c:v>2834.0050000000001</c:v>
                </c:pt>
                <c:pt idx="1">
                  <c:v>63687.345000000001</c:v>
                </c:pt>
                <c:pt idx="2">
                  <c:v>37921.684999999998</c:v>
                </c:pt>
                <c:pt idx="3">
                  <c:v>31297.67</c:v>
                </c:pt>
              </c:numCache>
            </c:numRef>
          </c:val>
          <c:extLst>
            <c:ext xmlns:c16="http://schemas.microsoft.com/office/drawing/2014/chart" uri="{C3380CC4-5D6E-409C-BE32-E72D297353CC}">
              <c16:uniqueId val="{00000003-10C6-4993-8374-94FBF58C2E1A}"/>
            </c:ext>
          </c:extLst>
        </c:ser>
        <c:ser>
          <c:idx val="4"/>
          <c:order val="4"/>
          <c:tx>
            <c:strRef>
              <c:f>Лист3!$AE$13</c:f>
              <c:strCache>
                <c:ptCount val="1"/>
                <c:pt idx="0">
                  <c:v>Тыква с сахарным сиропом 30 минут</c:v>
                </c:pt>
              </c:strCache>
            </c:strRef>
          </c:tx>
          <c:marker>
            <c:symbol val="none"/>
          </c:marker>
          <c:cat>
            <c:strRef>
              <c:f>Лист3!$D$53:$G$53</c:f>
              <c:strCache>
                <c:ptCount val="4"/>
                <c:pt idx="0">
                  <c:v>М1</c:v>
                </c:pt>
                <c:pt idx="1">
                  <c:v>М2</c:v>
                </c:pt>
                <c:pt idx="2">
                  <c:v>М3</c:v>
                </c:pt>
                <c:pt idx="3">
                  <c:v>М4</c:v>
                </c:pt>
              </c:strCache>
            </c:strRef>
          </c:cat>
          <c:val>
            <c:numRef>
              <c:f>Лист3!$D$62:$G$62</c:f>
              <c:numCache>
                <c:formatCode>General</c:formatCode>
                <c:ptCount val="4"/>
                <c:pt idx="0">
                  <c:v>1363.57</c:v>
                </c:pt>
                <c:pt idx="1">
                  <c:v>37842.210000000006</c:v>
                </c:pt>
                <c:pt idx="2">
                  <c:v>23420.614999999998</c:v>
                </c:pt>
                <c:pt idx="3">
                  <c:v>16128.674999999999</c:v>
                </c:pt>
              </c:numCache>
            </c:numRef>
          </c:val>
          <c:extLst>
            <c:ext xmlns:c16="http://schemas.microsoft.com/office/drawing/2014/chart" uri="{C3380CC4-5D6E-409C-BE32-E72D297353CC}">
              <c16:uniqueId val="{00000004-10C6-4993-8374-94FBF58C2E1A}"/>
            </c:ext>
          </c:extLst>
        </c:ser>
        <c:dLbls>
          <c:showLegendKey val="0"/>
          <c:showVal val="0"/>
          <c:showCatName val="0"/>
          <c:showSerName val="0"/>
          <c:showPercent val="0"/>
          <c:showBubbleSize val="0"/>
        </c:dLbls>
        <c:axId val="520129696"/>
        <c:axId val="520131328"/>
      </c:radarChart>
      <c:catAx>
        <c:axId val="520129696"/>
        <c:scaling>
          <c:orientation val="minMax"/>
        </c:scaling>
        <c:delete val="0"/>
        <c:axPos val="b"/>
        <c:majorGridlines/>
        <c:numFmt formatCode="General" sourceLinked="1"/>
        <c:majorTickMark val="out"/>
        <c:minorTickMark val="none"/>
        <c:tickLblPos val="nextTo"/>
        <c:crossAx val="520131328"/>
        <c:crosses val="autoZero"/>
        <c:auto val="0"/>
        <c:lblAlgn val="ctr"/>
        <c:lblOffset val="100"/>
        <c:noMultiLvlLbl val="0"/>
      </c:catAx>
      <c:valAx>
        <c:axId val="520131328"/>
        <c:scaling>
          <c:orientation val="minMax"/>
        </c:scaling>
        <c:delete val="0"/>
        <c:axPos val="l"/>
        <c:majorGridlines/>
        <c:numFmt formatCode="General" sourceLinked="1"/>
        <c:majorTickMark val="cross"/>
        <c:minorTickMark val="none"/>
        <c:tickLblPos val="nextTo"/>
        <c:crossAx val="520129696"/>
        <c:crosses val="autoZero"/>
        <c:crossBetween val="between"/>
      </c:valAx>
    </c:plotArea>
    <c:legend>
      <c:legendPos val="r"/>
      <c:layout>
        <c:manualLayout>
          <c:xMode val="edge"/>
          <c:yMode val="edge"/>
          <c:x val="0.62914662192424886"/>
          <c:y val="9.2203500469177039E-4"/>
          <c:w val="0.35412393742559367"/>
          <c:h val="0.99707847399904026"/>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034665114163391"/>
          <c:y val="8.7535123238496132E-2"/>
          <c:w val="0.43463154861044401"/>
          <c:h val="0.80238763234649946"/>
        </c:manualLayout>
      </c:layout>
      <c:radarChart>
        <c:radarStyle val="marker"/>
        <c:varyColors val="0"/>
        <c:ser>
          <c:idx val="0"/>
          <c:order val="0"/>
          <c:tx>
            <c:strRef>
              <c:f>Лист3!$AE$8</c:f>
              <c:strCache>
                <c:ptCount val="1"/>
                <c:pt idx="0">
                  <c:v>Тыква 0 минут</c:v>
                </c:pt>
              </c:strCache>
            </c:strRef>
          </c:tx>
          <c:marker>
            <c:symbol val="none"/>
          </c:marker>
          <c:cat>
            <c:strRef>
              <c:f>Лист3!$D$77:$G$77</c:f>
              <c:strCache>
                <c:ptCount val="4"/>
                <c:pt idx="0">
                  <c:v>М1</c:v>
                </c:pt>
                <c:pt idx="1">
                  <c:v>М2</c:v>
                </c:pt>
                <c:pt idx="2">
                  <c:v>М3</c:v>
                </c:pt>
                <c:pt idx="3">
                  <c:v>М4</c:v>
                </c:pt>
              </c:strCache>
            </c:strRef>
          </c:cat>
          <c:val>
            <c:numRef>
              <c:f>Лист3!$D$32:$G$32</c:f>
              <c:numCache>
                <c:formatCode>General</c:formatCode>
                <c:ptCount val="4"/>
                <c:pt idx="0">
                  <c:v>2182.8199999999997</c:v>
                </c:pt>
                <c:pt idx="1">
                  <c:v>55421.05</c:v>
                </c:pt>
                <c:pt idx="2">
                  <c:v>33593.654999999999</c:v>
                </c:pt>
                <c:pt idx="3">
                  <c:v>27722.69</c:v>
                </c:pt>
              </c:numCache>
            </c:numRef>
          </c:val>
          <c:extLst>
            <c:ext xmlns:c16="http://schemas.microsoft.com/office/drawing/2014/chart" uri="{C3380CC4-5D6E-409C-BE32-E72D297353CC}">
              <c16:uniqueId val="{00000000-1DAB-4906-9153-C8B354E9E36D}"/>
            </c:ext>
          </c:extLst>
        </c:ser>
        <c:ser>
          <c:idx val="1"/>
          <c:order val="1"/>
          <c:tx>
            <c:strRef>
              <c:f>Лист3!$AE$14</c:f>
              <c:strCache>
                <c:ptCount val="1"/>
                <c:pt idx="0">
                  <c:v>Тыква с инвертным сиропом 0 минут</c:v>
                </c:pt>
              </c:strCache>
            </c:strRef>
          </c:tx>
          <c:marker>
            <c:symbol val="none"/>
          </c:marker>
          <c:cat>
            <c:strRef>
              <c:f>Лист3!$D$77:$G$77</c:f>
              <c:strCache>
                <c:ptCount val="4"/>
                <c:pt idx="0">
                  <c:v>М1</c:v>
                </c:pt>
                <c:pt idx="1">
                  <c:v>М2</c:v>
                </c:pt>
                <c:pt idx="2">
                  <c:v>М3</c:v>
                </c:pt>
                <c:pt idx="3">
                  <c:v>М4</c:v>
                </c:pt>
              </c:strCache>
            </c:strRef>
          </c:cat>
          <c:val>
            <c:numRef>
              <c:f>Лист3!$D$68:$G$68</c:f>
              <c:numCache>
                <c:formatCode>General</c:formatCode>
                <c:ptCount val="4"/>
                <c:pt idx="0">
                  <c:v>1468.865</c:v>
                </c:pt>
                <c:pt idx="1">
                  <c:v>45848.294999999998</c:v>
                </c:pt>
                <c:pt idx="2">
                  <c:v>28023.119999999999</c:v>
                </c:pt>
                <c:pt idx="3">
                  <c:v>21019.33</c:v>
                </c:pt>
              </c:numCache>
            </c:numRef>
          </c:val>
          <c:extLst>
            <c:ext xmlns:c16="http://schemas.microsoft.com/office/drawing/2014/chart" uri="{C3380CC4-5D6E-409C-BE32-E72D297353CC}">
              <c16:uniqueId val="{00000001-1DAB-4906-9153-C8B354E9E36D}"/>
            </c:ext>
          </c:extLst>
        </c:ser>
        <c:ser>
          <c:idx val="2"/>
          <c:order val="2"/>
          <c:tx>
            <c:strRef>
              <c:f>Лист3!$AE$15</c:f>
              <c:strCache>
                <c:ptCount val="1"/>
                <c:pt idx="0">
                  <c:v>Тыква с инвертным сиропом 10 минут</c:v>
                </c:pt>
              </c:strCache>
            </c:strRef>
          </c:tx>
          <c:marker>
            <c:symbol val="none"/>
          </c:marker>
          <c:cat>
            <c:strRef>
              <c:f>Лист3!$D$77:$G$77</c:f>
              <c:strCache>
                <c:ptCount val="4"/>
                <c:pt idx="0">
                  <c:v>М1</c:v>
                </c:pt>
                <c:pt idx="1">
                  <c:v>М2</c:v>
                </c:pt>
                <c:pt idx="2">
                  <c:v>М3</c:v>
                </c:pt>
                <c:pt idx="3">
                  <c:v>М4</c:v>
                </c:pt>
              </c:strCache>
            </c:strRef>
          </c:cat>
          <c:val>
            <c:numRef>
              <c:f>Лист3!$D$74:$G$74</c:f>
              <c:numCache>
                <c:formatCode>General</c:formatCode>
                <c:ptCount val="4"/>
                <c:pt idx="0">
                  <c:v>1431.04</c:v>
                </c:pt>
                <c:pt idx="1">
                  <c:v>44437.745000000003</c:v>
                </c:pt>
                <c:pt idx="2">
                  <c:v>27320.68</c:v>
                </c:pt>
                <c:pt idx="3">
                  <c:v>20224.95</c:v>
                </c:pt>
              </c:numCache>
            </c:numRef>
          </c:val>
          <c:extLst>
            <c:ext xmlns:c16="http://schemas.microsoft.com/office/drawing/2014/chart" uri="{C3380CC4-5D6E-409C-BE32-E72D297353CC}">
              <c16:uniqueId val="{00000002-1DAB-4906-9153-C8B354E9E36D}"/>
            </c:ext>
          </c:extLst>
        </c:ser>
        <c:ser>
          <c:idx val="3"/>
          <c:order val="3"/>
          <c:tx>
            <c:strRef>
              <c:f>Лист3!$AE$16</c:f>
              <c:strCache>
                <c:ptCount val="1"/>
                <c:pt idx="0">
                  <c:v>Тыква с инвертным сиропом 20 минут</c:v>
                </c:pt>
              </c:strCache>
            </c:strRef>
          </c:tx>
          <c:marker>
            <c:symbol val="none"/>
          </c:marker>
          <c:cat>
            <c:strRef>
              <c:f>Лист3!$D$77:$G$77</c:f>
              <c:strCache>
                <c:ptCount val="4"/>
                <c:pt idx="0">
                  <c:v>М1</c:v>
                </c:pt>
                <c:pt idx="1">
                  <c:v>М2</c:v>
                </c:pt>
                <c:pt idx="2">
                  <c:v>М3</c:v>
                </c:pt>
                <c:pt idx="3">
                  <c:v>М4</c:v>
                </c:pt>
              </c:strCache>
            </c:strRef>
          </c:cat>
          <c:val>
            <c:numRef>
              <c:f>Лист3!$D$80:$G$80</c:f>
              <c:numCache>
                <c:formatCode>General</c:formatCode>
                <c:ptCount val="4"/>
                <c:pt idx="0">
                  <c:v>1423.9549999999999</c:v>
                </c:pt>
                <c:pt idx="1">
                  <c:v>43479</c:v>
                </c:pt>
                <c:pt idx="2">
                  <c:v>26769.755000000001</c:v>
                </c:pt>
                <c:pt idx="3">
                  <c:v>19515.14</c:v>
                </c:pt>
              </c:numCache>
            </c:numRef>
          </c:val>
          <c:extLst>
            <c:ext xmlns:c16="http://schemas.microsoft.com/office/drawing/2014/chart" uri="{C3380CC4-5D6E-409C-BE32-E72D297353CC}">
              <c16:uniqueId val="{00000003-1DAB-4906-9153-C8B354E9E36D}"/>
            </c:ext>
          </c:extLst>
        </c:ser>
        <c:ser>
          <c:idx val="4"/>
          <c:order val="4"/>
          <c:tx>
            <c:strRef>
              <c:f>Лист3!$AE$17</c:f>
              <c:strCache>
                <c:ptCount val="1"/>
                <c:pt idx="0">
                  <c:v>Тыква с инвертным сиропом 30 минут</c:v>
                </c:pt>
              </c:strCache>
            </c:strRef>
          </c:tx>
          <c:marker>
            <c:symbol val="none"/>
          </c:marker>
          <c:cat>
            <c:strRef>
              <c:f>Лист3!$D$77:$G$77</c:f>
              <c:strCache>
                <c:ptCount val="4"/>
                <c:pt idx="0">
                  <c:v>М1</c:v>
                </c:pt>
                <c:pt idx="1">
                  <c:v>М2</c:v>
                </c:pt>
                <c:pt idx="2">
                  <c:v>М3</c:v>
                </c:pt>
                <c:pt idx="3">
                  <c:v>М4</c:v>
                </c:pt>
              </c:strCache>
            </c:strRef>
          </c:cat>
          <c:val>
            <c:numRef>
              <c:f>Лист3!$D$86:$G$86</c:f>
              <c:numCache>
                <c:formatCode>General</c:formatCode>
                <c:ptCount val="4"/>
                <c:pt idx="0">
                  <c:v>1373.2399999999998</c:v>
                </c:pt>
                <c:pt idx="1">
                  <c:v>40858.729999999996</c:v>
                </c:pt>
                <c:pt idx="2">
                  <c:v>25206.13</c:v>
                </c:pt>
                <c:pt idx="3">
                  <c:v>17780.330000000002</c:v>
                </c:pt>
              </c:numCache>
            </c:numRef>
          </c:val>
          <c:extLst>
            <c:ext xmlns:c16="http://schemas.microsoft.com/office/drawing/2014/chart" uri="{C3380CC4-5D6E-409C-BE32-E72D297353CC}">
              <c16:uniqueId val="{00000004-1DAB-4906-9153-C8B354E9E36D}"/>
            </c:ext>
          </c:extLst>
        </c:ser>
        <c:dLbls>
          <c:showLegendKey val="0"/>
          <c:showVal val="0"/>
          <c:showCatName val="0"/>
          <c:showSerName val="0"/>
          <c:showPercent val="0"/>
          <c:showBubbleSize val="0"/>
        </c:dLbls>
        <c:axId val="534176416"/>
        <c:axId val="534168800"/>
      </c:radarChart>
      <c:catAx>
        <c:axId val="534176416"/>
        <c:scaling>
          <c:orientation val="minMax"/>
        </c:scaling>
        <c:delete val="0"/>
        <c:axPos val="b"/>
        <c:majorGridlines/>
        <c:numFmt formatCode="General" sourceLinked="1"/>
        <c:majorTickMark val="out"/>
        <c:minorTickMark val="none"/>
        <c:tickLblPos val="nextTo"/>
        <c:crossAx val="534168800"/>
        <c:crosses val="autoZero"/>
        <c:auto val="0"/>
        <c:lblAlgn val="ctr"/>
        <c:lblOffset val="100"/>
        <c:noMultiLvlLbl val="0"/>
      </c:catAx>
      <c:valAx>
        <c:axId val="534168800"/>
        <c:scaling>
          <c:orientation val="minMax"/>
          <c:max val="100000"/>
        </c:scaling>
        <c:delete val="0"/>
        <c:axPos val="l"/>
        <c:majorGridlines/>
        <c:numFmt formatCode="General" sourceLinked="1"/>
        <c:majorTickMark val="out"/>
        <c:minorTickMark val="none"/>
        <c:tickLblPos val="nextTo"/>
        <c:crossAx val="534176416"/>
        <c:crosses val="autoZero"/>
        <c:crossBetween val="between"/>
      </c:valAx>
    </c:plotArea>
    <c:legend>
      <c:legendPos val="r"/>
      <c:layout>
        <c:manualLayout>
          <c:xMode val="edge"/>
          <c:yMode val="edge"/>
          <c:x val="0.63538158691702007"/>
          <c:y val="0"/>
          <c:w val="0.34788892512696268"/>
          <c:h val="0.99987923750333885"/>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068660789216106"/>
          <c:y val="4.3710707421414842E-2"/>
          <c:w val="0.41059075182630755"/>
          <c:h val="0.91257858515717027"/>
        </c:manualLayout>
      </c:layout>
      <c:barChart>
        <c:barDir val="col"/>
        <c:grouping val="clustered"/>
        <c:varyColors val="0"/>
        <c:ser>
          <c:idx val="0"/>
          <c:order val="0"/>
          <c:tx>
            <c:strRef>
              <c:f>Лист3!$AE$8</c:f>
              <c:strCache>
                <c:ptCount val="1"/>
                <c:pt idx="0">
                  <c:v>Тыква 0 минут</c:v>
                </c:pt>
              </c:strCache>
            </c:strRef>
          </c:tx>
          <c:invertIfNegative val="0"/>
          <c:val>
            <c:numRef>
              <c:f>Лист3!$H$32</c:f>
              <c:numCache>
                <c:formatCode>0.00</c:formatCode>
                <c:ptCount val="1"/>
                <c:pt idx="0">
                  <c:v>148.729496775825</c:v>
                </c:pt>
              </c:numCache>
            </c:numRef>
          </c:val>
          <c:extLst>
            <c:ext xmlns:c16="http://schemas.microsoft.com/office/drawing/2014/chart" uri="{C3380CC4-5D6E-409C-BE32-E72D297353CC}">
              <c16:uniqueId val="{00000000-2EC2-4985-9979-BCBC28D2D9FA}"/>
            </c:ext>
          </c:extLst>
        </c:ser>
        <c:ser>
          <c:idx val="1"/>
          <c:order val="1"/>
          <c:tx>
            <c:strRef>
              <c:f>Лист3!$AE$10</c:f>
              <c:strCache>
                <c:ptCount val="1"/>
                <c:pt idx="0">
                  <c:v>Тыква с сахарным сиропом 0 минут</c:v>
                </c:pt>
              </c:strCache>
            </c:strRef>
          </c:tx>
          <c:spPr>
            <a:solidFill>
              <a:srgbClr val="9F0D09"/>
            </a:solidFill>
          </c:spPr>
          <c:invertIfNegative val="0"/>
          <c:val>
            <c:numRef>
              <c:f>Лист3!$H$44</c:f>
              <c:numCache>
                <c:formatCode>0.00</c:formatCode>
                <c:ptCount val="1"/>
                <c:pt idx="0">
                  <c:v>62.988872912543748</c:v>
                </c:pt>
              </c:numCache>
            </c:numRef>
          </c:val>
          <c:extLst>
            <c:ext xmlns:c16="http://schemas.microsoft.com/office/drawing/2014/chart" uri="{C3380CC4-5D6E-409C-BE32-E72D297353CC}">
              <c16:uniqueId val="{00000001-2EC2-4985-9979-BCBC28D2D9FA}"/>
            </c:ext>
          </c:extLst>
        </c:ser>
        <c:ser>
          <c:idx val="2"/>
          <c:order val="2"/>
          <c:tx>
            <c:strRef>
              <c:f>Лист3!$AE$11</c:f>
              <c:strCache>
                <c:ptCount val="1"/>
                <c:pt idx="0">
                  <c:v>Тыква с сахарным сиропом 10 минут</c:v>
                </c:pt>
              </c:strCache>
            </c:strRef>
          </c:tx>
          <c:spPr>
            <a:solidFill>
              <a:srgbClr val="D6110C"/>
            </a:solidFill>
          </c:spPr>
          <c:invertIfNegative val="0"/>
          <c:val>
            <c:numRef>
              <c:f>Лист3!$H$50</c:f>
              <c:numCache>
                <c:formatCode>0.00</c:formatCode>
                <c:ptCount val="1"/>
                <c:pt idx="0">
                  <c:v>434.27004045223504</c:v>
                </c:pt>
              </c:numCache>
            </c:numRef>
          </c:val>
          <c:extLst>
            <c:ext xmlns:c16="http://schemas.microsoft.com/office/drawing/2014/chart" uri="{C3380CC4-5D6E-409C-BE32-E72D297353CC}">
              <c16:uniqueId val="{00000002-2EC2-4985-9979-BCBC28D2D9FA}"/>
            </c:ext>
          </c:extLst>
        </c:ser>
        <c:ser>
          <c:idx val="3"/>
          <c:order val="3"/>
          <c:tx>
            <c:strRef>
              <c:f>Лист3!$AE$12</c:f>
              <c:strCache>
                <c:ptCount val="1"/>
                <c:pt idx="0">
                  <c:v>Тыква с сахарным сиропом 20 минут</c:v>
                </c:pt>
              </c:strCache>
            </c:strRef>
          </c:tx>
          <c:spPr>
            <a:solidFill>
              <a:srgbClr val="F64844"/>
            </a:solidFill>
          </c:spPr>
          <c:invertIfNegative val="0"/>
          <c:val>
            <c:numRef>
              <c:f>Лист3!$H$56</c:f>
              <c:numCache>
                <c:formatCode>0.00</c:formatCode>
                <c:ptCount val="1"/>
                <c:pt idx="0">
                  <c:v>193.55899129926749</c:v>
                </c:pt>
              </c:numCache>
            </c:numRef>
          </c:val>
          <c:extLst>
            <c:ext xmlns:c16="http://schemas.microsoft.com/office/drawing/2014/chart" uri="{C3380CC4-5D6E-409C-BE32-E72D297353CC}">
              <c16:uniqueId val="{00000003-2EC2-4985-9979-BCBC28D2D9FA}"/>
            </c:ext>
          </c:extLst>
        </c:ser>
        <c:ser>
          <c:idx val="4"/>
          <c:order val="4"/>
          <c:tx>
            <c:strRef>
              <c:f>Лист3!$AE$13</c:f>
              <c:strCache>
                <c:ptCount val="1"/>
                <c:pt idx="0">
                  <c:v>Тыква с сахарным сиропом 30 минут</c:v>
                </c:pt>
              </c:strCache>
            </c:strRef>
          </c:tx>
          <c:spPr>
            <a:solidFill>
              <a:srgbClr val="F98683"/>
            </a:solidFill>
          </c:spPr>
          <c:invertIfNegative val="0"/>
          <c:val>
            <c:numRef>
              <c:f>Лист3!$H$62</c:f>
              <c:numCache>
                <c:formatCode>0.00</c:formatCode>
                <c:ptCount val="1"/>
                <c:pt idx="0">
                  <c:v>66.881219922686256</c:v>
                </c:pt>
              </c:numCache>
            </c:numRef>
          </c:val>
          <c:extLst>
            <c:ext xmlns:c16="http://schemas.microsoft.com/office/drawing/2014/chart" uri="{C3380CC4-5D6E-409C-BE32-E72D297353CC}">
              <c16:uniqueId val="{00000004-2EC2-4985-9979-BCBC28D2D9FA}"/>
            </c:ext>
          </c:extLst>
        </c:ser>
        <c:ser>
          <c:idx val="5"/>
          <c:order val="5"/>
          <c:tx>
            <c:strRef>
              <c:f>Лист3!$AE$14</c:f>
              <c:strCache>
                <c:ptCount val="1"/>
                <c:pt idx="0">
                  <c:v>Тыква с инвертным сиропом 0 минут</c:v>
                </c:pt>
              </c:strCache>
            </c:strRef>
          </c:tx>
          <c:spPr>
            <a:solidFill>
              <a:srgbClr val="0E5A12"/>
            </a:solidFill>
          </c:spPr>
          <c:invertIfNegative val="0"/>
          <c:val>
            <c:numRef>
              <c:f>Лист3!$H$68</c:f>
              <c:numCache>
                <c:formatCode>0.00</c:formatCode>
                <c:ptCount val="1"/>
                <c:pt idx="0">
                  <c:v>98.602949674281248</c:v>
                </c:pt>
              </c:numCache>
            </c:numRef>
          </c:val>
          <c:extLst>
            <c:ext xmlns:c16="http://schemas.microsoft.com/office/drawing/2014/chart" uri="{C3380CC4-5D6E-409C-BE32-E72D297353CC}">
              <c16:uniqueId val="{00000005-2EC2-4985-9979-BCBC28D2D9FA}"/>
            </c:ext>
          </c:extLst>
        </c:ser>
        <c:ser>
          <c:idx val="6"/>
          <c:order val="6"/>
          <c:tx>
            <c:strRef>
              <c:f>Лист3!$AE$15</c:f>
              <c:strCache>
                <c:ptCount val="1"/>
                <c:pt idx="0">
                  <c:v>Тыква с инвертным сиропом 10 минут</c:v>
                </c:pt>
              </c:strCache>
            </c:strRef>
          </c:tx>
          <c:spPr>
            <a:solidFill>
              <a:srgbClr val="189C1E"/>
            </a:solidFill>
          </c:spPr>
          <c:invertIfNegative val="0"/>
          <c:dPt>
            <c:idx val="0"/>
            <c:invertIfNegative val="0"/>
            <c:bubble3D val="0"/>
            <c:spPr>
              <a:solidFill>
                <a:srgbClr val="15851A"/>
              </a:solidFill>
            </c:spPr>
            <c:extLst>
              <c:ext xmlns:c16="http://schemas.microsoft.com/office/drawing/2014/chart" uri="{C3380CC4-5D6E-409C-BE32-E72D297353CC}">
                <c16:uniqueId val="{00000000-EC28-4E84-92CD-FEF95099C8EB}"/>
              </c:ext>
            </c:extLst>
          </c:dPt>
          <c:val>
            <c:numRef>
              <c:f>Лист3!$H$74</c:f>
              <c:numCache>
                <c:formatCode>0.00</c:formatCode>
                <c:ptCount val="1"/>
                <c:pt idx="0">
                  <c:v>92.958185054270018</c:v>
                </c:pt>
              </c:numCache>
            </c:numRef>
          </c:val>
          <c:extLst>
            <c:ext xmlns:c16="http://schemas.microsoft.com/office/drawing/2014/chart" uri="{C3380CC4-5D6E-409C-BE32-E72D297353CC}">
              <c16:uniqueId val="{00000006-2EC2-4985-9979-BCBC28D2D9FA}"/>
            </c:ext>
          </c:extLst>
        </c:ser>
        <c:ser>
          <c:idx val="7"/>
          <c:order val="7"/>
          <c:tx>
            <c:strRef>
              <c:f>Лист3!$AE$16</c:f>
              <c:strCache>
                <c:ptCount val="1"/>
                <c:pt idx="0">
                  <c:v>Тыква с инвертным сиропом 20 минут</c:v>
                </c:pt>
              </c:strCache>
            </c:strRef>
          </c:tx>
          <c:spPr>
            <a:solidFill>
              <a:srgbClr val="1AAA21"/>
            </a:solidFill>
          </c:spPr>
          <c:invertIfNegative val="0"/>
          <c:val>
            <c:numRef>
              <c:f>Лист3!$H$80</c:f>
              <c:numCache>
                <c:formatCode>0.00</c:formatCode>
                <c:ptCount val="1"/>
                <c:pt idx="0">
                  <c:v>88.801925742969999</c:v>
                </c:pt>
              </c:numCache>
            </c:numRef>
          </c:val>
          <c:extLst>
            <c:ext xmlns:c16="http://schemas.microsoft.com/office/drawing/2014/chart" uri="{C3380CC4-5D6E-409C-BE32-E72D297353CC}">
              <c16:uniqueId val="{00000007-2EC2-4985-9979-BCBC28D2D9FA}"/>
            </c:ext>
          </c:extLst>
        </c:ser>
        <c:ser>
          <c:idx val="8"/>
          <c:order val="8"/>
          <c:tx>
            <c:strRef>
              <c:f>Лист3!$AE$17</c:f>
              <c:strCache>
                <c:ptCount val="1"/>
                <c:pt idx="0">
                  <c:v>Тыква с инвертным сиропом 30 минут</c:v>
                </c:pt>
              </c:strCache>
            </c:strRef>
          </c:tx>
          <c:spPr>
            <a:solidFill>
              <a:srgbClr val="21DD2A"/>
            </a:solidFill>
          </c:spPr>
          <c:invertIfNegative val="0"/>
          <c:val>
            <c:numRef>
              <c:f>Лист3!$H$86</c:f>
              <c:numCache>
                <c:formatCode>0.00</c:formatCode>
                <c:ptCount val="1"/>
                <c:pt idx="0">
                  <c:v>77.929463609610011</c:v>
                </c:pt>
              </c:numCache>
            </c:numRef>
          </c:val>
          <c:extLst>
            <c:ext xmlns:c16="http://schemas.microsoft.com/office/drawing/2014/chart" uri="{C3380CC4-5D6E-409C-BE32-E72D297353CC}">
              <c16:uniqueId val="{00000008-2EC2-4985-9979-BCBC28D2D9FA}"/>
            </c:ext>
          </c:extLst>
        </c:ser>
        <c:dLbls>
          <c:showLegendKey val="0"/>
          <c:showVal val="0"/>
          <c:showCatName val="0"/>
          <c:showSerName val="0"/>
          <c:showPercent val="0"/>
          <c:showBubbleSize val="0"/>
        </c:dLbls>
        <c:gapWidth val="300"/>
        <c:axId val="534174784"/>
        <c:axId val="534166080"/>
      </c:barChart>
      <c:catAx>
        <c:axId val="534174784"/>
        <c:scaling>
          <c:orientation val="minMax"/>
        </c:scaling>
        <c:delete val="1"/>
        <c:axPos val="b"/>
        <c:majorTickMark val="out"/>
        <c:minorTickMark val="none"/>
        <c:tickLblPos val="nextTo"/>
        <c:crossAx val="534166080"/>
        <c:crosses val="autoZero"/>
        <c:auto val="1"/>
        <c:lblAlgn val="ctr"/>
        <c:lblOffset val="100"/>
        <c:noMultiLvlLbl val="0"/>
      </c:catAx>
      <c:valAx>
        <c:axId val="534166080"/>
        <c:scaling>
          <c:orientation val="minMax"/>
          <c:max val="450"/>
        </c:scaling>
        <c:delete val="0"/>
        <c:axPos val="l"/>
        <c:majorGridlines/>
        <c:minorGridlines/>
        <c:title>
          <c:tx>
            <c:rich>
              <a:bodyPr/>
              <a:lstStyle/>
              <a:p>
                <a:pPr>
                  <a:defRPr/>
                </a:pPr>
                <a:r>
                  <a:rPr lang="ru-RU"/>
                  <a:t>Площади "визуальных" отпечатков запаха, усл.ед. х 10⁷</a:t>
                </a:r>
              </a:p>
            </c:rich>
          </c:tx>
          <c:overlay val="0"/>
        </c:title>
        <c:numFmt formatCode="0.00" sourceLinked="1"/>
        <c:majorTickMark val="out"/>
        <c:minorTickMark val="none"/>
        <c:tickLblPos val="nextTo"/>
        <c:crossAx val="534174784"/>
        <c:crosses val="autoZero"/>
        <c:crossBetween val="between"/>
      </c:valAx>
    </c:plotArea>
    <c:legend>
      <c:legendPos val="r"/>
      <c:layout>
        <c:manualLayout>
          <c:xMode val="edge"/>
          <c:yMode val="edge"/>
          <c:x val="0.59809177686159487"/>
          <c:y val="6.9471138942277884E-4"/>
          <c:w val="0.39907406599656986"/>
          <c:h val="0.99924731849463699"/>
        </c:manualLayout>
      </c:layout>
      <c:overlay val="0"/>
    </c:legend>
    <c:plotVisOnly val="1"/>
    <c:dispBlanksAs val="gap"/>
    <c:showDLblsOverMax val="0"/>
  </c:chart>
  <c:spPr>
    <a:ln>
      <a:noFill/>
    </a:ln>
  </c:sp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0351B-8B98-4DCD-BD6B-DB64A2239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6548</Words>
  <Characters>37326</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dc:creator>
  <cp:keywords/>
  <dc:description/>
  <cp:lastModifiedBy>User</cp:lastModifiedBy>
  <cp:revision>2</cp:revision>
  <cp:lastPrinted>2023-09-05T11:06:00Z</cp:lastPrinted>
  <dcterms:created xsi:type="dcterms:W3CDTF">2023-10-17T09:35:00Z</dcterms:created>
  <dcterms:modified xsi:type="dcterms:W3CDTF">2023-10-17T09:35:00Z</dcterms:modified>
</cp:coreProperties>
</file>