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346F6" w14:textId="71F5BBE0" w:rsidR="004735C2" w:rsidRPr="004735C2" w:rsidRDefault="004735C2" w:rsidP="004735C2">
      <w:pPr>
        <w:jc w:val="right"/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Сопроводительное письмо </w:t>
      </w:r>
      <w:r w:rsidR="009D31DF">
        <w:rPr>
          <w:rFonts w:ascii="Times New Roman" w:hAnsi="Times New Roman" w:cs="Times New Roman"/>
          <w:sz w:val="24"/>
          <w:szCs w:val="24"/>
        </w:rPr>
        <w:t>и форма декларации</w:t>
      </w:r>
    </w:p>
    <w:p w14:paraId="67E62BDF" w14:textId="143CDC1A" w:rsidR="004735C2" w:rsidRPr="004735C2" w:rsidRDefault="004735C2" w:rsidP="004735C2">
      <w:pPr>
        <w:jc w:val="right"/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Дата: </w:t>
      </w:r>
      <w:r w:rsidR="009D31DF">
        <w:rPr>
          <w:rFonts w:ascii="Times New Roman" w:hAnsi="Times New Roman" w:cs="Times New Roman"/>
          <w:sz w:val="24"/>
          <w:szCs w:val="24"/>
        </w:rPr>
        <w:t>_____________</w:t>
      </w:r>
    </w:p>
    <w:p w14:paraId="042E086B" w14:textId="30BE5029" w:rsidR="004735C2" w:rsidRPr="00A811A8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A811A8">
        <w:rPr>
          <w:rFonts w:ascii="Times New Roman" w:hAnsi="Times New Roman" w:cs="Times New Roman"/>
          <w:sz w:val="24"/>
          <w:szCs w:val="24"/>
        </w:rPr>
        <w:t xml:space="preserve">Название статьи: </w:t>
      </w:r>
      <w:r w:rsidR="001875E5" w:rsidRPr="001875E5">
        <w:rPr>
          <w:rFonts w:ascii="Times New Roman" w:hAnsi="Times New Roman" w:cs="Times New Roman"/>
          <w:sz w:val="24"/>
          <w:szCs w:val="24"/>
        </w:rPr>
        <w:t>Сравнительный анализ скисания молока спектральными методами в инфракрасном диапазоне</w:t>
      </w:r>
    </w:p>
    <w:p w14:paraId="7505B4C1" w14:textId="77777777" w:rsidR="004735C2" w:rsidRPr="00A811A8" w:rsidRDefault="004735C2" w:rsidP="004735C2">
      <w:pPr>
        <w:rPr>
          <w:rFonts w:ascii="Times New Roman" w:hAnsi="Times New Roman" w:cs="Times New Roman"/>
          <w:sz w:val="24"/>
          <w:szCs w:val="24"/>
        </w:rPr>
      </w:pPr>
    </w:p>
    <w:p w14:paraId="76F43FAE" w14:textId="691B3B81" w:rsidR="004735C2" w:rsidRPr="00A811A8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A811A8">
        <w:rPr>
          <w:rFonts w:ascii="Times New Roman" w:hAnsi="Times New Roman" w:cs="Times New Roman"/>
          <w:sz w:val="24"/>
          <w:szCs w:val="24"/>
        </w:rPr>
        <w:t xml:space="preserve">Тип статьи: оригинальное исследование </w:t>
      </w:r>
    </w:p>
    <w:p w14:paraId="133BE1E3" w14:textId="7EB28FAD" w:rsidR="004735C2" w:rsidRPr="00A811A8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A811A8">
        <w:rPr>
          <w:rFonts w:ascii="Times New Roman" w:hAnsi="Times New Roman" w:cs="Times New Roman"/>
          <w:sz w:val="24"/>
          <w:szCs w:val="24"/>
        </w:rPr>
        <w:t xml:space="preserve">Авторы: </w:t>
      </w:r>
      <w:r w:rsidR="00577E3E">
        <w:rPr>
          <w:rFonts w:ascii="Times New Roman" w:hAnsi="Times New Roman" w:cs="Times New Roman"/>
          <w:sz w:val="24"/>
          <w:szCs w:val="24"/>
        </w:rPr>
        <w:t>Беляков Михаил Владимирович</w:t>
      </w:r>
    </w:p>
    <w:p w14:paraId="7B5575B0" w14:textId="77777777" w:rsidR="004735C2" w:rsidRPr="00A811A8" w:rsidRDefault="004735C2" w:rsidP="004735C2">
      <w:pPr>
        <w:rPr>
          <w:rFonts w:ascii="Times New Roman" w:hAnsi="Times New Roman" w:cs="Times New Roman"/>
          <w:sz w:val="24"/>
          <w:szCs w:val="24"/>
        </w:rPr>
      </w:pPr>
    </w:p>
    <w:p w14:paraId="1890D1EF" w14:textId="6DA8B24B" w:rsidR="004735C2" w:rsidRPr="00A811A8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A811A8">
        <w:rPr>
          <w:rFonts w:ascii="Times New Roman" w:hAnsi="Times New Roman" w:cs="Times New Roman"/>
          <w:sz w:val="24"/>
          <w:szCs w:val="24"/>
        </w:rPr>
        <w:t xml:space="preserve">Автор, ответственный за переписку: </w:t>
      </w:r>
      <w:r w:rsidR="00A811A8" w:rsidRPr="00A811A8">
        <w:rPr>
          <w:rFonts w:ascii="Times New Roman" w:hAnsi="Times New Roman" w:cs="Times New Roman"/>
          <w:sz w:val="24"/>
          <w:szCs w:val="24"/>
        </w:rPr>
        <w:t>Беляков Михаил Владимирович</w:t>
      </w:r>
    </w:p>
    <w:p w14:paraId="06D26E02" w14:textId="77777777" w:rsidR="004735C2" w:rsidRPr="00A811A8" w:rsidRDefault="004735C2" w:rsidP="004735C2">
      <w:pPr>
        <w:rPr>
          <w:rFonts w:ascii="Times New Roman" w:hAnsi="Times New Roman" w:cs="Times New Roman"/>
          <w:sz w:val="24"/>
          <w:szCs w:val="24"/>
        </w:rPr>
      </w:pPr>
    </w:p>
    <w:p w14:paraId="51D2EE56" w14:textId="33BB3360" w:rsidR="004735C2" w:rsidRPr="00A811A8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A811A8">
        <w:rPr>
          <w:rFonts w:ascii="Times New Roman" w:hAnsi="Times New Roman" w:cs="Times New Roman"/>
          <w:sz w:val="24"/>
          <w:szCs w:val="24"/>
        </w:rPr>
        <w:t xml:space="preserve">Контактный адрес электронной почты: </w:t>
      </w:r>
      <w:r w:rsidR="00A811A8" w:rsidRPr="00A811A8">
        <w:rPr>
          <w:rFonts w:ascii="Times New Roman" w:hAnsi="Times New Roman" w:cs="Times New Roman"/>
          <w:sz w:val="24"/>
          <w:szCs w:val="24"/>
        </w:rPr>
        <w:t>bmw20100@mail.ru</w:t>
      </w:r>
    </w:p>
    <w:p w14:paraId="25716E3C" w14:textId="5483EFDA" w:rsidR="00040FD0" w:rsidRPr="00A811A8" w:rsidRDefault="00040FD0" w:rsidP="004735C2">
      <w:pPr>
        <w:rPr>
          <w:rFonts w:ascii="Times New Roman" w:hAnsi="Times New Roman" w:cs="Times New Roman"/>
          <w:sz w:val="24"/>
          <w:szCs w:val="24"/>
        </w:rPr>
      </w:pPr>
      <w:r w:rsidRPr="00A811A8"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 w:rsidR="00A811A8" w:rsidRPr="00A811A8">
        <w:rPr>
          <w:rFonts w:ascii="Times New Roman" w:hAnsi="Times New Roman" w:cs="Times New Roman"/>
          <w:sz w:val="24"/>
          <w:szCs w:val="24"/>
        </w:rPr>
        <w:t>+79916889404</w:t>
      </w:r>
    </w:p>
    <w:p w14:paraId="240E2825" w14:textId="77777777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</w:p>
    <w:p w14:paraId="4E26D12F" w14:textId="37B871D3" w:rsidR="004735C2" w:rsidRPr="004735C2" w:rsidRDefault="004735C2" w:rsidP="004735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Pr="004735C2">
        <w:rPr>
          <w:rFonts w:ascii="Times New Roman" w:hAnsi="Times New Roman" w:cs="Times New Roman"/>
          <w:sz w:val="24"/>
          <w:szCs w:val="24"/>
        </w:rPr>
        <w:t xml:space="preserve"> редактор,</w:t>
      </w:r>
    </w:p>
    <w:p w14:paraId="107D0700" w14:textId="615AFA84" w:rsidR="004735C2" w:rsidRDefault="004735C2" w:rsidP="004735C2">
      <w:pPr>
        <w:jc w:val="both"/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>Как автор, отвечающий за переписку, я заявляю, что статья «</w:t>
      </w:r>
      <w:r w:rsidR="001875E5" w:rsidRPr="001875E5">
        <w:rPr>
          <w:rFonts w:ascii="Times New Roman" w:hAnsi="Times New Roman" w:cs="Times New Roman"/>
          <w:sz w:val="24"/>
          <w:szCs w:val="24"/>
        </w:rPr>
        <w:t>Сравнительный анализ скисания молока спектральными методами в инфракрасном диапазоне</w:t>
      </w:r>
      <w:bookmarkStart w:id="0" w:name="_GoBack"/>
      <w:bookmarkEnd w:id="0"/>
      <w:r w:rsidRPr="004735C2">
        <w:rPr>
          <w:rFonts w:ascii="Times New Roman" w:hAnsi="Times New Roman" w:cs="Times New Roman"/>
          <w:sz w:val="24"/>
          <w:szCs w:val="24"/>
        </w:rPr>
        <w:t xml:space="preserve">», представленная для публикации в </w:t>
      </w:r>
      <w:r w:rsidR="00040FD0">
        <w:rPr>
          <w:rFonts w:ascii="Times New Roman" w:hAnsi="Times New Roman" w:cs="Times New Roman"/>
          <w:sz w:val="24"/>
          <w:szCs w:val="24"/>
        </w:rPr>
        <w:t>ж</w:t>
      </w:r>
      <w:r w:rsidRPr="004735C2">
        <w:rPr>
          <w:rFonts w:ascii="Times New Roman" w:hAnsi="Times New Roman" w:cs="Times New Roman"/>
          <w:sz w:val="24"/>
          <w:szCs w:val="24"/>
        </w:rPr>
        <w:t xml:space="preserve">урнале </w:t>
      </w:r>
      <w:r w:rsidR="00040FD0" w:rsidRPr="00040FD0">
        <w:rPr>
          <w:rFonts w:ascii="Times New Roman" w:hAnsi="Times New Roman" w:cs="Times New Roman"/>
          <w:i/>
          <w:iCs/>
          <w:sz w:val="24"/>
          <w:szCs w:val="24"/>
        </w:rPr>
        <w:t xml:space="preserve">Хранение и переработка </w:t>
      </w:r>
      <w:proofErr w:type="spellStart"/>
      <w:r w:rsidR="00040FD0" w:rsidRPr="00040FD0">
        <w:rPr>
          <w:rFonts w:ascii="Times New Roman" w:hAnsi="Times New Roman" w:cs="Times New Roman"/>
          <w:i/>
          <w:iCs/>
          <w:sz w:val="24"/>
          <w:szCs w:val="24"/>
        </w:rPr>
        <w:t>сельхозсырья</w:t>
      </w:r>
      <w:proofErr w:type="spellEnd"/>
      <w:r w:rsidRPr="004735C2">
        <w:rPr>
          <w:rFonts w:ascii="Times New Roman" w:hAnsi="Times New Roman" w:cs="Times New Roman"/>
          <w:sz w:val="24"/>
          <w:szCs w:val="24"/>
        </w:rPr>
        <w:t>, является моей оригинальной исследовательской работой. Он</w:t>
      </w:r>
      <w:r w:rsidR="00A811A8">
        <w:rPr>
          <w:rFonts w:ascii="Times New Roman" w:hAnsi="Times New Roman" w:cs="Times New Roman"/>
          <w:sz w:val="24"/>
          <w:szCs w:val="24"/>
        </w:rPr>
        <w:t>а</w:t>
      </w:r>
      <w:r w:rsidRPr="004735C2">
        <w:rPr>
          <w:rFonts w:ascii="Times New Roman" w:hAnsi="Times New Roman" w:cs="Times New Roman"/>
          <w:sz w:val="24"/>
          <w:szCs w:val="24"/>
        </w:rPr>
        <w:t xml:space="preserve"> не нарушает </w:t>
      </w:r>
      <w:r>
        <w:rPr>
          <w:rFonts w:ascii="Times New Roman" w:hAnsi="Times New Roman" w:cs="Times New Roman"/>
          <w:sz w:val="24"/>
          <w:szCs w:val="24"/>
        </w:rPr>
        <w:t xml:space="preserve">чьих-либо </w:t>
      </w:r>
      <w:r w:rsidRPr="004735C2">
        <w:rPr>
          <w:rFonts w:ascii="Times New Roman" w:hAnsi="Times New Roman" w:cs="Times New Roman"/>
          <w:sz w:val="24"/>
          <w:szCs w:val="24"/>
        </w:rPr>
        <w:t>личных или имущественных прав. В статье отсутствуют сведения, не подлежащие опубликованию.</w:t>
      </w:r>
    </w:p>
    <w:p w14:paraId="5725E568" w14:textId="17E42802" w:rsidR="004735C2" w:rsidRPr="004735C2" w:rsidRDefault="004735C2" w:rsidP="004735C2">
      <w:pPr>
        <w:jc w:val="both"/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>Я признаю, что работа не содержит материалов из других работ, охраняемых авторским правом, которые были использованы без письменного согласия владельц</w:t>
      </w:r>
      <w:r>
        <w:rPr>
          <w:rFonts w:ascii="Times New Roman" w:hAnsi="Times New Roman" w:cs="Times New Roman"/>
          <w:sz w:val="24"/>
          <w:szCs w:val="24"/>
        </w:rPr>
        <w:t>ев</w:t>
      </w:r>
      <w:r w:rsidRPr="004735C2">
        <w:rPr>
          <w:rFonts w:ascii="Times New Roman" w:hAnsi="Times New Roman" w:cs="Times New Roman"/>
          <w:sz w:val="24"/>
          <w:szCs w:val="24"/>
        </w:rPr>
        <w:t xml:space="preserve"> авторских прав, или что я могу предоставить журналу копии всех необходимых письменных разрешений по запросу.</w:t>
      </w:r>
    </w:p>
    <w:p w14:paraId="63DEA1F8" w14:textId="53BB5C6A" w:rsidR="004735C2" w:rsidRPr="004735C2" w:rsidRDefault="004735C2" w:rsidP="004735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тексте статьи, а также в списке литературы, правильно процитированы работы других авторов</w:t>
      </w:r>
      <w:r w:rsidRPr="004735C2">
        <w:rPr>
          <w:rFonts w:ascii="Times New Roman" w:hAnsi="Times New Roman" w:cs="Times New Roman"/>
          <w:sz w:val="24"/>
          <w:szCs w:val="24"/>
        </w:rPr>
        <w:t xml:space="preserve">. Я также заявляю, что рукопись, представленная для публикации, ранее не публиковалась и в настоящее время не находится на рассмотрении </w:t>
      </w:r>
      <w:r>
        <w:rPr>
          <w:rFonts w:ascii="Times New Roman" w:hAnsi="Times New Roman" w:cs="Times New Roman"/>
          <w:sz w:val="24"/>
          <w:szCs w:val="24"/>
        </w:rPr>
        <w:t>в друго</w:t>
      </w:r>
      <w:r w:rsidR="009D31D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журнале</w:t>
      </w:r>
      <w:r w:rsidRPr="004735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D3A6E" w14:textId="4BD6AF2D" w:rsidR="004735C2" w:rsidRPr="004735C2" w:rsidRDefault="00577E3E" w:rsidP="00473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</w:t>
      </w:r>
      <w:r w:rsidR="009D31DF" w:rsidRPr="009D31DF">
        <w:rPr>
          <w:rFonts w:ascii="Times New Roman" w:hAnsi="Times New Roman" w:cs="Times New Roman"/>
          <w:sz w:val="24"/>
          <w:szCs w:val="24"/>
        </w:rPr>
        <w:t xml:space="preserve"> заявля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D31DF" w:rsidRPr="009D31DF">
        <w:rPr>
          <w:rFonts w:ascii="Times New Roman" w:hAnsi="Times New Roman" w:cs="Times New Roman"/>
          <w:sz w:val="24"/>
          <w:szCs w:val="24"/>
        </w:rPr>
        <w:t>т об отсутствии конфликта интересов.</w:t>
      </w:r>
    </w:p>
    <w:p w14:paraId="60F48A69" w14:textId="4ED96995" w:rsidR="004735C2" w:rsidRPr="004735C2" w:rsidRDefault="009D31DF" w:rsidP="00473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уважением, </w:t>
      </w:r>
    </w:p>
    <w:p w14:paraId="0CA5AA9E" w14:textId="4DDF685C" w:rsidR="00B979EA" w:rsidRPr="004735C2" w:rsidRDefault="000C6716" w:rsidP="00473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Cs w:val="20"/>
          <w:lang w:eastAsia="ru-RU"/>
        </w:rPr>
        <w:drawing>
          <wp:inline distT="0" distB="0" distL="0" distR="0" wp14:anchorId="41B48B4A" wp14:editId="4620FE7E">
            <wp:extent cx="658495" cy="51181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79EA" w:rsidRPr="0047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5C2"/>
    <w:rsid w:val="00040FD0"/>
    <w:rsid w:val="000C6716"/>
    <w:rsid w:val="001875E5"/>
    <w:rsid w:val="004735C2"/>
    <w:rsid w:val="00577E3E"/>
    <w:rsid w:val="009D31DF"/>
    <w:rsid w:val="00A811A8"/>
    <w:rsid w:val="00B9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F0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E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Belyakov</cp:lastModifiedBy>
  <cp:revision>6</cp:revision>
  <dcterms:created xsi:type="dcterms:W3CDTF">2022-04-07T10:11:00Z</dcterms:created>
  <dcterms:modified xsi:type="dcterms:W3CDTF">2024-04-03T09:49:00Z</dcterms:modified>
</cp:coreProperties>
</file>