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7AAD97" w14:textId="77777777" w:rsidR="005C0D88" w:rsidRPr="00EA2B6D" w:rsidRDefault="005C0D88" w:rsidP="00A30F9F">
      <w:pPr>
        <w:pStyle w:val="2"/>
        <w:spacing w:line="276" w:lineRule="auto"/>
        <w:jc w:val="both"/>
      </w:pPr>
      <w:r w:rsidRPr="00EA2B6D">
        <w:t>Title: A Scoping Review</w:t>
      </w:r>
    </w:p>
    <w:p w14:paraId="5A62217E" w14:textId="3CA81FAE" w:rsidR="005C0D88" w:rsidRPr="000B1045" w:rsidRDefault="005C0D88" w:rsidP="00A30F9F">
      <w:pPr>
        <w:pStyle w:val="af0"/>
        <w:widowControl/>
        <w:spacing w:line="276" w:lineRule="auto"/>
        <w:ind w:firstLine="0"/>
        <w:jc w:val="both"/>
        <w:rPr>
          <w:rFonts w:asciiTheme="minorHAnsi" w:hAnsiTheme="minorHAnsi"/>
          <w:sz w:val="22"/>
          <w:szCs w:val="22"/>
        </w:rPr>
      </w:pPr>
      <w:r w:rsidRPr="000B1045">
        <w:rPr>
          <w:rFonts w:asciiTheme="minorHAnsi" w:hAnsiTheme="minorHAnsi"/>
          <w:sz w:val="22"/>
          <w:szCs w:val="22"/>
        </w:rPr>
        <w:t>Author,</w:t>
      </w:r>
      <w:r w:rsidRPr="000B1045">
        <w:rPr>
          <w:rFonts w:asciiTheme="minorHAnsi" w:hAnsiTheme="minorHAnsi"/>
          <w:sz w:val="22"/>
          <w:szCs w:val="22"/>
          <w:vertAlign w:val="superscript"/>
        </w:rPr>
        <w:fldChar w:fldCharType="begin"/>
      </w:r>
      <w:r w:rsidRPr="000B1045">
        <w:rPr>
          <w:rFonts w:asciiTheme="minorHAnsi" w:hAnsiTheme="minorHAnsi"/>
          <w:sz w:val="22"/>
          <w:szCs w:val="22"/>
        </w:rPr>
        <w:instrText xml:space="preserve"> REF Department_1 \h </w:instrText>
      </w:r>
      <w:r w:rsidRPr="000B1045">
        <w:rPr>
          <w:rFonts w:asciiTheme="minorHAnsi" w:hAnsiTheme="minorHAnsi"/>
          <w:sz w:val="22"/>
          <w:szCs w:val="22"/>
          <w:vertAlign w:val="superscript"/>
        </w:rPr>
        <w:instrText xml:space="preserve"> \* MERGEFORMAT </w:instrText>
      </w:r>
      <w:r w:rsidRPr="000B1045">
        <w:rPr>
          <w:rFonts w:asciiTheme="minorHAnsi" w:hAnsiTheme="minorHAnsi"/>
          <w:sz w:val="22"/>
          <w:szCs w:val="22"/>
          <w:vertAlign w:val="superscript"/>
        </w:rPr>
      </w:r>
      <w:r w:rsidRPr="000B1045">
        <w:rPr>
          <w:rFonts w:asciiTheme="minorHAnsi" w:hAnsiTheme="minorHAnsi"/>
          <w:sz w:val="22"/>
          <w:szCs w:val="22"/>
          <w:vertAlign w:val="superscript"/>
        </w:rPr>
        <w:fldChar w:fldCharType="separate"/>
      </w:r>
      <w:r w:rsidRPr="000B1045">
        <w:rPr>
          <w:rFonts w:asciiTheme="minorHAnsi" w:hAnsiTheme="minorHAnsi"/>
          <w:sz w:val="22"/>
          <w:szCs w:val="22"/>
          <w:vertAlign w:val="superscript"/>
        </w:rPr>
        <w:t>1</w:t>
      </w:r>
      <w:r w:rsidRPr="000B1045">
        <w:rPr>
          <w:rFonts w:asciiTheme="minorHAnsi" w:hAnsiTheme="minorHAnsi"/>
          <w:sz w:val="22"/>
          <w:szCs w:val="22"/>
          <w:vertAlign w:val="superscript"/>
        </w:rPr>
        <w:fldChar w:fldCharType="end"/>
      </w:r>
      <w:r w:rsidRPr="000B1045">
        <w:rPr>
          <w:rFonts w:asciiTheme="minorHAnsi" w:hAnsiTheme="minorHAnsi"/>
          <w:sz w:val="22"/>
          <w:szCs w:val="22"/>
        </w:rPr>
        <w:t xml:space="preserve"> Author,</w:t>
      </w:r>
      <w:r w:rsidRPr="000B1045">
        <w:rPr>
          <w:rFonts w:asciiTheme="minorHAnsi" w:hAnsiTheme="minorHAnsi"/>
          <w:sz w:val="22"/>
          <w:szCs w:val="22"/>
          <w:vertAlign w:val="superscript"/>
        </w:rPr>
        <w:fldChar w:fldCharType="begin"/>
      </w:r>
      <w:r w:rsidRPr="000B1045">
        <w:rPr>
          <w:rFonts w:asciiTheme="minorHAnsi" w:hAnsiTheme="minorHAnsi"/>
          <w:sz w:val="22"/>
          <w:szCs w:val="22"/>
        </w:rPr>
        <w:instrText xml:space="preserve"> REF Department_2 \h </w:instrText>
      </w:r>
      <w:r w:rsidRPr="000B1045">
        <w:rPr>
          <w:rFonts w:asciiTheme="minorHAnsi" w:hAnsiTheme="minorHAnsi"/>
          <w:sz w:val="22"/>
          <w:szCs w:val="22"/>
          <w:vertAlign w:val="superscript"/>
        </w:rPr>
        <w:instrText xml:space="preserve"> \* MERGEFORMAT </w:instrText>
      </w:r>
      <w:r w:rsidRPr="000B1045">
        <w:rPr>
          <w:rFonts w:asciiTheme="minorHAnsi" w:hAnsiTheme="minorHAnsi"/>
          <w:sz w:val="22"/>
          <w:szCs w:val="22"/>
          <w:vertAlign w:val="superscript"/>
        </w:rPr>
      </w:r>
      <w:r w:rsidRPr="000B1045">
        <w:rPr>
          <w:rFonts w:asciiTheme="minorHAnsi" w:hAnsiTheme="minorHAnsi"/>
          <w:sz w:val="22"/>
          <w:szCs w:val="22"/>
          <w:vertAlign w:val="superscript"/>
        </w:rPr>
        <w:fldChar w:fldCharType="separate"/>
      </w:r>
      <w:r w:rsidRPr="000B1045">
        <w:rPr>
          <w:rFonts w:asciiTheme="minorHAnsi" w:hAnsiTheme="minorHAnsi"/>
          <w:sz w:val="22"/>
          <w:szCs w:val="22"/>
          <w:vertAlign w:val="superscript"/>
        </w:rPr>
        <w:t>2</w:t>
      </w:r>
      <w:r w:rsidRPr="000B1045">
        <w:rPr>
          <w:rFonts w:asciiTheme="minorHAnsi" w:hAnsiTheme="minorHAnsi"/>
          <w:sz w:val="22"/>
          <w:szCs w:val="22"/>
          <w:vertAlign w:val="superscript"/>
        </w:rPr>
        <w:fldChar w:fldCharType="end"/>
      </w:r>
      <w:r w:rsidRPr="000B1045">
        <w:rPr>
          <w:rFonts w:asciiTheme="minorHAnsi" w:hAnsiTheme="minorHAnsi"/>
          <w:sz w:val="22"/>
          <w:szCs w:val="22"/>
        </w:rPr>
        <w:t xml:space="preserve"> and Author</w:t>
      </w:r>
      <w:r w:rsidRPr="000B1045">
        <w:rPr>
          <w:rFonts w:asciiTheme="minorHAnsi" w:hAnsiTheme="minorHAnsi"/>
          <w:sz w:val="22"/>
          <w:szCs w:val="22"/>
          <w:vertAlign w:val="superscript"/>
        </w:rPr>
        <w:fldChar w:fldCharType="begin"/>
      </w:r>
      <w:r w:rsidRPr="000B1045">
        <w:rPr>
          <w:rFonts w:asciiTheme="minorHAnsi" w:hAnsiTheme="minorHAnsi"/>
          <w:sz w:val="22"/>
          <w:szCs w:val="22"/>
        </w:rPr>
        <w:instrText xml:space="preserve"> REF Department_1 \h </w:instrText>
      </w:r>
      <w:r w:rsidRPr="000B1045">
        <w:rPr>
          <w:rFonts w:asciiTheme="minorHAnsi" w:hAnsiTheme="minorHAnsi"/>
          <w:sz w:val="22"/>
          <w:szCs w:val="22"/>
          <w:vertAlign w:val="superscript"/>
        </w:rPr>
        <w:instrText xml:space="preserve"> \* MERGEFORMAT </w:instrText>
      </w:r>
      <w:r w:rsidRPr="000B1045">
        <w:rPr>
          <w:rFonts w:asciiTheme="minorHAnsi" w:hAnsiTheme="minorHAnsi"/>
          <w:sz w:val="22"/>
          <w:szCs w:val="22"/>
          <w:vertAlign w:val="superscript"/>
        </w:rPr>
      </w:r>
      <w:r w:rsidRPr="000B1045">
        <w:rPr>
          <w:rFonts w:asciiTheme="minorHAnsi" w:hAnsiTheme="minorHAnsi"/>
          <w:sz w:val="22"/>
          <w:szCs w:val="22"/>
          <w:vertAlign w:val="superscript"/>
        </w:rPr>
        <w:fldChar w:fldCharType="separate"/>
      </w:r>
      <w:r w:rsidRPr="000B1045">
        <w:rPr>
          <w:rFonts w:asciiTheme="minorHAnsi" w:hAnsiTheme="minorHAnsi"/>
          <w:sz w:val="22"/>
          <w:szCs w:val="22"/>
          <w:vertAlign w:val="superscript"/>
        </w:rPr>
        <w:t>1</w:t>
      </w:r>
      <w:r w:rsidRPr="000B1045">
        <w:rPr>
          <w:rFonts w:asciiTheme="minorHAnsi" w:hAnsiTheme="minorHAnsi"/>
          <w:sz w:val="22"/>
          <w:szCs w:val="22"/>
          <w:vertAlign w:val="superscript"/>
        </w:rPr>
        <w:fldChar w:fldCharType="end"/>
      </w:r>
      <w:r w:rsidRPr="000B1045">
        <w:rPr>
          <w:rFonts w:asciiTheme="minorHAnsi" w:hAnsiTheme="minorHAnsi"/>
          <w:sz w:val="22"/>
          <w:szCs w:val="22"/>
          <w:vertAlign w:val="superscript"/>
        </w:rPr>
        <w:t>,</w:t>
      </w:r>
      <w:r w:rsidRPr="000B1045">
        <w:rPr>
          <w:rFonts w:asciiTheme="minorHAnsi" w:hAnsiTheme="minorHAnsi"/>
          <w:sz w:val="22"/>
          <w:szCs w:val="22"/>
          <w:vertAlign w:val="superscript"/>
        </w:rPr>
        <w:fldChar w:fldCharType="begin"/>
      </w:r>
      <w:r w:rsidRPr="000B1045">
        <w:rPr>
          <w:rFonts w:asciiTheme="minorHAnsi" w:hAnsiTheme="minorHAnsi"/>
          <w:sz w:val="22"/>
          <w:szCs w:val="22"/>
          <w:vertAlign w:val="superscript"/>
        </w:rPr>
        <w:instrText xml:space="preserve"> REF Department_2 \h  \* MERGEFORMAT </w:instrText>
      </w:r>
      <w:r w:rsidRPr="000B1045">
        <w:rPr>
          <w:rFonts w:asciiTheme="minorHAnsi" w:hAnsiTheme="minorHAnsi"/>
          <w:sz w:val="22"/>
          <w:szCs w:val="22"/>
          <w:vertAlign w:val="superscript"/>
        </w:rPr>
      </w:r>
      <w:r w:rsidRPr="000B1045">
        <w:rPr>
          <w:rFonts w:asciiTheme="minorHAnsi" w:hAnsiTheme="minorHAnsi"/>
          <w:sz w:val="22"/>
          <w:szCs w:val="22"/>
          <w:vertAlign w:val="superscript"/>
        </w:rPr>
        <w:fldChar w:fldCharType="separate"/>
      </w:r>
      <w:r w:rsidRPr="000B1045">
        <w:rPr>
          <w:rFonts w:asciiTheme="minorHAnsi" w:hAnsiTheme="minorHAnsi"/>
          <w:sz w:val="22"/>
          <w:szCs w:val="22"/>
          <w:vertAlign w:val="superscript"/>
        </w:rPr>
        <w:t>2</w:t>
      </w:r>
      <w:r w:rsidRPr="000B1045">
        <w:rPr>
          <w:rFonts w:asciiTheme="minorHAnsi" w:hAnsiTheme="minorHAnsi"/>
          <w:sz w:val="22"/>
          <w:szCs w:val="22"/>
          <w:vertAlign w:val="superscript"/>
        </w:rPr>
        <w:fldChar w:fldCharType="end"/>
      </w:r>
    </w:p>
    <w:p w14:paraId="01ABBBFD" w14:textId="77777777" w:rsidR="005C0D88" w:rsidRPr="000B1045" w:rsidRDefault="005C0D88" w:rsidP="00A30F9F">
      <w:pPr>
        <w:pStyle w:val="af0"/>
        <w:widowControl/>
        <w:spacing w:line="276" w:lineRule="auto"/>
        <w:ind w:firstLine="0"/>
        <w:jc w:val="both"/>
        <w:rPr>
          <w:rFonts w:asciiTheme="minorHAnsi" w:hAnsiTheme="minorHAnsi"/>
          <w:sz w:val="22"/>
          <w:szCs w:val="22"/>
        </w:rPr>
      </w:pPr>
      <w:r w:rsidRPr="000B1045">
        <w:rPr>
          <w:rFonts w:asciiTheme="minorHAnsi" w:hAnsiTheme="minorHAnsi"/>
          <w:sz w:val="22"/>
          <w:szCs w:val="22"/>
        </w:rPr>
        <w:t xml:space="preserve">[include any Open Researcher and Contributor IDs </w:t>
      </w:r>
      <w:hyperlink r:id="rId11" w:history="1">
        <w:r w:rsidRPr="000B1045">
          <w:rPr>
            <w:rStyle w:val="ad"/>
            <w:rFonts w:asciiTheme="minorHAnsi" w:eastAsiaTheme="majorEastAsia" w:hAnsiTheme="minorHAnsi"/>
            <w:sz w:val="22"/>
            <w:szCs w:val="22"/>
          </w:rPr>
          <w:t>(ORCIDs)</w:t>
        </w:r>
      </w:hyperlink>
      <w:r w:rsidRPr="000B1045">
        <w:rPr>
          <w:rFonts w:asciiTheme="minorHAnsi" w:hAnsiTheme="minorHAnsi"/>
          <w:sz w:val="22"/>
          <w:szCs w:val="22"/>
        </w:rPr>
        <w:t>, which are free of charge and unique to each author]</w:t>
      </w:r>
    </w:p>
    <w:p w14:paraId="3457965A" w14:textId="77777777" w:rsidR="005C0D88" w:rsidRPr="000B1045" w:rsidRDefault="005C0D88" w:rsidP="00A30F9F">
      <w:pPr>
        <w:pStyle w:val="af0"/>
        <w:widowControl/>
        <w:spacing w:line="276" w:lineRule="auto"/>
        <w:ind w:firstLine="0"/>
        <w:jc w:val="both"/>
        <w:rPr>
          <w:rFonts w:asciiTheme="minorHAnsi" w:hAnsiTheme="minorHAnsi"/>
          <w:sz w:val="22"/>
          <w:szCs w:val="22"/>
        </w:rPr>
      </w:pPr>
      <w:bookmarkStart w:id="0" w:name="Department_1"/>
      <w:r w:rsidRPr="000B1045">
        <w:rPr>
          <w:rFonts w:asciiTheme="minorHAnsi" w:hAnsiTheme="minorHAnsi"/>
          <w:sz w:val="22"/>
          <w:szCs w:val="22"/>
          <w:vertAlign w:val="superscript"/>
        </w:rPr>
        <w:t>1</w:t>
      </w:r>
      <w:bookmarkEnd w:id="0"/>
      <w:r w:rsidRPr="000B1045">
        <w:rPr>
          <w:rFonts w:asciiTheme="minorHAnsi" w:hAnsiTheme="minorHAnsi"/>
          <w:sz w:val="22"/>
          <w:szCs w:val="22"/>
        </w:rPr>
        <w:t>Department, Institute, City, State/Country</w:t>
      </w:r>
    </w:p>
    <w:p w14:paraId="1F2FD271" w14:textId="77777777" w:rsidR="005C0D88" w:rsidRPr="000B1045" w:rsidRDefault="005C0D88" w:rsidP="00A30F9F">
      <w:pPr>
        <w:pStyle w:val="af0"/>
        <w:widowControl/>
        <w:spacing w:line="276" w:lineRule="auto"/>
        <w:ind w:firstLine="0"/>
        <w:jc w:val="both"/>
        <w:rPr>
          <w:rFonts w:asciiTheme="minorHAnsi" w:hAnsiTheme="minorHAnsi"/>
          <w:sz w:val="22"/>
          <w:szCs w:val="22"/>
        </w:rPr>
      </w:pPr>
      <w:bookmarkStart w:id="1" w:name="Department_2"/>
      <w:r w:rsidRPr="000B1045">
        <w:rPr>
          <w:rFonts w:asciiTheme="minorHAnsi" w:hAnsiTheme="minorHAnsi"/>
          <w:sz w:val="22"/>
          <w:szCs w:val="22"/>
          <w:vertAlign w:val="superscript"/>
        </w:rPr>
        <w:t>2</w:t>
      </w:r>
      <w:bookmarkEnd w:id="1"/>
      <w:r w:rsidRPr="000B1045">
        <w:rPr>
          <w:rFonts w:asciiTheme="minorHAnsi" w:hAnsiTheme="minorHAnsi"/>
          <w:sz w:val="22"/>
          <w:szCs w:val="22"/>
        </w:rPr>
        <w:t>Department, Institute, City, State/Country</w:t>
      </w:r>
    </w:p>
    <w:p w14:paraId="08A8F812" w14:textId="162F0EEB" w:rsidR="005C0D88" w:rsidRPr="000B1045" w:rsidRDefault="005C0D88" w:rsidP="00A30F9F">
      <w:pPr>
        <w:pStyle w:val="2"/>
        <w:spacing w:line="276" w:lineRule="auto"/>
        <w:jc w:val="both"/>
      </w:pPr>
      <w:r w:rsidRPr="000B1045">
        <w:t>Correspondence</w:t>
      </w:r>
    </w:p>
    <w:p w14:paraId="554174CC" w14:textId="77777777" w:rsidR="005C0D88" w:rsidRPr="000B1045" w:rsidRDefault="005C0D88" w:rsidP="00A30F9F">
      <w:pPr>
        <w:pStyle w:val="af0"/>
        <w:widowControl/>
        <w:spacing w:line="276" w:lineRule="auto"/>
        <w:ind w:firstLine="0"/>
        <w:jc w:val="both"/>
        <w:rPr>
          <w:rFonts w:asciiTheme="minorHAnsi" w:hAnsiTheme="minorHAnsi"/>
          <w:sz w:val="22"/>
          <w:szCs w:val="22"/>
        </w:rPr>
      </w:pPr>
      <w:r w:rsidRPr="000B1045">
        <w:rPr>
          <w:rFonts w:asciiTheme="minorHAnsi" w:hAnsiTheme="minorHAnsi"/>
          <w:sz w:val="22"/>
          <w:szCs w:val="22"/>
        </w:rPr>
        <w:t>Address correspondence concerning this article to [corresponding author’s name, complete mailing address]. Email: [email address]</w:t>
      </w:r>
    </w:p>
    <w:p w14:paraId="4B2AA108" w14:textId="28F96BAA" w:rsidR="005C0D88" w:rsidRPr="000B1045" w:rsidRDefault="005C0D88" w:rsidP="00A30F9F">
      <w:pPr>
        <w:pStyle w:val="2"/>
        <w:spacing w:line="276" w:lineRule="auto"/>
        <w:jc w:val="both"/>
      </w:pPr>
      <w:r w:rsidRPr="000B1045">
        <w:t>Acknowledgements</w:t>
      </w:r>
    </w:p>
    <w:p w14:paraId="3D709177" w14:textId="469BCAD2" w:rsidR="005C0D88" w:rsidRDefault="005C0D88" w:rsidP="00A30F9F">
      <w:pPr>
        <w:pStyle w:val="af0"/>
        <w:widowControl/>
        <w:spacing w:line="276" w:lineRule="auto"/>
        <w:ind w:firstLine="0"/>
        <w:jc w:val="both"/>
        <w:rPr>
          <w:rFonts w:asciiTheme="minorHAnsi" w:hAnsiTheme="minorHAnsi"/>
          <w:sz w:val="22"/>
          <w:szCs w:val="22"/>
        </w:rPr>
      </w:pPr>
      <w:r w:rsidRPr="000B1045">
        <w:rPr>
          <w:rFonts w:asciiTheme="minorHAnsi" w:hAnsiTheme="minorHAnsi"/>
          <w:sz w:val="22"/>
          <w:szCs w:val="22"/>
        </w:rPr>
        <w:t xml:space="preserve">[Include funding sources (e.g., relevant grant numbers) and other acknowledgments, if applicable. </w:t>
      </w:r>
    </w:p>
    <w:p w14:paraId="228948BD" w14:textId="77777777" w:rsidR="005C0D88" w:rsidRPr="000B1045" w:rsidRDefault="005C0D88" w:rsidP="00A30F9F">
      <w:pPr>
        <w:pStyle w:val="2"/>
        <w:spacing w:line="276" w:lineRule="auto"/>
        <w:jc w:val="both"/>
      </w:pPr>
      <w:r w:rsidRPr="000B1045">
        <w:t>Disclosures</w:t>
      </w:r>
    </w:p>
    <w:p w14:paraId="451E6937" w14:textId="0BF5A1A0" w:rsidR="005C0D88" w:rsidRPr="00A30F9F" w:rsidRDefault="005C0D88" w:rsidP="00A30F9F">
      <w:pPr>
        <w:pStyle w:val="af0"/>
        <w:widowControl/>
        <w:spacing w:line="276" w:lineRule="auto"/>
        <w:ind w:firstLine="0"/>
        <w:jc w:val="both"/>
        <w:rPr>
          <w:rFonts w:asciiTheme="minorHAnsi" w:hAnsiTheme="minorHAnsi"/>
          <w:sz w:val="22"/>
          <w:szCs w:val="22"/>
        </w:rPr>
      </w:pPr>
      <w:r w:rsidRPr="000B1045">
        <w:rPr>
          <w:rFonts w:asciiTheme="minorHAnsi" w:hAnsiTheme="minorHAnsi"/>
          <w:sz w:val="22"/>
          <w:szCs w:val="22"/>
        </w:rPr>
        <w:t>[If applicable:] The authors report no competing financial or nonfinancial interests.</w:t>
      </w:r>
      <w:r w:rsidRPr="005C0D88">
        <w:rPr>
          <w:rFonts w:asciiTheme="minorHAnsi" w:hAnsiTheme="minorHAnsi"/>
        </w:rPr>
        <w:br w:type="page"/>
      </w:r>
    </w:p>
    <w:p w14:paraId="3AB743A3" w14:textId="78993609" w:rsidR="005C0D88" w:rsidRPr="005C0D88" w:rsidRDefault="005C0D88" w:rsidP="00A30F9F">
      <w:pPr>
        <w:pStyle w:val="af0"/>
        <w:widowControl/>
        <w:spacing w:line="276" w:lineRule="auto"/>
        <w:ind w:firstLine="0"/>
        <w:jc w:val="both"/>
        <w:rPr>
          <w:rFonts w:asciiTheme="minorHAnsi" w:hAnsiTheme="minorHAnsi"/>
          <w:sz w:val="22"/>
          <w:szCs w:val="22"/>
        </w:rPr>
      </w:pPr>
      <w:r w:rsidRPr="00A30F9F">
        <w:rPr>
          <w:rFonts w:asciiTheme="minorHAnsi" w:hAnsiTheme="minorHAnsi"/>
          <w:b/>
          <w:bCs/>
          <w:sz w:val="22"/>
          <w:szCs w:val="22"/>
        </w:rPr>
        <w:lastRenderedPageBreak/>
        <w:t>Abstract</w:t>
      </w:r>
      <w:r w:rsidRPr="005C0D88">
        <w:rPr>
          <w:rFonts w:asciiTheme="minorHAnsi" w:hAnsiTheme="minorHAnsi"/>
          <w:sz w:val="22"/>
          <w:szCs w:val="22"/>
        </w:rPr>
        <w:t xml:space="preserve">: </w:t>
      </w:r>
      <w:r w:rsidR="00A30F9F">
        <w:rPr>
          <w:rFonts w:asciiTheme="minorHAnsi" w:hAnsiTheme="minorHAnsi"/>
          <w:sz w:val="22"/>
          <w:szCs w:val="22"/>
        </w:rPr>
        <w:t>W</w:t>
      </w:r>
      <w:r w:rsidRPr="005C0D88">
        <w:rPr>
          <w:rFonts w:asciiTheme="minorHAnsi" w:hAnsiTheme="minorHAnsi"/>
          <w:sz w:val="22"/>
          <w:szCs w:val="22"/>
        </w:rPr>
        <w:t>ord limit</w:t>
      </w:r>
      <w:r w:rsidR="00A30F9F">
        <w:rPr>
          <w:rFonts w:asciiTheme="minorHAnsi" w:hAnsiTheme="minorHAnsi"/>
          <w:sz w:val="22"/>
          <w:szCs w:val="22"/>
        </w:rPr>
        <w:t>: up to 300 words</w:t>
      </w:r>
      <w:r w:rsidRPr="005C0D88">
        <w:rPr>
          <w:rFonts w:asciiTheme="minorHAnsi" w:hAnsiTheme="minorHAnsi"/>
          <w:sz w:val="22"/>
          <w:szCs w:val="22"/>
        </w:rPr>
        <w:t>]</w:t>
      </w:r>
    </w:p>
    <w:p w14:paraId="23AAAA32" w14:textId="4E7C363D" w:rsidR="005C0D88" w:rsidRPr="005C0D88" w:rsidRDefault="005C0D88" w:rsidP="00A30F9F">
      <w:pPr>
        <w:pStyle w:val="af0"/>
        <w:widowControl/>
        <w:spacing w:line="276" w:lineRule="auto"/>
        <w:ind w:firstLine="0"/>
        <w:jc w:val="both"/>
        <w:rPr>
          <w:rFonts w:asciiTheme="minorHAnsi" w:hAnsiTheme="minorHAnsi"/>
          <w:sz w:val="22"/>
          <w:szCs w:val="22"/>
        </w:rPr>
      </w:pPr>
      <w:r w:rsidRPr="005C0D88">
        <w:rPr>
          <w:rFonts w:asciiTheme="minorHAnsi" w:hAnsiTheme="minorHAnsi"/>
          <w:b/>
          <w:bCs/>
          <w:sz w:val="22"/>
          <w:szCs w:val="22"/>
        </w:rPr>
        <w:t>B</w:t>
      </w:r>
      <w:r w:rsidR="00A30F9F" w:rsidRPr="005C0D88">
        <w:rPr>
          <w:rFonts w:asciiTheme="minorHAnsi" w:hAnsiTheme="minorHAnsi"/>
          <w:b/>
          <w:bCs/>
          <w:sz w:val="22"/>
          <w:szCs w:val="22"/>
        </w:rPr>
        <w:t>ackground</w:t>
      </w:r>
      <w:r w:rsidRPr="005C0D88">
        <w:rPr>
          <w:rFonts w:asciiTheme="minorHAnsi" w:hAnsiTheme="minorHAnsi"/>
          <w:b/>
          <w:bCs/>
          <w:sz w:val="22"/>
          <w:szCs w:val="22"/>
        </w:rPr>
        <w:t xml:space="preserve">: </w:t>
      </w:r>
      <w:r w:rsidRPr="005C0D88">
        <w:rPr>
          <w:rFonts w:asciiTheme="minorHAnsi" w:hAnsiTheme="minorHAnsi"/>
          <w:sz w:val="22"/>
          <w:szCs w:val="22"/>
        </w:rPr>
        <w:t xml:space="preserve">[Provide context or background information—what is already known on the topic—that would help readers better understand why the review is important.] </w:t>
      </w:r>
    </w:p>
    <w:p w14:paraId="654FFBCE" w14:textId="7F1D188C" w:rsidR="005C0D88" w:rsidRPr="005C0D88" w:rsidRDefault="00A30F9F" w:rsidP="00A30F9F">
      <w:pPr>
        <w:pStyle w:val="af0"/>
        <w:widowControl/>
        <w:spacing w:line="276" w:lineRule="auto"/>
        <w:ind w:firstLine="0"/>
        <w:jc w:val="both"/>
        <w:rPr>
          <w:rFonts w:asciiTheme="minorHAnsi" w:hAnsiTheme="minorHAnsi"/>
          <w:sz w:val="22"/>
          <w:szCs w:val="22"/>
        </w:rPr>
      </w:pPr>
      <w:r>
        <w:rPr>
          <w:rFonts w:asciiTheme="minorHAnsi" w:hAnsiTheme="minorHAnsi"/>
          <w:b/>
          <w:bCs/>
          <w:sz w:val="22"/>
          <w:szCs w:val="22"/>
        </w:rPr>
        <w:t>Purpose</w:t>
      </w:r>
      <w:r w:rsidR="005C0D88" w:rsidRPr="005C0D88">
        <w:rPr>
          <w:rFonts w:asciiTheme="minorHAnsi" w:hAnsiTheme="minorHAnsi"/>
          <w:b/>
          <w:bCs/>
          <w:sz w:val="22"/>
          <w:szCs w:val="22"/>
        </w:rPr>
        <w:t>:</w:t>
      </w:r>
      <w:r w:rsidR="005C0D88" w:rsidRPr="005C0D88">
        <w:rPr>
          <w:rFonts w:asciiTheme="minorHAnsi" w:hAnsiTheme="minorHAnsi"/>
          <w:bCs/>
          <w:sz w:val="22"/>
          <w:szCs w:val="22"/>
        </w:rPr>
        <w:t xml:space="preserve"> [S</w:t>
      </w:r>
      <w:r w:rsidR="005C0D88" w:rsidRPr="005C0D88">
        <w:rPr>
          <w:rFonts w:asciiTheme="minorHAnsi" w:hAnsiTheme="minorHAnsi"/>
          <w:sz w:val="22"/>
          <w:szCs w:val="22"/>
        </w:rPr>
        <w:t>tate the overarching review objective and ensure it relates to key components of the eligibility criteria.]</w:t>
      </w:r>
    </w:p>
    <w:p w14:paraId="1C216DC1" w14:textId="77777777" w:rsidR="00A30F9F" w:rsidRDefault="00A30F9F" w:rsidP="00A30F9F">
      <w:pPr>
        <w:pStyle w:val="af0"/>
        <w:widowControl/>
        <w:spacing w:line="276" w:lineRule="auto"/>
        <w:ind w:firstLine="0"/>
        <w:jc w:val="both"/>
        <w:rPr>
          <w:rFonts w:asciiTheme="minorHAnsi" w:hAnsiTheme="minorHAnsi"/>
          <w:b/>
          <w:bCs/>
          <w:sz w:val="22"/>
          <w:szCs w:val="22"/>
        </w:rPr>
      </w:pPr>
      <w:r>
        <w:rPr>
          <w:rFonts w:asciiTheme="minorHAnsi" w:hAnsiTheme="minorHAnsi"/>
          <w:b/>
          <w:bCs/>
          <w:sz w:val="22"/>
          <w:szCs w:val="22"/>
        </w:rPr>
        <w:t xml:space="preserve">Materials and Methods: </w:t>
      </w:r>
    </w:p>
    <w:p w14:paraId="106054FD" w14:textId="3BF63EBE" w:rsidR="00A30F9F" w:rsidRDefault="00A30F9F" w:rsidP="00A30F9F">
      <w:pPr>
        <w:pStyle w:val="af0"/>
        <w:widowControl/>
        <w:spacing w:line="276" w:lineRule="auto"/>
        <w:ind w:firstLine="0"/>
        <w:jc w:val="both"/>
        <w:rPr>
          <w:rFonts w:asciiTheme="minorHAnsi" w:hAnsiTheme="minorHAnsi"/>
          <w:b/>
          <w:bCs/>
          <w:sz w:val="22"/>
          <w:szCs w:val="22"/>
        </w:rPr>
      </w:pPr>
      <w:r>
        <w:rPr>
          <w:rFonts w:asciiTheme="minorHAnsi" w:hAnsiTheme="minorHAnsi"/>
          <w:b/>
          <w:bCs/>
          <w:sz w:val="22"/>
          <w:szCs w:val="22"/>
        </w:rPr>
        <w:t>(1) Protocol.</w:t>
      </w:r>
    </w:p>
    <w:p w14:paraId="57D202B8" w14:textId="1C1216B4" w:rsidR="005C0D88" w:rsidRPr="005C0D88" w:rsidRDefault="00A30F9F" w:rsidP="00A30F9F">
      <w:pPr>
        <w:pStyle w:val="af0"/>
        <w:widowControl/>
        <w:spacing w:line="276" w:lineRule="auto"/>
        <w:ind w:firstLine="0"/>
        <w:jc w:val="both"/>
        <w:rPr>
          <w:rFonts w:asciiTheme="minorHAnsi" w:hAnsiTheme="minorHAnsi"/>
          <w:sz w:val="22"/>
          <w:szCs w:val="22"/>
        </w:rPr>
      </w:pPr>
      <w:r>
        <w:rPr>
          <w:rFonts w:asciiTheme="minorHAnsi" w:hAnsiTheme="minorHAnsi"/>
          <w:b/>
          <w:bCs/>
          <w:sz w:val="22"/>
          <w:szCs w:val="22"/>
        </w:rPr>
        <w:t xml:space="preserve">(2) </w:t>
      </w:r>
      <w:r w:rsidR="005C0D88" w:rsidRPr="005C0D88">
        <w:rPr>
          <w:rFonts w:asciiTheme="minorHAnsi" w:hAnsiTheme="minorHAnsi"/>
          <w:b/>
          <w:bCs/>
          <w:sz w:val="22"/>
          <w:szCs w:val="22"/>
        </w:rPr>
        <w:t>S</w:t>
      </w:r>
      <w:r w:rsidRPr="005C0D88">
        <w:rPr>
          <w:rFonts w:asciiTheme="minorHAnsi" w:hAnsiTheme="minorHAnsi"/>
          <w:b/>
          <w:bCs/>
          <w:sz w:val="22"/>
          <w:szCs w:val="22"/>
        </w:rPr>
        <w:t xml:space="preserve">ources of </w:t>
      </w:r>
      <w:r>
        <w:rPr>
          <w:rFonts w:asciiTheme="minorHAnsi" w:hAnsiTheme="minorHAnsi"/>
          <w:b/>
          <w:bCs/>
          <w:sz w:val="22"/>
          <w:szCs w:val="22"/>
        </w:rPr>
        <w:t>E</w:t>
      </w:r>
      <w:r w:rsidRPr="005C0D88">
        <w:rPr>
          <w:rFonts w:asciiTheme="minorHAnsi" w:hAnsiTheme="minorHAnsi"/>
          <w:b/>
          <w:bCs/>
          <w:sz w:val="22"/>
          <w:szCs w:val="22"/>
        </w:rPr>
        <w:t>vidence</w:t>
      </w:r>
      <w:r w:rsidR="005C0D88" w:rsidRPr="005C0D88">
        <w:rPr>
          <w:rFonts w:asciiTheme="minorHAnsi" w:hAnsiTheme="minorHAnsi"/>
          <w:b/>
          <w:bCs/>
          <w:sz w:val="22"/>
          <w:szCs w:val="22"/>
        </w:rPr>
        <w:t xml:space="preserve">: </w:t>
      </w:r>
      <w:r w:rsidR="005C0D88" w:rsidRPr="005C0D88">
        <w:rPr>
          <w:rFonts w:asciiTheme="minorHAnsi" w:hAnsiTheme="minorHAnsi"/>
          <w:sz w:val="22"/>
          <w:szCs w:val="22"/>
        </w:rPr>
        <w:t>[List databases searched and the date(s) (month/year) that the search was conducted. Unpublished data or articles are not to be used.]</w:t>
      </w:r>
    </w:p>
    <w:p w14:paraId="01F420CB" w14:textId="77777777" w:rsidR="00A30F9F" w:rsidRPr="005C0D88" w:rsidRDefault="00A30F9F" w:rsidP="00A30F9F">
      <w:pPr>
        <w:pStyle w:val="af0"/>
        <w:widowControl/>
        <w:spacing w:line="276" w:lineRule="auto"/>
        <w:ind w:firstLine="0"/>
        <w:jc w:val="both"/>
        <w:rPr>
          <w:rFonts w:asciiTheme="minorHAnsi" w:hAnsiTheme="minorHAnsi"/>
          <w:sz w:val="22"/>
          <w:szCs w:val="22"/>
        </w:rPr>
      </w:pPr>
      <w:r>
        <w:rPr>
          <w:rFonts w:asciiTheme="minorHAnsi" w:hAnsiTheme="minorHAnsi"/>
          <w:b/>
          <w:bCs/>
          <w:sz w:val="22"/>
          <w:szCs w:val="22"/>
        </w:rPr>
        <w:t xml:space="preserve">(3) </w:t>
      </w:r>
      <w:r w:rsidRPr="005C0D88">
        <w:rPr>
          <w:rFonts w:asciiTheme="minorHAnsi" w:hAnsiTheme="minorHAnsi"/>
          <w:b/>
          <w:bCs/>
          <w:sz w:val="22"/>
          <w:szCs w:val="22"/>
        </w:rPr>
        <w:t xml:space="preserve">Eligibility </w:t>
      </w:r>
      <w:r>
        <w:rPr>
          <w:rFonts w:asciiTheme="minorHAnsi" w:hAnsiTheme="minorHAnsi"/>
          <w:b/>
          <w:bCs/>
          <w:sz w:val="22"/>
          <w:szCs w:val="22"/>
        </w:rPr>
        <w:t>C</w:t>
      </w:r>
      <w:r w:rsidRPr="005C0D88">
        <w:rPr>
          <w:rFonts w:asciiTheme="minorHAnsi" w:hAnsiTheme="minorHAnsi"/>
          <w:b/>
          <w:bCs/>
          <w:sz w:val="22"/>
          <w:szCs w:val="22"/>
        </w:rPr>
        <w:t>riteria:</w:t>
      </w:r>
      <w:r w:rsidRPr="005C0D88">
        <w:rPr>
          <w:rFonts w:asciiTheme="minorHAnsi" w:hAnsiTheme="minorHAnsi"/>
          <w:sz w:val="22"/>
          <w:szCs w:val="22"/>
        </w:rPr>
        <w:t xml:space="preserve"> [Summarize search terms used; relevant inclusion criteria (e.g., article publication dates; participants’ age, race, gender, etc.; interventions, conditions of interest, or outcomes; and/or context such as specific cultural setting or location); and any relevant exclusions.]</w:t>
      </w:r>
    </w:p>
    <w:p w14:paraId="2EBF43E8" w14:textId="2CECD462" w:rsidR="005C0D88" w:rsidRPr="005C0D88" w:rsidRDefault="00A30F9F" w:rsidP="00A30F9F">
      <w:pPr>
        <w:pStyle w:val="af0"/>
        <w:widowControl/>
        <w:spacing w:line="276" w:lineRule="auto"/>
        <w:ind w:firstLine="0"/>
        <w:jc w:val="both"/>
        <w:rPr>
          <w:rFonts w:asciiTheme="minorHAnsi" w:hAnsiTheme="minorHAnsi"/>
          <w:b/>
          <w:bCs/>
          <w:sz w:val="22"/>
          <w:szCs w:val="22"/>
        </w:rPr>
      </w:pPr>
      <w:r>
        <w:rPr>
          <w:rFonts w:asciiTheme="minorHAnsi" w:hAnsiTheme="minorHAnsi"/>
          <w:b/>
          <w:bCs/>
          <w:sz w:val="22"/>
          <w:szCs w:val="22"/>
        </w:rPr>
        <w:t xml:space="preserve">(4) </w:t>
      </w:r>
      <w:r w:rsidR="005C0D88" w:rsidRPr="005C0D88">
        <w:rPr>
          <w:rFonts w:asciiTheme="minorHAnsi" w:hAnsiTheme="minorHAnsi"/>
          <w:b/>
          <w:bCs/>
          <w:sz w:val="22"/>
          <w:szCs w:val="22"/>
        </w:rPr>
        <w:t>C</w:t>
      </w:r>
      <w:r w:rsidRPr="005C0D88">
        <w:rPr>
          <w:rFonts w:asciiTheme="minorHAnsi" w:hAnsiTheme="minorHAnsi"/>
          <w:b/>
          <w:bCs/>
          <w:sz w:val="22"/>
          <w:szCs w:val="22"/>
        </w:rPr>
        <w:t xml:space="preserve">harting </w:t>
      </w:r>
      <w:r>
        <w:rPr>
          <w:rFonts w:asciiTheme="minorHAnsi" w:hAnsiTheme="minorHAnsi"/>
          <w:b/>
          <w:bCs/>
          <w:sz w:val="22"/>
          <w:szCs w:val="22"/>
        </w:rPr>
        <w:t>M</w:t>
      </w:r>
      <w:r w:rsidRPr="005C0D88">
        <w:rPr>
          <w:rFonts w:asciiTheme="minorHAnsi" w:hAnsiTheme="minorHAnsi"/>
          <w:b/>
          <w:bCs/>
          <w:sz w:val="22"/>
          <w:szCs w:val="22"/>
        </w:rPr>
        <w:t>ethods</w:t>
      </w:r>
      <w:r w:rsidR="005C0D88" w:rsidRPr="005C0D88">
        <w:rPr>
          <w:rFonts w:asciiTheme="minorHAnsi" w:hAnsiTheme="minorHAnsi"/>
          <w:b/>
          <w:bCs/>
          <w:sz w:val="22"/>
          <w:szCs w:val="22"/>
        </w:rPr>
        <w:t xml:space="preserve">: </w:t>
      </w:r>
      <w:r w:rsidR="005C0D88" w:rsidRPr="005C0D88">
        <w:rPr>
          <w:rFonts w:asciiTheme="minorHAnsi" w:hAnsiTheme="minorHAnsi"/>
          <w:sz w:val="22"/>
          <w:szCs w:val="22"/>
        </w:rPr>
        <w:t xml:space="preserve">[Describe data charting methods (e.g., use of forms that were tested by the team prior to their use; major categories for sorting data; whether data charting was done independently or in duplicate; and how disagreements between reviewers were resolved). See </w:t>
      </w:r>
      <w:hyperlink r:id="rId12" w:history="1">
        <w:r w:rsidR="005C0D88" w:rsidRPr="005C0D88">
          <w:rPr>
            <w:rStyle w:val="ad"/>
            <w:rFonts w:asciiTheme="minorHAnsi" w:eastAsiaTheme="majorEastAsia" w:hAnsiTheme="minorHAnsi"/>
            <w:sz w:val="22"/>
            <w:szCs w:val="22"/>
          </w:rPr>
          <w:t>charting methods example</w:t>
        </w:r>
      </w:hyperlink>
      <w:r w:rsidR="005C0D88" w:rsidRPr="005C0D88">
        <w:rPr>
          <w:rFonts w:asciiTheme="minorHAnsi" w:hAnsiTheme="minorHAnsi"/>
          <w:sz w:val="22"/>
          <w:szCs w:val="22"/>
        </w:rPr>
        <w:t>.]</w:t>
      </w:r>
    </w:p>
    <w:p w14:paraId="7A9CE6CE" w14:textId="77777777" w:rsidR="005C0D88" w:rsidRPr="005C0D88" w:rsidRDefault="005C0D88" w:rsidP="00A30F9F">
      <w:pPr>
        <w:pStyle w:val="af0"/>
        <w:widowControl/>
        <w:spacing w:line="276" w:lineRule="auto"/>
        <w:ind w:firstLine="0"/>
        <w:jc w:val="both"/>
        <w:rPr>
          <w:rFonts w:asciiTheme="minorHAnsi" w:hAnsiTheme="minorHAnsi"/>
          <w:sz w:val="22"/>
          <w:szCs w:val="22"/>
        </w:rPr>
      </w:pPr>
      <w:r w:rsidRPr="005C0D88">
        <w:rPr>
          <w:rFonts w:asciiTheme="minorHAnsi" w:hAnsiTheme="minorHAnsi"/>
          <w:b/>
          <w:bCs/>
          <w:sz w:val="22"/>
          <w:szCs w:val="22"/>
        </w:rPr>
        <w:t xml:space="preserve">RESULTS: </w:t>
      </w:r>
      <w:r w:rsidRPr="005C0D88">
        <w:rPr>
          <w:rFonts w:asciiTheme="minorHAnsi" w:hAnsiTheme="minorHAnsi"/>
          <w:sz w:val="22"/>
          <w:szCs w:val="22"/>
        </w:rPr>
        <w:t>[Report the number of articles captured by the search, the number of articles included, and the number of articles excluded. Summarize the most salient results of the included studies—especially new and important aspects that could move the field forward.]</w:t>
      </w:r>
    </w:p>
    <w:p w14:paraId="704F70A2" w14:textId="48C3986A" w:rsidR="005C0D88" w:rsidRPr="00BE51E1" w:rsidRDefault="005C0D88" w:rsidP="00A30F9F">
      <w:pPr>
        <w:pStyle w:val="af0"/>
        <w:spacing w:line="276" w:lineRule="auto"/>
        <w:ind w:firstLine="0"/>
        <w:jc w:val="both"/>
        <w:rPr>
          <w:rFonts w:ascii="Aptos" w:hAnsi="Aptos"/>
          <w:sz w:val="22"/>
          <w:szCs w:val="22"/>
        </w:rPr>
      </w:pPr>
      <w:r w:rsidRPr="00BE51E1">
        <w:rPr>
          <w:rFonts w:ascii="Aptos" w:hAnsi="Aptos"/>
          <w:b/>
          <w:bCs/>
          <w:sz w:val="22"/>
          <w:szCs w:val="22"/>
        </w:rPr>
        <w:t>CONCLUSION:</w:t>
      </w:r>
      <w:r w:rsidRPr="00BE51E1">
        <w:rPr>
          <w:rFonts w:ascii="Aptos" w:hAnsi="Aptos"/>
          <w:sz w:val="22"/>
          <w:szCs w:val="22"/>
        </w:rPr>
        <w:t xml:space="preserve"> [Discuss the review’s principal conclusions and future directions. Note any major limitations pertaining to the review. Risk of bias and methodological quality are generally not appraised.]</w:t>
      </w:r>
    </w:p>
    <w:p w14:paraId="78C08049" w14:textId="36EF1F8D" w:rsidR="005C0D88" w:rsidRPr="005C0D88" w:rsidRDefault="005C0D88" w:rsidP="00A30F9F">
      <w:pPr>
        <w:pStyle w:val="af0"/>
        <w:widowControl/>
        <w:spacing w:after="480" w:line="276" w:lineRule="auto"/>
        <w:ind w:firstLine="0"/>
        <w:jc w:val="both"/>
        <w:rPr>
          <w:rFonts w:asciiTheme="minorHAnsi" w:hAnsiTheme="minorHAnsi"/>
          <w:sz w:val="22"/>
          <w:szCs w:val="22"/>
        </w:rPr>
      </w:pPr>
      <w:r w:rsidRPr="005C0D88">
        <w:rPr>
          <w:rFonts w:asciiTheme="minorHAnsi" w:hAnsiTheme="minorHAnsi"/>
          <w:b/>
          <w:bCs/>
          <w:sz w:val="22"/>
          <w:szCs w:val="22"/>
        </w:rPr>
        <w:t>KEYWORDS</w:t>
      </w:r>
      <w:r w:rsidRPr="005C0D88">
        <w:rPr>
          <w:rFonts w:asciiTheme="minorHAnsi" w:hAnsiTheme="minorHAnsi"/>
          <w:sz w:val="22"/>
          <w:szCs w:val="22"/>
        </w:rPr>
        <w:t xml:space="preserve">: </w:t>
      </w:r>
      <w:r w:rsidR="00A30F9F">
        <w:rPr>
          <w:rFonts w:asciiTheme="minorHAnsi" w:hAnsiTheme="minorHAnsi"/>
          <w:sz w:val="22"/>
          <w:szCs w:val="22"/>
        </w:rPr>
        <w:t>[</w:t>
      </w:r>
      <w:r w:rsidRPr="005C0D88">
        <w:rPr>
          <w:rFonts w:asciiTheme="minorHAnsi" w:hAnsiTheme="minorHAnsi"/>
          <w:sz w:val="22"/>
          <w:szCs w:val="22"/>
        </w:rPr>
        <w:t>up to seven additional keywords]</w:t>
      </w:r>
      <w:r w:rsidRPr="005C0D88">
        <w:rPr>
          <w:rFonts w:asciiTheme="minorHAnsi" w:hAnsiTheme="minorHAnsi"/>
          <w:sz w:val="22"/>
          <w:szCs w:val="22"/>
        </w:rPr>
        <w:br w:type="page"/>
      </w:r>
    </w:p>
    <w:p w14:paraId="0C0675AC" w14:textId="77777777" w:rsidR="005C0D88" w:rsidRPr="005C0D88" w:rsidRDefault="005C0D88" w:rsidP="00A30F9F">
      <w:pPr>
        <w:pStyle w:val="af0"/>
        <w:widowControl/>
        <w:spacing w:after="480" w:line="276" w:lineRule="auto"/>
        <w:ind w:firstLine="0"/>
        <w:jc w:val="both"/>
        <w:rPr>
          <w:rFonts w:asciiTheme="minorHAnsi" w:hAnsiTheme="minorHAnsi"/>
          <w:sz w:val="22"/>
          <w:szCs w:val="22"/>
        </w:rPr>
      </w:pPr>
      <w:r w:rsidRPr="005C0D88">
        <w:rPr>
          <w:rFonts w:asciiTheme="minorHAnsi" w:hAnsiTheme="minorHAnsi"/>
          <w:sz w:val="22"/>
          <w:szCs w:val="22"/>
        </w:rPr>
        <w:lastRenderedPageBreak/>
        <w:t>[Body of Review (no word limit). All bolded sections in this template should be included in the manuscript. Any other major sections should begin with a first-level heading of up to 50 characters. Second- and third-level headings, also limited to 50 characters, can be used to divide main sections into subtopics. Subheadings should only be used if there are at least two per section. Superscript all citation numbers in the body of the manuscript.]</w:t>
      </w:r>
    </w:p>
    <w:p w14:paraId="6EDCF26A" w14:textId="77777777" w:rsidR="005C0D88" w:rsidRPr="00305A8F" w:rsidRDefault="005C0D88" w:rsidP="00A30F9F">
      <w:pPr>
        <w:pStyle w:val="2"/>
        <w:spacing w:line="276" w:lineRule="auto"/>
        <w:jc w:val="both"/>
      </w:pPr>
      <w:r w:rsidRPr="00305A8F">
        <w:t>INTRODUCTION</w:t>
      </w:r>
    </w:p>
    <w:p w14:paraId="2D4CCFC9" w14:textId="77777777" w:rsidR="005C0D88" w:rsidRPr="005C0D88" w:rsidRDefault="005C0D88" w:rsidP="00A30F9F">
      <w:pPr>
        <w:pStyle w:val="3"/>
        <w:spacing w:before="0" w:line="276" w:lineRule="auto"/>
        <w:jc w:val="both"/>
      </w:pPr>
      <w:r w:rsidRPr="005C0D88">
        <w:t xml:space="preserve">Rationale </w:t>
      </w:r>
    </w:p>
    <w:p w14:paraId="76CC0E7C" w14:textId="33E22F0B" w:rsidR="005C0D88" w:rsidRPr="005C0D88" w:rsidRDefault="005C0D88" w:rsidP="00A30F9F">
      <w:pPr>
        <w:pStyle w:val="af0"/>
        <w:spacing w:line="276" w:lineRule="auto"/>
        <w:ind w:firstLine="0"/>
        <w:jc w:val="both"/>
      </w:pPr>
      <w:r w:rsidRPr="00BE51E1">
        <w:rPr>
          <w:rFonts w:ascii="Aptos" w:hAnsi="Aptos"/>
          <w:sz w:val="22"/>
          <w:szCs w:val="22"/>
        </w:rPr>
        <w:t xml:space="preserve">[Describe the main topics, important definitions, existing knowledge in the field, and how the review will benefit science, prevention, treatment, and/or health outcomes. If there are any existing reviews, specify what this review adds to the literature. Explain why the objective(s) lend themselves to a scoping review approach. </w:t>
      </w:r>
      <w:r w:rsidRPr="00A30F9F">
        <w:rPr>
          <w:rFonts w:ascii="Aptos" w:hAnsi="Aptos"/>
          <w:sz w:val="22"/>
          <w:szCs w:val="22"/>
        </w:rPr>
        <w:t>See</w:t>
      </w:r>
      <w:r w:rsidRPr="00A30F9F">
        <w:t xml:space="preserve"> </w:t>
      </w:r>
      <w:r w:rsidRPr="00A30F9F">
        <w:rPr>
          <w:rFonts w:asciiTheme="minorHAnsi" w:eastAsiaTheme="majorEastAsia" w:hAnsiTheme="minorHAnsi"/>
          <w:sz w:val="22"/>
          <w:szCs w:val="22"/>
        </w:rPr>
        <w:t>rationale</w:t>
      </w:r>
      <w:r w:rsidRPr="00A30F9F">
        <w:rPr>
          <w:rFonts w:asciiTheme="minorHAnsi" w:eastAsiaTheme="majorEastAsia" w:hAnsiTheme="minorHAnsi"/>
          <w:sz w:val="22"/>
          <w:szCs w:val="22"/>
        </w:rPr>
        <w:t xml:space="preserve"> </w:t>
      </w:r>
      <w:r w:rsidRPr="00A30F9F">
        <w:rPr>
          <w:rFonts w:asciiTheme="minorHAnsi" w:eastAsiaTheme="majorEastAsia" w:hAnsiTheme="minorHAnsi"/>
          <w:sz w:val="22"/>
          <w:szCs w:val="22"/>
        </w:rPr>
        <w:t>example</w:t>
      </w:r>
      <w:r w:rsidRPr="005C0D88">
        <w:t>.</w:t>
      </w:r>
      <w:r w:rsidRPr="00BE51E1">
        <w:rPr>
          <w:rFonts w:ascii="Aptos" w:hAnsi="Aptos"/>
          <w:sz w:val="22"/>
          <w:szCs w:val="22"/>
        </w:rPr>
        <w:t>]</w:t>
      </w:r>
    </w:p>
    <w:p w14:paraId="0D549B4B" w14:textId="77777777" w:rsidR="005C0D88" w:rsidRPr="005C0D88" w:rsidRDefault="005C0D88" w:rsidP="00A30F9F">
      <w:pPr>
        <w:pStyle w:val="3"/>
        <w:spacing w:line="276" w:lineRule="auto"/>
        <w:jc w:val="both"/>
      </w:pPr>
      <w:r w:rsidRPr="005C0D88">
        <w:t>Objectives</w:t>
      </w:r>
    </w:p>
    <w:p w14:paraId="01D6439F" w14:textId="0652E747" w:rsidR="005C0D88" w:rsidRPr="005C0D88" w:rsidRDefault="005C0D88" w:rsidP="00A30F9F">
      <w:pPr>
        <w:pStyle w:val="af0"/>
        <w:widowControl/>
        <w:spacing w:after="480" w:line="276" w:lineRule="auto"/>
        <w:ind w:firstLine="0"/>
        <w:jc w:val="both"/>
        <w:rPr>
          <w:rFonts w:asciiTheme="minorHAnsi" w:hAnsiTheme="minorHAnsi"/>
          <w:sz w:val="22"/>
          <w:szCs w:val="22"/>
        </w:rPr>
      </w:pPr>
      <w:r w:rsidRPr="005C0D88">
        <w:rPr>
          <w:rFonts w:asciiTheme="minorHAnsi" w:hAnsiTheme="minorHAnsi"/>
          <w:sz w:val="22"/>
          <w:szCs w:val="22"/>
        </w:rPr>
        <w:t>[State the overarching review objective(s) (i.e., what the scoping review will accomplish), making sure to reference essential components (e.g., population or participants, concepts, and context) used to develop the objective(s).]</w:t>
      </w:r>
    </w:p>
    <w:p w14:paraId="13ECE728" w14:textId="77777777" w:rsidR="005C0D88" w:rsidRPr="00305A8F" w:rsidRDefault="005C0D88" w:rsidP="00A30F9F">
      <w:pPr>
        <w:pStyle w:val="2"/>
        <w:spacing w:line="276" w:lineRule="auto"/>
        <w:jc w:val="both"/>
      </w:pPr>
      <w:r w:rsidRPr="00305A8F">
        <w:t>METHODS</w:t>
      </w:r>
    </w:p>
    <w:p w14:paraId="026CAC73" w14:textId="77777777" w:rsidR="005C0D88" w:rsidRPr="005C0D88" w:rsidRDefault="005C0D88" w:rsidP="00A30F9F">
      <w:pPr>
        <w:pStyle w:val="3"/>
        <w:spacing w:before="0" w:line="276" w:lineRule="auto"/>
        <w:jc w:val="both"/>
      </w:pPr>
      <w:r w:rsidRPr="005C0D88">
        <w:t>Protocol and Registration</w:t>
      </w:r>
    </w:p>
    <w:p w14:paraId="1E2063C3" w14:textId="75EBBABD" w:rsidR="005C0D88" w:rsidRPr="005C0D88" w:rsidRDefault="005C0D88" w:rsidP="00A30F9F">
      <w:pPr>
        <w:pStyle w:val="af0"/>
        <w:widowControl/>
        <w:spacing w:line="276" w:lineRule="auto"/>
        <w:ind w:firstLine="0"/>
        <w:jc w:val="both"/>
        <w:rPr>
          <w:rFonts w:asciiTheme="minorHAnsi" w:hAnsiTheme="minorHAnsi"/>
          <w:sz w:val="22"/>
          <w:szCs w:val="22"/>
        </w:rPr>
      </w:pPr>
      <w:r w:rsidRPr="005C0D88">
        <w:rPr>
          <w:rFonts w:asciiTheme="minorHAnsi" w:hAnsiTheme="minorHAnsi"/>
          <w:sz w:val="22"/>
          <w:szCs w:val="22"/>
        </w:rPr>
        <w:t xml:space="preserve">[Indicate whether a review protocol exists and, if so, where it can be accessed (e.g., a Web address, by contacting the corresponding author, etc.). If applicable, include registration information with registration number from a repository such as </w:t>
      </w:r>
      <w:hyperlink r:id="rId13" w:history="1">
        <w:r w:rsidRPr="005C0D88">
          <w:rPr>
            <w:rStyle w:val="ad"/>
            <w:rFonts w:asciiTheme="minorHAnsi" w:eastAsiaTheme="majorEastAsia" w:hAnsiTheme="minorHAnsi"/>
            <w:sz w:val="22"/>
            <w:szCs w:val="22"/>
          </w:rPr>
          <w:t>Open Science Framework</w:t>
        </w:r>
      </w:hyperlink>
      <w:r w:rsidRPr="005C0D88">
        <w:rPr>
          <w:rFonts w:asciiTheme="minorHAnsi" w:hAnsiTheme="minorHAnsi"/>
          <w:sz w:val="22"/>
          <w:szCs w:val="22"/>
        </w:rPr>
        <w:t>.]</w:t>
      </w:r>
    </w:p>
    <w:p w14:paraId="5B9FFB38" w14:textId="77777777" w:rsidR="005C0D88" w:rsidRPr="005C0D88" w:rsidRDefault="005C0D88" w:rsidP="00A30F9F">
      <w:pPr>
        <w:pStyle w:val="3"/>
        <w:spacing w:line="276" w:lineRule="auto"/>
        <w:jc w:val="both"/>
      </w:pPr>
      <w:r w:rsidRPr="005C0D88">
        <w:t>Eligibility Criteria</w:t>
      </w:r>
    </w:p>
    <w:p w14:paraId="237579D9" w14:textId="03E82BDB" w:rsidR="005C0D88" w:rsidRPr="005C0D88" w:rsidRDefault="005C0D88" w:rsidP="00A30F9F">
      <w:pPr>
        <w:pStyle w:val="af0"/>
        <w:widowControl/>
        <w:spacing w:after="480" w:line="276" w:lineRule="auto"/>
        <w:ind w:firstLine="0"/>
        <w:jc w:val="both"/>
        <w:rPr>
          <w:rFonts w:asciiTheme="minorHAnsi" w:hAnsiTheme="minorHAnsi"/>
          <w:sz w:val="22"/>
          <w:szCs w:val="22"/>
        </w:rPr>
      </w:pPr>
      <w:r w:rsidRPr="005C0D88">
        <w:rPr>
          <w:rFonts w:asciiTheme="minorHAnsi" w:hAnsiTheme="minorHAnsi"/>
          <w:sz w:val="22"/>
          <w:szCs w:val="22"/>
        </w:rPr>
        <w:t>[Specify inclusion criteria (e.g., article publication years, age, human/animal) and exclusion criteria (e.g., duplicates, review articles, non-English; study design) for the sources that are charted. Provide a rationale for why these eligibility criteria were used.]</w:t>
      </w:r>
    </w:p>
    <w:p w14:paraId="6CD03FE3" w14:textId="77777777" w:rsidR="005C0D88" w:rsidRPr="005C0D88" w:rsidRDefault="005C0D88" w:rsidP="00A30F9F">
      <w:pPr>
        <w:pStyle w:val="3"/>
        <w:spacing w:line="276" w:lineRule="auto"/>
        <w:jc w:val="both"/>
      </w:pPr>
      <w:r w:rsidRPr="005C0D88">
        <w:t>Information Sources</w:t>
      </w:r>
    </w:p>
    <w:p w14:paraId="0C2FE14D" w14:textId="3BB6EF36" w:rsidR="005C0D88" w:rsidRPr="005C0D88" w:rsidRDefault="005C0D88" w:rsidP="00A30F9F">
      <w:pPr>
        <w:pStyle w:val="af0"/>
        <w:widowControl/>
        <w:spacing w:after="480" w:line="276" w:lineRule="auto"/>
        <w:ind w:firstLine="0"/>
        <w:jc w:val="both"/>
        <w:rPr>
          <w:rFonts w:asciiTheme="minorHAnsi" w:hAnsiTheme="minorHAnsi"/>
          <w:sz w:val="22"/>
          <w:szCs w:val="22"/>
        </w:rPr>
      </w:pPr>
      <w:r w:rsidRPr="005C0D88">
        <w:rPr>
          <w:rFonts w:asciiTheme="minorHAnsi" w:hAnsiTheme="minorHAnsi"/>
          <w:sz w:val="22"/>
          <w:szCs w:val="22"/>
        </w:rPr>
        <w:t>[Report the databases used, the date(s) the search was executed, and describe whether the search was supplemented by scanning reference lists of relevant articles, hand-selecting key journals, contacting authors to identify additional sources, etc. Unpublished data or articles are not to be used. Submissions should be unbiased, fully referenced, and supported by currently available evidence.]</w:t>
      </w:r>
    </w:p>
    <w:p w14:paraId="23E307F0" w14:textId="77777777" w:rsidR="005C0D88" w:rsidRPr="005C0D88" w:rsidRDefault="005C0D88" w:rsidP="00A30F9F">
      <w:pPr>
        <w:pStyle w:val="3"/>
        <w:spacing w:line="276" w:lineRule="auto"/>
        <w:jc w:val="both"/>
      </w:pPr>
      <w:r w:rsidRPr="005C0D88">
        <w:lastRenderedPageBreak/>
        <w:t>Search</w:t>
      </w:r>
    </w:p>
    <w:p w14:paraId="57B4482B" w14:textId="45295815" w:rsidR="005C0D88" w:rsidRPr="005C0D88" w:rsidRDefault="005C0D88" w:rsidP="00A30F9F">
      <w:pPr>
        <w:pStyle w:val="af0"/>
        <w:widowControl/>
        <w:spacing w:after="480" w:line="276" w:lineRule="auto"/>
        <w:ind w:firstLine="0"/>
        <w:jc w:val="both"/>
        <w:rPr>
          <w:rFonts w:asciiTheme="minorHAnsi" w:hAnsiTheme="minorHAnsi"/>
          <w:sz w:val="22"/>
          <w:szCs w:val="22"/>
        </w:rPr>
      </w:pPr>
      <w:r w:rsidRPr="005C0D88">
        <w:rPr>
          <w:rFonts w:asciiTheme="minorHAnsi" w:hAnsiTheme="minorHAnsi"/>
          <w:sz w:val="22"/>
          <w:szCs w:val="22"/>
        </w:rPr>
        <w:t>[Provide the full electronic search methodology for at least one database, either in the text, table, or appendix (i.e., all search terms, search limitations, and filters; and a rationale for each). Note who developed and executed the search strategy (e.g., information specialist, librarian</w:t>
      </w:r>
      <w:r w:rsidR="003437AE" w:rsidRPr="003437AE">
        <w:rPr>
          <w:rFonts w:asciiTheme="minorHAnsi" w:hAnsiTheme="minorHAnsi"/>
          <w:sz w:val="22"/>
          <w:szCs w:val="22"/>
        </w:rPr>
        <w:t>)</w:t>
      </w:r>
      <w:r w:rsidRPr="005C0D88">
        <w:rPr>
          <w:rFonts w:asciiTheme="minorHAnsi" w:hAnsiTheme="minorHAnsi"/>
          <w:sz w:val="22"/>
          <w:szCs w:val="22"/>
        </w:rPr>
        <w:t xml:space="preserve">.] </w:t>
      </w:r>
    </w:p>
    <w:p w14:paraId="3A418C7D" w14:textId="77777777" w:rsidR="005C0D88" w:rsidRPr="005C0D88" w:rsidRDefault="005C0D88" w:rsidP="00A30F9F">
      <w:pPr>
        <w:pStyle w:val="3"/>
        <w:spacing w:line="276" w:lineRule="auto"/>
        <w:jc w:val="both"/>
      </w:pPr>
      <w:r w:rsidRPr="005C0D88">
        <w:t>Selection of Sources of Evidence</w:t>
      </w:r>
    </w:p>
    <w:p w14:paraId="7FB75C57" w14:textId="7A23B55D" w:rsidR="005C0D88" w:rsidRPr="005C0D88" w:rsidRDefault="005C0D88" w:rsidP="00A30F9F">
      <w:pPr>
        <w:pStyle w:val="af0"/>
        <w:widowControl/>
        <w:spacing w:after="480" w:line="276" w:lineRule="auto"/>
        <w:ind w:firstLine="0"/>
        <w:jc w:val="both"/>
        <w:rPr>
          <w:rFonts w:asciiTheme="minorHAnsi" w:hAnsiTheme="minorHAnsi"/>
          <w:sz w:val="22"/>
          <w:szCs w:val="22"/>
        </w:rPr>
      </w:pPr>
      <w:r w:rsidRPr="005C0D88">
        <w:rPr>
          <w:rFonts w:asciiTheme="minorHAnsi" w:hAnsiTheme="minorHAnsi"/>
          <w:sz w:val="22"/>
          <w:szCs w:val="22"/>
        </w:rPr>
        <w:t>[Describe the full screening and selection process, such as (1) number of reviewers who screened articles; (2) how articles were selected; (3) any procedures to verify results; (4) how inconsistencies were resolved; (5) and any calibrations done during the selection process.]</w:t>
      </w:r>
    </w:p>
    <w:p w14:paraId="385E7A01" w14:textId="77777777" w:rsidR="005C0D88" w:rsidRPr="005C0D88" w:rsidRDefault="005C0D88" w:rsidP="00A30F9F">
      <w:pPr>
        <w:pStyle w:val="3"/>
        <w:spacing w:line="276" w:lineRule="auto"/>
        <w:jc w:val="both"/>
      </w:pPr>
      <w:r w:rsidRPr="005C0D88">
        <w:t>Data Charting Process</w:t>
      </w:r>
    </w:p>
    <w:p w14:paraId="1B7B50B5" w14:textId="489FB772" w:rsidR="005C0D88" w:rsidRPr="005C0D88" w:rsidRDefault="005C0D88" w:rsidP="00A30F9F">
      <w:pPr>
        <w:pStyle w:val="af0"/>
        <w:widowControl/>
        <w:spacing w:after="480" w:line="276" w:lineRule="auto"/>
        <w:ind w:firstLine="0"/>
        <w:jc w:val="both"/>
        <w:rPr>
          <w:rFonts w:asciiTheme="minorHAnsi" w:hAnsiTheme="minorHAnsi"/>
          <w:sz w:val="22"/>
          <w:szCs w:val="22"/>
        </w:rPr>
      </w:pPr>
      <w:r w:rsidRPr="005C0D88">
        <w:rPr>
          <w:rFonts w:asciiTheme="minorHAnsi" w:hAnsiTheme="minorHAnsi"/>
          <w:sz w:val="22"/>
          <w:szCs w:val="22"/>
        </w:rPr>
        <w:t>[Describe how the data charting form was developed (e.g., number of reviewers; software used); and how calibration was performed among team members during the charting process. Specify revisions and rationale for them if the charting form process was iterative.]</w:t>
      </w:r>
    </w:p>
    <w:p w14:paraId="64D3E926" w14:textId="77777777" w:rsidR="005C0D88" w:rsidRPr="005C0D88" w:rsidRDefault="005C0D88" w:rsidP="00A30F9F">
      <w:pPr>
        <w:pStyle w:val="3"/>
        <w:spacing w:line="276" w:lineRule="auto"/>
        <w:jc w:val="both"/>
      </w:pPr>
      <w:r w:rsidRPr="005C0D88">
        <w:t>Data Items</w:t>
      </w:r>
    </w:p>
    <w:p w14:paraId="30A435E4" w14:textId="301A9F2C" w:rsidR="005C0D88" w:rsidRPr="005C0D88" w:rsidRDefault="005C0D88" w:rsidP="00A30F9F">
      <w:pPr>
        <w:pStyle w:val="af0"/>
        <w:widowControl/>
        <w:spacing w:after="480" w:line="276" w:lineRule="auto"/>
        <w:ind w:firstLine="0"/>
        <w:jc w:val="both"/>
        <w:rPr>
          <w:rFonts w:asciiTheme="minorHAnsi" w:hAnsiTheme="minorHAnsi"/>
          <w:sz w:val="22"/>
          <w:szCs w:val="22"/>
        </w:rPr>
      </w:pPr>
      <w:r w:rsidRPr="005C0D88">
        <w:rPr>
          <w:rFonts w:asciiTheme="minorHAnsi" w:hAnsiTheme="minorHAnsi"/>
          <w:sz w:val="22"/>
          <w:szCs w:val="22"/>
        </w:rPr>
        <w:t>[List and define the variables (e.g., categories/characteristics of data) that were chosen for extraction and any assumptions that were made. Include final versions of the charting form in an Appendix.]</w:t>
      </w:r>
    </w:p>
    <w:p w14:paraId="26B43290" w14:textId="77777777" w:rsidR="005C0D88" w:rsidRPr="005C0D88" w:rsidRDefault="005C0D88" w:rsidP="00A30F9F">
      <w:pPr>
        <w:pStyle w:val="3"/>
        <w:spacing w:line="276" w:lineRule="auto"/>
        <w:jc w:val="both"/>
      </w:pPr>
      <w:bookmarkStart w:id="2" w:name="_Critical_Appraisal_of"/>
      <w:bookmarkStart w:id="3" w:name="_Hlk147223665"/>
      <w:bookmarkEnd w:id="2"/>
      <w:r w:rsidRPr="005C0D88">
        <w:t>Critical Appraisal of Individual Sources of Evidence</w:t>
      </w:r>
    </w:p>
    <w:bookmarkEnd w:id="3"/>
    <w:p w14:paraId="6A0483C5" w14:textId="749282F7" w:rsidR="005C0D88" w:rsidRPr="005C0D88" w:rsidRDefault="005C0D88" w:rsidP="00A30F9F">
      <w:pPr>
        <w:pStyle w:val="af0"/>
        <w:widowControl/>
        <w:spacing w:after="480" w:line="276" w:lineRule="auto"/>
        <w:ind w:firstLine="0"/>
        <w:jc w:val="both"/>
        <w:rPr>
          <w:rFonts w:asciiTheme="minorHAnsi" w:hAnsiTheme="minorHAnsi"/>
          <w:sz w:val="22"/>
          <w:szCs w:val="22"/>
        </w:rPr>
      </w:pPr>
      <w:r w:rsidRPr="005C0D88">
        <w:rPr>
          <w:rFonts w:asciiTheme="minorHAnsi" w:hAnsiTheme="minorHAnsi"/>
          <w:sz w:val="22"/>
          <w:szCs w:val="22"/>
        </w:rPr>
        <w:t>[</w:t>
      </w:r>
      <w:r w:rsidRPr="005C0D88">
        <w:rPr>
          <w:rFonts w:asciiTheme="minorHAnsi" w:hAnsiTheme="minorHAnsi"/>
          <w:i/>
          <w:iCs/>
          <w:sz w:val="22"/>
          <w:szCs w:val="22"/>
        </w:rPr>
        <w:t>Optional</w:t>
      </w:r>
      <w:r w:rsidRPr="005C0D88">
        <w:rPr>
          <w:rFonts w:asciiTheme="minorHAnsi" w:hAnsiTheme="minorHAnsi"/>
          <w:sz w:val="22"/>
          <w:szCs w:val="22"/>
        </w:rPr>
        <w:t xml:space="preserve"> if relevant to objectives. Provide a rationale for conducting a critical appraisal of included sources; describe the methods used (e.g., tools used, process followed, number of reviewers, reviewer calibration process) and how the findings were used in any data synthesis (if appropriate).] </w:t>
      </w:r>
    </w:p>
    <w:p w14:paraId="4A400504" w14:textId="77777777" w:rsidR="005C0D88" w:rsidRPr="005C0D88" w:rsidRDefault="005C0D88" w:rsidP="00A30F9F">
      <w:pPr>
        <w:pStyle w:val="3"/>
        <w:spacing w:line="276" w:lineRule="auto"/>
        <w:jc w:val="both"/>
      </w:pPr>
      <w:r w:rsidRPr="005C0D88">
        <w:t>Synthesis of Results</w:t>
      </w:r>
    </w:p>
    <w:p w14:paraId="150D4C3D" w14:textId="24016A15" w:rsidR="005C0D88" w:rsidRPr="005C0D88" w:rsidRDefault="005C0D88" w:rsidP="00A30F9F">
      <w:pPr>
        <w:pStyle w:val="af0"/>
        <w:widowControl/>
        <w:spacing w:after="480" w:line="276" w:lineRule="auto"/>
        <w:ind w:firstLine="0"/>
        <w:jc w:val="both"/>
        <w:rPr>
          <w:rFonts w:asciiTheme="minorHAnsi" w:hAnsiTheme="minorHAnsi"/>
          <w:sz w:val="22"/>
          <w:szCs w:val="22"/>
        </w:rPr>
      </w:pPr>
      <w:r w:rsidRPr="005C0D88">
        <w:rPr>
          <w:rFonts w:asciiTheme="minorHAnsi" w:hAnsiTheme="minorHAnsi"/>
          <w:sz w:val="22"/>
          <w:szCs w:val="22"/>
        </w:rPr>
        <w:t>[Describe the plan for synthesizing the range of evidence that addresses the review objectives, and how that evidence will be presented (i.e., narrative format or table).]</w:t>
      </w:r>
    </w:p>
    <w:p w14:paraId="3A327536" w14:textId="77777777" w:rsidR="005C0D88" w:rsidRPr="00305A8F" w:rsidRDefault="005C0D88" w:rsidP="00A30F9F">
      <w:pPr>
        <w:pStyle w:val="2"/>
        <w:spacing w:line="276" w:lineRule="auto"/>
        <w:jc w:val="both"/>
      </w:pPr>
      <w:r w:rsidRPr="00305A8F">
        <w:t>RESULTS</w:t>
      </w:r>
    </w:p>
    <w:p w14:paraId="3CC7632C" w14:textId="77777777" w:rsidR="005C0D88" w:rsidRPr="005C0D88" w:rsidRDefault="005C0D88" w:rsidP="00A30F9F">
      <w:pPr>
        <w:pStyle w:val="3"/>
        <w:spacing w:before="0" w:line="276" w:lineRule="auto"/>
        <w:jc w:val="both"/>
      </w:pPr>
      <w:r w:rsidRPr="005C0D88">
        <w:t>Selection of sources of evidence</w:t>
      </w:r>
    </w:p>
    <w:p w14:paraId="48345E8F" w14:textId="57A6CE25" w:rsidR="005C0D88" w:rsidRPr="005C0D88" w:rsidRDefault="005C0D88" w:rsidP="00A30F9F">
      <w:pPr>
        <w:pStyle w:val="af0"/>
        <w:widowControl/>
        <w:spacing w:after="480" w:line="276" w:lineRule="auto"/>
        <w:ind w:firstLine="0"/>
        <w:jc w:val="both"/>
        <w:rPr>
          <w:rFonts w:asciiTheme="minorHAnsi" w:hAnsiTheme="minorHAnsi"/>
          <w:sz w:val="22"/>
          <w:szCs w:val="22"/>
        </w:rPr>
      </w:pPr>
      <w:r w:rsidRPr="005C0D88">
        <w:rPr>
          <w:rFonts w:asciiTheme="minorHAnsi" w:hAnsiTheme="minorHAnsi"/>
          <w:sz w:val="22"/>
          <w:szCs w:val="22"/>
        </w:rPr>
        <w:t xml:space="preserve">[Identify the number of articles captured by the search, the number of articles excluded and reasons for exclusion, and the number of articles included. Include a flow diagram as </w:t>
      </w:r>
      <w:hyperlink w:anchor="Figure_1" w:history="1">
        <w:r w:rsidRPr="005C0D88">
          <w:rPr>
            <w:rStyle w:val="ad"/>
            <w:rFonts w:asciiTheme="minorHAnsi" w:eastAsiaTheme="majorEastAsia" w:hAnsiTheme="minorHAnsi"/>
            <w:sz w:val="22"/>
            <w:szCs w:val="22"/>
          </w:rPr>
          <w:t>Figure 1</w:t>
        </w:r>
      </w:hyperlink>
      <w:r w:rsidRPr="005C0D88">
        <w:rPr>
          <w:rFonts w:asciiTheme="minorHAnsi" w:hAnsiTheme="minorHAnsi"/>
          <w:sz w:val="22"/>
          <w:szCs w:val="22"/>
        </w:rPr>
        <w:t xml:space="preserve"> with a callout in the text (i.e., See Figure 1). Results should consist mainly of primary sources (original research). Review articles may be used sparingly as supplements.]</w:t>
      </w:r>
    </w:p>
    <w:p w14:paraId="1C1C6A0B" w14:textId="77777777" w:rsidR="005C0D88" w:rsidRPr="005C0D88" w:rsidRDefault="005C0D88" w:rsidP="00A30F9F">
      <w:pPr>
        <w:pStyle w:val="3"/>
        <w:spacing w:line="276" w:lineRule="auto"/>
        <w:jc w:val="both"/>
      </w:pPr>
      <w:bookmarkStart w:id="4" w:name="_Characteristics_of_Sources"/>
      <w:bookmarkEnd w:id="4"/>
      <w:r w:rsidRPr="005C0D88">
        <w:lastRenderedPageBreak/>
        <w:t>Characteristics of Sources of Evidence</w:t>
      </w:r>
    </w:p>
    <w:p w14:paraId="091CF686" w14:textId="0FBE5CC4" w:rsidR="005C0D88" w:rsidRPr="005C0D88" w:rsidRDefault="005C0D88" w:rsidP="00A30F9F">
      <w:pPr>
        <w:pStyle w:val="af0"/>
        <w:widowControl/>
        <w:spacing w:after="480" w:line="276" w:lineRule="auto"/>
        <w:ind w:firstLine="0"/>
        <w:jc w:val="both"/>
        <w:rPr>
          <w:rFonts w:asciiTheme="minorHAnsi" w:hAnsiTheme="minorHAnsi"/>
          <w:sz w:val="22"/>
          <w:szCs w:val="22"/>
        </w:rPr>
      </w:pPr>
      <w:r w:rsidRPr="005C0D88">
        <w:rPr>
          <w:rFonts w:asciiTheme="minorHAnsi" w:hAnsiTheme="minorHAnsi"/>
          <w:sz w:val="22"/>
          <w:szCs w:val="22"/>
        </w:rPr>
        <w:t>[For each source of evidence, present characteristics for which data were charted; provide citations for each source of evidence.]</w:t>
      </w:r>
    </w:p>
    <w:p w14:paraId="372A33F1" w14:textId="77777777" w:rsidR="005C0D88" w:rsidRPr="005C0D88" w:rsidRDefault="005C0D88" w:rsidP="00A30F9F">
      <w:pPr>
        <w:pStyle w:val="3"/>
        <w:spacing w:line="276" w:lineRule="auto"/>
        <w:jc w:val="both"/>
      </w:pPr>
      <w:r w:rsidRPr="005C0D88">
        <w:t>Critical Appraisal Within Sources of Evidence</w:t>
      </w:r>
    </w:p>
    <w:p w14:paraId="69178668" w14:textId="3D2412A1" w:rsidR="005C0D88" w:rsidRPr="003437AE" w:rsidRDefault="005C0D88" w:rsidP="00A30F9F">
      <w:pPr>
        <w:pStyle w:val="af0"/>
        <w:widowControl/>
        <w:spacing w:after="480" w:line="276" w:lineRule="auto"/>
        <w:ind w:firstLine="0"/>
        <w:jc w:val="both"/>
        <w:rPr>
          <w:rFonts w:asciiTheme="minorHAnsi" w:hAnsiTheme="minorHAnsi"/>
          <w:sz w:val="22"/>
          <w:szCs w:val="22"/>
        </w:rPr>
      </w:pPr>
      <w:r w:rsidRPr="005C0D88">
        <w:rPr>
          <w:rFonts w:asciiTheme="minorHAnsi" w:hAnsiTheme="minorHAnsi"/>
          <w:sz w:val="22"/>
          <w:szCs w:val="22"/>
        </w:rPr>
        <w:t>[</w:t>
      </w:r>
      <w:r w:rsidRPr="005C0D88">
        <w:rPr>
          <w:rFonts w:asciiTheme="minorHAnsi" w:hAnsiTheme="minorHAnsi"/>
          <w:i/>
          <w:iCs/>
          <w:sz w:val="22"/>
          <w:szCs w:val="22"/>
        </w:rPr>
        <w:t>Optional</w:t>
      </w:r>
      <w:r w:rsidRPr="005C0D88">
        <w:rPr>
          <w:rFonts w:asciiTheme="minorHAnsi" w:hAnsiTheme="minorHAnsi"/>
          <w:sz w:val="22"/>
          <w:szCs w:val="22"/>
        </w:rPr>
        <w:t xml:space="preserve"> if relevant to objectives. Present data on critical appraisal of included sources of evidence</w:t>
      </w:r>
      <w:r w:rsidR="003437AE">
        <w:rPr>
          <w:rFonts w:asciiTheme="minorHAnsi" w:hAnsiTheme="minorHAnsi"/>
          <w:sz w:val="22"/>
          <w:szCs w:val="22"/>
        </w:rPr>
        <w:t>.]</w:t>
      </w:r>
    </w:p>
    <w:p w14:paraId="468C2629" w14:textId="77777777" w:rsidR="005C0D88" w:rsidRPr="005C0D88" w:rsidRDefault="005C0D88" w:rsidP="00A30F9F">
      <w:pPr>
        <w:pStyle w:val="3"/>
        <w:spacing w:line="276" w:lineRule="auto"/>
        <w:jc w:val="both"/>
      </w:pPr>
      <w:r w:rsidRPr="005C0D88">
        <w:t>Results of Individual Sources of Evidence</w:t>
      </w:r>
    </w:p>
    <w:p w14:paraId="09A0DFB2" w14:textId="44A4E462" w:rsidR="005C0D88" w:rsidRPr="005C0D88" w:rsidRDefault="005C0D88" w:rsidP="00A30F9F">
      <w:pPr>
        <w:pStyle w:val="af0"/>
        <w:widowControl/>
        <w:spacing w:after="480" w:line="276" w:lineRule="auto"/>
        <w:ind w:firstLine="0"/>
        <w:jc w:val="both"/>
        <w:rPr>
          <w:rFonts w:asciiTheme="minorHAnsi" w:hAnsiTheme="minorHAnsi"/>
          <w:sz w:val="22"/>
          <w:szCs w:val="22"/>
        </w:rPr>
      </w:pPr>
      <w:r w:rsidRPr="005C0D88">
        <w:rPr>
          <w:rFonts w:asciiTheme="minorHAnsi" w:hAnsiTheme="minorHAnsi"/>
          <w:sz w:val="22"/>
          <w:szCs w:val="22"/>
        </w:rPr>
        <w:t xml:space="preserve">[For each included source of evidence, present the relevant data that were charted and relate to the review questions and objectives. A table or appendix is encouraged, especially if there are a substantial number of evidence sources.] </w:t>
      </w:r>
    </w:p>
    <w:p w14:paraId="7BB2593F" w14:textId="77777777" w:rsidR="005C0D88" w:rsidRPr="005C0D88" w:rsidRDefault="005C0D88" w:rsidP="00A30F9F">
      <w:pPr>
        <w:pStyle w:val="3"/>
        <w:spacing w:line="276" w:lineRule="auto"/>
        <w:jc w:val="both"/>
      </w:pPr>
      <w:r w:rsidRPr="005C0D88">
        <w:t>Synthesis of Results</w:t>
      </w:r>
    </w:p>
    <w:p w14:paraId="0416BED3" w14:textId="183CEBD9" w:rsidR="005C0D88" w:rsidRPr="005C0D88" w:rsidRDefault="005C0D88" w:rsidP="00A30F9F">
      <w:pPr>
        <w:pStyle w:val="af0"/>
        <w:widowControl/>
        <w:spacing w:after="480" w:line="276" w:lineRule="auto"/>
        <w:ind w:firstLine="0"/>
        <w:jc w:val="both"/>
        <w:rPr>
          <w:rFonts w:asciiTheme="minorHAnsi" w:hAnsiTheme="minorHAnsi"/>
          <w:sz w:val="22"/>
          <w:szCs w:val="22"/>
        </w:rPr>
      </w:pPr>
      <w:r w:rsidRPr="005C0D88">
        <w:rPr>
          <w:rFonts w:asciiTheme="minorHAnsi" w:hAnsiTheme="minorHAnsi"/>
          <w:sz w:val="22"/>
          <w:szCs w:val="22"/>
        </w:rPr>
        <w:t>[Summarize in narrative format and/or present the charting results as a table. Tables are the preferred format for ease of reading.]</w:t>
      </w:r>
    </w:p>
    <w:p w14:paraId="77A35EB8" w14:textId="77777777" w:rsidR="005C0D88" w:rsidRPr="00305A8F" w:rsidRDefault="005C0D88" w:rsidP="00A30F9F">
      <w:pPr>
        <w:pStyle w:val="2"/>
        <w:spacing w:line="276" w:lineRule="auto"/>
        <w:jc w:val="both"/>
      </w:pPr>
      <w:r w:rsidRPr="00305A8F">
        <w:t>DISCUSSION</w:t>
      </w:r>
    </w:p>
    <w:p w14:paraId="5175B047" w14:textId="77777777" w:rsidR="005C0D88" w:rsidRPr="005C0D88" w:rsidRDefault="005C0D88" w:rsidP="00A30F9F">
      <w:pPr>
        <w:pStyle w:val="3"/>
        <w:spacing w:before="0" w:line="276" w:lineRule="auto"/>
        <w:jc w:val="both"/>
      </w:pPr>
      <w:r w:rsidRPr="005C0D88">
        <w:t>Summary of Evidence</w:t>
      </w:r>
    </w:p>
    <w:p w14:paraId="2AF88250" w14:textId="4F3C4035" w:rsidR="005C0D88" w:rsidRPr="005C0D88" w:rsidRDefault="005C0D88" w:rsidP="00A30F9F">
      <w:pPr>
        <w:pStyle w:val="af0"/>
        <w:widowControl/>
        <w:spacing w:after="480" w:line="276" w:lineRule="auto"/>
        <w:ind w:firstLine="0"/>
        <w:jc w:val="both"/>
        <w:rPr>
          <w:rFonts w:asciiTheme="minorHAnsi" w:hAnsiTheme="minorHAnsi"/>
          <w:sz w:val="22"/>
          <w:szCs w:val="22"/>
        </w:rPr>
      </w:pPr>
      <w:r w:rsidRPr="005C0D88">
        <w:rPr>
          <w:rFonts w:asciiTheme="minorHAnsi" w:hAnsiTheme="minorHAnsi"/>
          <w:sz w:val="22"/>
          <w:szCs w:val="22"/>
        </w:rPr>
        <w:t xml:space="preserve">[Summarize the main findings, link them back to the review objectives, and consider relevancy to critical groups (e.g., policymakers, health care providers, patients)] </w:t>
      </w:r>
    </w:p>
    <w:p w14:paraId="1AAC0DD5" w14:textId="77777777" w:rsidR="005C0D88" w:rsidRPr="005C0D88" w:rsidRDefault="005C0D88" w:rsidP="00A30F9F">
      <w:pPr>
        <w:pStyle w:val="3"/>
        <w:spacing w:line="276" w:lineRule="auto"/>
        <w:jc w:val="both"/>
      </w:pPr>
      <w:r w:rsidRPr="005C0D88">
        <w:t>Limitations</w:t>
      </w:r>
    </w:p>
    <w:p w14:paraId="559B64E4" w14:textId="663A4AD2" w:rsidR="005C0D88" w:rsidRPr="005C0D88" w:rsidRDefault="005C0D88" w:rsidP="00A30F9F">
      <w:pPr>
        <w:pStyle w:val="af0"/>
        <w:widowControl/>
        <w:spacing w:after="480" w:line="276" w:lineRule="auto"/>
        <w:ind w:firstLine="0"/>
        <w:jc w:val="both"/>
        <w:rPr>
          <w:rFonts w:asciiTheme="minorHAnsi" w:hAnsiTheme="minorHAnsi"/>
          <w:sz w:val="22"/>
          <w:szCs w:val="22"/>
        </w:rPr>
      </w:pPr>
      <w:r w:rsidRPr="005C0D88">
        <w:rPr>
          <w:rFonts w:asciiTheme="minorHAnsi" w:hAnsiTheme="minorHAnsi"/>
          <w:sz w:val="22"/>
          <w:szCs w:val="22"/>
        </w:rPr>
        <w:t>[Describe the limitations of the scoping review process and note any deviations from the protocol and their impact. Identify any gaps in the research identified in the review.]</w:t>
      </w:r>
    </w:p>
    <w:p w14:paraId="457A67BA" w14:textId="77777777" w:rsidR="005C0D88" w:rsidRPr="005C0D88" w:rsidRDefault="005C0D88" w:rsidP="00A30F9F">
      <w:pPr>
        <w:pStyle w:val="3"/>
        <w:spacing w:line="276" w:lineRule="auto"/>
        <w:jc w:val="both"/>
      </w:pPr>
      <w:r w:rsidRPr="005C0D88">
        <w:t>Conclusions</w:t>
      </w:r>
    </w:p>
    <w:p w14:paraId="03EA2FCD" w14:textId="602EEB9C" w:rsidR="005C0D88" w:rsidRPr="005C0D88" w:rsidRDefault="005C0D88" w:rsidP="00A30F9F">
      <w:pPr>
        <w:pStyle w:val="af0"/>
        <w:widowControl/>
        <w:spacing w:after="480" w:line="276" w:lineRule="auto"/>
        <w:ind w:firstLine="0"/>
        <w:jc w:val="both"/>
        <w:rPr>
          <w:rFonts w:asciiTheme="minorHAnsi" w:hAnsiTheme="minorHAnsi"/>
          <w:sz w:val="22"/>
          <w:szCs w:val="22"/>
        </w:rPr>
      </w:pPr>
      <w:r w:rsidRPr="005C0D88">
        <w:rPr>
          <w:rFonts w:asciiTheme="minorHAnsi" w:hAnsiTheme="minorHAnsi"/>
          <w:sz w:val="22"/>
          <w:szCs w:val="22"/>
        </w:rPr>
        <w:t xml:space="preserve">[Provide an overall interpretation of the results relative to the review objectives. Describe potential implications for future research.] </w:t>
      </w:r>
    </w:p>
    <w:p w14:paraId="4A388E29" w14:textId="77777777" w:rsidR="005C0D88" w:rsidRPr="00305A8F" w:rsidRDefault="005C0D88" w:rsidP="00A30F9F">
      <w:pPr>
        <w:pStyle w:val="2"/>
        <w:spacing w:line="276" w:lineRule="auto"/>
        <w:jc w:val="both"/>
      </w:pPr>
      <w:r w:rsidRPr="00305A8F">
        <w:t>REFERENCES [No recommended limit]</w:t>
      </w:r>
    </w:p>
    <w:p w14:paraId="2C96940B" w14:textId="1DD50AF3" w:rsidR="00CE7169" w:rsidRPr="00A30F9F" w:rsidRDefault="005C0D88" w:rsidP="00A30F9F">
      <w:pPr>
        <w:pStyle w:val="a7"/>
        <w:numPr>
          <w:ilvl w:val="0"/>
          <w:numId w:val="2"/>
        </w:numPr>
        <w:spacing w:line="276" w:lineRule="auto"/>
        <w:ind w:left="450"/>
        <w:jc w:val="both"/>
        <w:rPr>
          <w:rFonts w:asciiTheme="minorHAnsi" w:hAnsiTheme="minorHAnsi"/>
          <w:sz w:val="22"/>
          <w:szCs w:val="22"/>
        </w:rPr>
      </w:pPr>
      <w:r w:rsidRPr="005C0D88">
        <w:rPr>
          <w:rFonts w:asciiTheme="minorHAnsi" w:hAnsiTheme="minorHAnsi"/>
          <w:sz w:val="22"/>
          <w:szCs w:val="22"/>
        </w:rPr>
        <w:t xml:space="preserve">[Reference style is based on the American Medical Association’s </w:t>
      </w:r>
      <w:r w:rsidRPr="005C0D88">
        <w:rPr>
          <w:rFonts w:asciiTheme="minorHAnsi" w:hAnsiTheme="minorHAnsi"/>
          <w:i/>
          <w:iCs/>
          <w:sz w:val="22"/>
          <w:szCs w:val="22"/>
        </w:rPr>
        <w:t>A</w:t>
      </w:r>
      <w:r w:rsidR="00A30F9F">
        <w:rPr>
          <w:rFonts w:asciiTheme="minorHAnsi" w:hAnsiTheme="minorHAnsi"/>
          <w:i/>
          <w:iCs/>
          <w:sz w:val="22"/>
          <w:szCs w:val="22"/>
        </w:rPr>
        <w:t>P</w:t>
      </w:r>
      <w:r w:rsidRPr="005C0D88">
        <w:rPr>
          <w:rFonts w:asciiTheme="minorHAnsi" w:hAnsiTheme="minorHAnsi"/>
          <w:i/>
          <w:iCs/>
          <w:sz w:val="22"/>
          <w:szCs w:val="22"/>
        </w:rPr>
        <w:t>A Manual of Style</w:t>
      </w:r>
      <w:r w:rsidRPr="005C0D88">
        <w:rPr>
          <w:rFonts w:asciiTheme="minorHAnsi" w:hAnsiTheme="minorHAnsi"/>
          <w:sz w:val="22"/>
          <w:szCs w:val="22"/>
        </w:rPr>
        <w:t xml:space="preserve">, </w:t>
      </w:r>
      <w:r w:rsidR="00A30F9F">
        <w:rPr>
          <w:rFonts w:asciiTheme="minorHAnsi" w:hAnsiTheme="minorHAnsi"/>
          <w:sz w:val="22"/>
          <w:szCs w:val="22"/>
        </w:rPr>
        <w:t>7</w:t>
      </w:r>
      <w:r w:rsidRPr="005C0D88">
        <w:rPr>
          <w:rFonts w:asciiTheme="minorHAnsi" w:hAnsiTheme="minorHAnsi"/>
          <w:sz w:val="22"/>
          <w:szCs w:val="22"/>
        </w:rPr>
        <w:t>th edition (A</w:t>
      </w:r>
      <w:r w:rsidR="00A30F9F">
        <w:rPr>
          <w:rFonts w:asciiTheme="minorHAnsi" w:hAnsiTheme="minorHAnsi"/>
          <w:sz w:val="22"/>
          <w:szCs w:val="22"/>
        </w:rPr>
        <w:t>P</w:t>
      </w:r>
      <w:r w:rsidRPr="005C0D88">
        <w:rPr>
          <w:rFonts w:asciiTheme="minorHAnsi" w:hAnsiTheme="minorHAnsi"/>
          <w:sz w:val="22"/>
          <w:szCs w:val="22"/>
        </w:rPr>
        <w:t xml:space="preserve">A manual). </w:t>
      </w:r>
    </w:p>
    <w:sectPr w:rsidR="00CE7169" w:rsidRPr="00A30F9F" w:rsidSect="005C0D88">
      <w:footerReference w:type="default" r:id="rId14"/>
      <w:pgSz w:w="12240" w:h="15840" w:code="1"/>
      <w:pgMar w:top="1440" w:right="1440" w:bottom="1440" w:left="1440" w:header="720" w:footer="720" w:gutter="0"/>
      <w:lnNumType w:countBy="1" w:restart="continuous"/>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6B1C9C" w14:textId="77777777" w:rsidR="00420B35" w:rsidRDefault="00420B35">
      <w:r>
        <w:separator/>
      </w:r>
    </w:p>
  </w:endnote>
  <w:endnote w:type="continuationSeparator" w:id="0">
    <w:p w14:paraId="67A5188A" w14:textId="77777777" w:rsidR="00420B35" w:rsidRDefault="00420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 w:name="Montserrat">
    <w:panose1 w:val="000005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00022FF" w:usb1="C000205B" w:usb2="00000009" w:usb3="00000000" w:csb0="000001D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13706110"/>
      <w:docPartObj>
        <w:docPartGallery w:val="Page Numbers (Bottom of Page)"/>
        <w:docPartUnique/>
      </w:docPartObj>
    </w:sdtPr>
    <w:sdtEndPr>
      <w:rPr>
        <w:noProof/>
      </w:rPr>
    </w:sdtEndPr>
    <w:sdtContent>
      <w:p w14:paraId="38A4785F" w14:textId="77777777" w:rsidR="00E15B2D" w:rsidRPr="00135453" w:rsidRDefault="00F34B25" w:rsidP="000F3403">
        <w:pPr>
          <w:pStyle w:val="ae"/>
          <w:jc w:val="center"/>
        </w:pPr>
        <w:r w:rsidRPr="00135453">
          <w:fldChar w:fldCharType="begin"/>
        </w:r>
        <w:r w:rsidRPr="00135453">
          <w:instrText xml:space="preserve"> PAGE   \* MERGEFORMAT </w:instrText>
        </w:r>
        <w:r w:rsidRPr="00135453">
          <w:fldChar w:fldCharType="separate"/>
        </w:r>
        <w:r w:rsidRPr="00135453">
          <w:rPr>
            <w:noProof/>
          </w:rPr>
          <w:t>2</w:t>
        </w:r>
        <w:r w:rsidRPr="00135453">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5E1D6E" w14:textId="77777777" w:rsidR="00420B35" w:rsidRDefault="00420B35">
      <w:r>
        <w:separator/>
      </w:r>
    </w:p>
  </w:footnote>
  <w:footnote w:type="continuationSeparator" w:id="0">
    <w:p w14:paraId="2F0A6F50" w14:textId="77777777" w:rsidR="00420B35" w:rsidRDefault="00420B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D84FC1"/>
    <w:multiLevelType w:val="hybridMultilevel"/>
    <w:tmpl w:val="3BA6AB4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1D2673"/>
    <w:multiLevelType w:val="hybridMultilevel"/>
    <w:tmpl w:val="CEF4016E"/>
    <w:lvl w:ilvl="0" w:tplc="111A552C">
      <w:start w:val="1"/>
      <w:numFmt w:val="bullet"/>
      <w:lvlText w:val=""/>
      <w:lvlJc w:val="left"/>
      <w:pPr>
        <w:ind w:left="720" w:hanging="360"/>
      </w:pPr>
      <w:rPr>
        <w:rFonts w:ascii="Symbol" w:eastAsia="Tahom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5274583">
    <w:abstractNumId w:val="1"/>
  </w:num>
  <w:num w:numId="2" w16cid:durableId="1130628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D88"/>
    <w:rsid w:val="00014F72"/>
    <w:rsid w:val="000706A7"/>
    <w:rsid w:val="00096C12"/>
    <w:rsid w:val="000B1045"/>
    <w:rsid w:val="000E41C4"/>
    <w:rsid w:val="00101CAF"/>
    <w:rsid w:val="002001BE"/>
    <w:rsid w:val="00220A37"/>
    <w:rsid w:val="00256AEC"/>
    <w:rsid w:val="00305A8F"/>
    <w:rsid w:val="00317E63"/>
    <w:rsid w:val="003437AE"/>
    <w:rsid w:val="0038236F"/>
    <w:rsid w:val="003D246B"/>
    <w:rsid w:val="00420B35"/>
    <w:rsid w:val="00443EED"/>
    <w:rsid w:val="00470266"/>
    <w:rsid w:val="004F6E3B"/>
    <w:rsid w:val="00553F7C"/>
    <w:rsid w:val="005C0D88"/>
    <w:rsid w:val="005C20F7"/>
    <w:rsid w:val="00601634"/>
    <w:rsid w:val="00626851"/>
    <w:rsid w:val="006D5A63"/>
    <w:rsid w:val="006F12BE"/>
    <w:rsid w:val="006F31D9"/>
    <w:rsid w:val="00704571"/>
    <w:rsid w:val="007371FA"/>
    <w:rsid w:val="00773D48"/>
    <w:rsid w:val="007D656A"/>
    <w:rsid w:val="00817B99"/>
    <w:rsid w:val="0086776E"/>
    <w:rsid w:val="008925A0"/>
    <w:rsid w:val="008C469B"/>
    <w:rsid w:val="009D4075"/>
    <w:rsid w:val="009F6D37"/>
    <w:rsid w:val="00A245F8"/>
    <w:rsid w:val="00A30F9F"/>
    <w:rsid w:val="00A60A4F"/>
    <w:rsid w:val="00AB0CEA"/>
    <w:rsid w:val="00BD1464"/>
    <w:rsid w:val="00BE51E1"/>
    <w:rsid w:val="00C625C9"/>
    <w:rsid w:val="00C66E0F"/>
    <w:rsid w:val="00CC6867"/>
    <w:rsid w:val="00CD10DC"/>
    <w:rsid w:val="00CE7169"/>
    <w:rsid w:val="00CF5482"/>
    <w:rsid w:val="00D06DF3"/>
    <w:rsid w:val="00D569F7"/>
    <w:rsid w:val="00DF2184"/>
    <w:rsid w:val="00E15B2D"/>
    <w:rsid w:val="00E24D8F"/>
    <w:rsid w:val="00E464CF"/>
    <w:rsid w:val="00EA2B6D"/>
    <w:rsid w:val="00F21DFB"/>
    <w:rsid w:val="00F34B25"/>
    <w:rsid w:val="00F55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276A2"/>
  <w15:chartTrackingRefBased/>
  <w15:docId w15:val="{FF887568-232D-42F7-A75A-CBC8672F1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5C0D88"/>
    <w:pPr>
      <w:widowControl w:val="0"/>
      <w:pBdr>
        <w:top w:val="nil"/>
        <w:left w:val="nil"/>
        <w:bottom w:val="nil"/>
        <w:right w:val="nil"/>
        <w:between w:val="nil"/>
      </w:pBdr>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Default"/>
    <w:next w:val="a"/>
    <w:link w:val="10"/>
    <w:qFormat/>
    <w:rsid w:val="0038236F"/>
    <w:pPr>
      <w:spacing w:line="421" w:lineRule="atLeast"/>
      <w:ind w:left="270"/>
      <w:outlineLvl w:val="0"/>
    </w:pPr>
    <w:rPr>
      <w:rFonts w:ascii="Lato" w:hAnsi="Lato"/>
      <w:b/>
      <w:bCs/>
      <w:color w:val="FFFFFF" w:themeColor="background1"/>
      <w:sz w:val="68"/>
      <w:szCs w:val="68"/>
    </w:rPr>
  </w:style>
  <w:style w:type="paragraph" w:styleId="2">
    <w:name w:val="heading 2"/>
    <w:basedOn w:val="a"/>
    <w:next w:val="a"/>
    <w:link w:val="20"/>
    <w:unhideWhenUsed/>
    <w:qFormat/>
    <w:rsid w:val="0038236F"/>
    <w:pPr>
      <w:keepNext/>
      <w:keepLines/>
      <w:spacing w:before="480" w:line="480" w:lineRule="auto"/>
      <w:outlineLvl w:val="1"/>
    </w:pPr>
    <w:rPr>
      <w:rFonts w:asciiTheme="minorHAnsi" w:eastAsiaTheme="majorEastAsia" w:hAnsiTheme="minorHAnsi" w:cstheme="majorBidi"/>
      <w:b/>
      <w:bCs/>
      <w:sz w:val="22"/>
      <w:szCs w:val="22"/>
    </w:rPr>
  </w:style>
  <w:style w:type="paragraph" w:styleId="3">
    <w:name w:val="heading 3"/>
    <w:basedOn w:val="2"/>
    <w:next w:val="a"/>
    <w:link w:val="30"/>
    <w:uiPriority w:val="9"/>
    <w:unhideWhenUsed/>
    <w:qFormat/>
    <w:rsid w:val="0038236F"/>
    <w:pPr>
      <w:outlineLvl w:val="2"/>
    </w:pPr>
  </w:style>
  <w:style w:type="paragraph" w:styleId="4">
    <w:name w:val="heading 4"/>
    <w:basedOn w:val="a"/>
    <w:next w:val="a"/>
    <w:link w:val="40"/>
    <w:uiPriority w:val="9"/>
    <w:unhideWhenUsed/>
    <w:qFormat/>
    <w:rsid w:val="005C0D8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C0D8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C0D88"/>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C0D88"/>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C0D88"/>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C0D88"/>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8236F"/>
    <w:rPr>
      <w:rFonts w:ascii="Lato" w:hAnsi="Lato" w:cs="Montserrat"/>
      <w:b/>
      <w:bCs/>
      <w:color w:val="FFFFFF" w:themeColor="background1"/>
      <w:kern w:val="0"/>
      <w:sz w:val="68"/>
      <w:szCs w:val="68"/>
      <w14:ligatures w14:val="none"/>
    </w:rPr>
  </w:style>
  <w:style w:type="character" w:customStyle="1" w:styleId="20">
    <w:name w:val="Заголовок 2 Знак"/>
    <w:basedOn w:val="a0"/>
    <w:link w:val="2"/>
    <w:rsid w:val="0038236F"/>
    <w:rPr>
      <w:rFonts w:eastAsiaTheme="majorEastAsia" w:cstheme="majorBidi"/>
      <w:b/>
      <w:bCs/>
      <w:kern w:val="0"/>
      <w14:ligatures w14:val="none"/>
    </w:rPr>
  </w:style>
  <w:style w:type="character" w:customStyle="1" w:styleId="30">
    <w:name w:val="Заголовок 3 Знак"/>
    <w:basedOn w:val="a0"/>
    <w:link w:val="3"/>
    <w:uiPriority w:val="9"/>
    <w:rsid w:val="0038236F"/>
    <w:rPr>
      <w:rFonts w:eastAsiaTheme="majorEastAsia" w:cstheme="majorBidi"/>
      <w:b/>
      <w:bCs/>
      <w:kern w:val="0"/>
      <w14:ligatures w14:val="none"/>
    </w:rPr>
  </w:style>
  <w:style w:type="character" w:customStyle="1" w:styleId="40">
    <w:name w:val="Заголовок 4 Знак"/>
    <w:basedOn w:val="a0"/>
    <w:link w:val="4"/>
    <w:uiPriority w:val="9"/>
    <w:rsid w:val="005C0D8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C0D8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C0D8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C0D88"/>
    <w:rPr>
      <w:rFonts w:eastAsiaTheme="majorEastAsia" w:cstheme="majorBidi"/>
      <w:color w:val="595959" w:themeColor="text1" w:themeTint="A6"/>
    </w:rPr>
  </w:style>
  <w:style w:type="character" w:customStyle="1" w:styleId="80">
    <w:name w:val="Заголовок 8 Знак"/>
    <w:basedOn w:val="a0"/>
    <w:link w:val="8"/>
    <w:uiPriority w:val="9"/>
    <w:semiHidden/>
    <w:rsid w:val="005C0D8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C0D88"/>
    <w:rPr>
      <w:rFonts w:eastAsiaTheme="majorEastAsia" w:cstheme="majorBidi"/>
      <w:color w:val="272727" w:themeColor="text1" w:themeTint="D8"/>
    </w:rPr>
  </w:style>
  <w:style w:type="paragraph" w:styleId="a3">
    <w:name w:val="Title"/>
    <w:basedOn w:val="1"/>
    <w:next w:val="a"/>
    <w:link w:val="a4"/>
    <w:qFormat/>
    <w:rsid w:val="00E24D8F"/>
  </w:style>
  <w:style w:type="character" w:customStyle="1" w:styleId="a4">
    <w:name w:val="Заголовок Знак"/>
    <w:basedOn w:val="a0"/>
    <w:link w:val="a3"/>
    <w:rsid w:val="00E24D8F"/>
    <w:rPr>
      <w:rFonts w:ascii="Lato" w:hAnsi="Lato" w:cs="Montserrat"/>
      <w:b/>
      <w:bCs/>
      <w:color w:val="FFFFFF" w:themeColor="background1"/>
      <w:kern w:val="0"/>
      <w:sz w:val="68"/>
      <w:szCs w:val="68"/>
      <w14:ligatures w14:val="none"/>
    </w:rPr>
  </w:style>
  <w:style w:type="paragraph" w:styleId="a5">
    <w:name w:val="Subtitle"/>
    <w:basedOn w:val="a"/>
    <w:next w:val="a"/>
    <w:link w:val="a6"/>
    <w:uiPriority w:val="11"/>
    <w:qFormat/>
    <w:rsid w:val="005C0D8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C0D8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C0D88"/>
    <w:pPr>
      <w:spacing w:before="160"/>
      <w:jc w:val="center"/>
    </w:pPr>
    <w:rPr>
      <w:i/>
      <w:iCs/>
      <w:color w:val="404040" w:themeColor="text1" w:themeTint="BF"/>
    </w:rPr>
  </w:style>
  <w:style w:type="character" w:customStyle="1" w:styleId="22">
    <w:name w:val="Цитата 2 Знак"/>
    <w:basedOn w:val="a0"/>
    <w:link w:val="21"/>
    <w:uiPriority w:val="29"/>
    <w:rsid w:val="005C0D88"/>
    <w:rPr>
      <w:i/>
      <w:iCs/>
      <w:color w:val="404040" w:themeColor="text1" w:themeTint="BF"/>
    </w:rPr>
  </w:style>
  <w:style w:type="paragraph" w:styleId="a7">
    <w:name w:val="List Paragraph"/>
    <w:basedOn w:val="a"/>
    <w:uiPriority w:val="34"/>
    <w:qFormat/>
    <w:rsid w:val="005C0D88"/>
    <w:pPr>
      <w:ind w:left="720"/>
      <w:contextualSpacing/>
    </w:pPr>
  </w:style>
  <w:style w:type="character" w:styleId="a8">
    <w:name w:val="Intense Emphasis"/>
    <w:basedOn w:val="a0"/>
    <w:uiPriority w:val="21"/>
    <w:qFormat/>
    <w:rsid w:val="005C0D88"/>
    <w:rPr>
      <w:i/>
      <w:iCs/>
      <w:color w:val="0F4761" w:themeColor="accent1" w:themeShade="BF"/>
    </w:rPr>
  </w:style>
  <w:style w:type="paragraph" w:styleId="a9">
    <w:name w:val="Intense Quote"/>
    <w:basedOn w:val="a"/>
    <w:next w:val="a"/>
    <w:link w:val="aa"/>
    <w:uiPriority w:val="30"/>
    <w:qFormat/>
    <w:rsid w:val="005C0D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C0D88"/>
    <w:rPr>
      <w:i/>
      <w:iCs/>
      <w:color w:val="0F4761" w:themeColor="accent1" w:themeShade="BF"/>
    </w:rPr>
  </w:style>
  <w:style w:type="character" w:styleId="ab">
    <w:name w:val="Intense Reference"/>
    <w:basedOn w:val="a0"/>
    <w:uiPriority w:val="32"/>
    <w:qFormat/>
    <w:rsid w:val="005C0D88"/>
    <w:rPr>
      <w:b/>
      <w:bCs/>
      <w:smallCaps/>
      <w:color w:val="0F4761" w:themeColor="accent1" w:themeShade="BF"/>
      <w:spacing w:val="5"/>
    </w:rPr>
  </w:style>
  <w:style w:type="character" w:styleId="ac">
    <w:name w:val="annotation reference"/>
    <w:basedOn w:val="a0"/>
    <w:uiPriority w:val="99"/>
    <w:semiHidden/>
    <w:unhideWhenUsed/>
    <w:rsid w:val="005C0D88"/>
    <w:rPr>
      <w:sz w:val="16"/>
      <w:szCs w:val="16"/>
    </w:rPr>
  </w:style>
  <w:style w:type="character" w:styleId="ad">
    <w:name w:val="Hyperlink"/>
    <w:basedOn w:val="a0"/>
    <w:uiPriority w:val="99"/>
    <w:unhideWhenUsed/>
    <w:rsid w:val="005C0D88"/>
    <w:rPr>
      <w:rFonts w:ascii="Times New Roman" w:hAnsi="Times New Roman"/>
      <w:color w:val="467886" w:themeColor="hyperlink"/>
      <w:sz w:val="24"/>
      <w:u w:val="single"/>
    </w:rPr>
  </w:style>
  <w:style w:type="paragraph" w:styleId="ae">
    <w:name w:val="footer"/>
    <w:basedOn w:val="a"/>
    <w:link w:val="af"/>
    <w:uiPriority w:val="99"/>
    <w:rsid w:val="005C0D88"/>
    <w:pPr>
      <w:tabs>
        <w:tab w:val="center" w:pos="4680"/>
        <w:tab w:val="right" w:pos="9360"/>
      </w:tabs>
    </w:pPr>
  </w:style>
  <w:style w:type="character" w:customStyle="1" w:styleId="af">
    <w:name w:val="Нижний колонтитул Знак"/>
    <w:basedOn w:val="a0"/>
    <w:link w:val="ae"/>
    <w:uiPriority w:val="99"/>
    <w:rsid w:val="005C0D88"/>
    <w:rPr>
      <w:rFonts w:ascii="Times New Roman" w:eastAsia="Times New Roman" w:hAnsi="Times New Roman" w:cs="Times New Roman"/>
      <w:kern w:val="0"/>
      <w:sz w:val="24"/>
      <w:szCs w:val="24"/>
      <w14:ligatures w14:val="none"/>
    </w:rPr>
  </w:style>
  <w:style w:type="paragraph" w:styleId="af0">
    <w:name w:val="Body Text"/>
    <w:basedOn w:val="a"/>
    <w:link w:val="af1"/>
    <w:uiPriority w:val="1"/>
    <w:qFormat/>
    <w:rsid w:val="005C0D88"/>
    <w:pPr>
      <w:tabs>
        <w:tab w:val="left" w:pos="9180"/>
      </w:tabs>
      <w:spacing w:line="480" w:lineRule="auto"/>
      <w:ind w:firstLine="720"/>
    </w:pPr>
  </w:style>
  <w:style w:type="character" w:customStyle="1" w:styleId="af1">
    <w:name w:val="Основной текст Знак"/>
    <w:basedOn w:val="a0"/>
    <w:link w:val="af0"/>
    <w:uiPriority w:val="1"/>
    <w:rsid w:val="005C0D88"/>
    <w:rPr>
      <w:rFonts w:ascii="Times New Roman" w:eastAsia="Times New Roman" w:hAnsi="Times New Roman" w:cs="Times New Roman"/>
      <w:kern w:val="0"/>
      <w:sz w:val="24"/>
      <w:szCs w:val="24"/>
      <w14:ligatures w14:val="none"/>
    </w:rPr>
  </w:style>
  <w:style w:type="paragraph" w:styleId="af2">
    <w:name w:val="annotation text"/>
    <w:basedOn w:val="a"/>
    <w:link w:val="af3"/>
    <w:uiPriority w:val="99"/>
    <w:unhideWhenUsed/>
    <w:rsid w:val="005C0D88"/>
    <w:rPr>
      <w:sz w:val="20"/>
      <w:szCs w:val="20"/>
    </w:rPr>
  </w:style>
  <w:style w:type="character" w:customStyle="1" w:styleId="af3">
    <w:name w:val="Текст примечания Знак"/>
    <w:basedOn w:val="a0"/>
    <w:link w:val="af2"/>
    <w:uiPriority w:val="99"/>
    <w:rsid w:val="005C0D88"/>
    <w:rPr>
      <w:rFonts w:ascii="Times New Roman" w:eastAsia="Times New Roman" w:hAnsi="Times New Roman" w:cs="Times New Roman"/>
      <w:kern w:val="0"/>
      <w:sz w:val="20"/>
      <w:szCs w:val="20"/>
      <w14:ligatures w14:val="none"/>
    </w:rPr>
  </w:style>
  <w:style w:type="character" w:customStyle="1" w:styleId="A10">
    <w:name w:val="A1"/>
    <w:uiPriority w:val="99"/>
    <w:rsid w:val="005C0D88"/>
    <w:rPr>
      <w:rFonts w:ascii="Lato" w:hAnsi="Lato" w:cs="Lato"/>
      <w:color w:val="000000"/>
      <w:sz w:val="29"/>
      <w:szCs w:val="29"/>
    </w:rPr>
  </w:style>
  <w:style w:type="paragraph" w:customStyle="1" w:styleId="AbstractText">
    <w:name w:val="Abstract Text"/>
    <w:qFormat/>
    <w:rsid w:val="005C0D88"/>
    <w:pPr>
      <w:widowControl w:val="0"/>
      <w:autoSpaceDE w:val="0"/>
      <w:autoSpaceDN w:val="0"/>
      <w:spacing w:after="0" w:line="480" w:lineRule="auto"/>
      <w:ind w:right="562"/>
    </w:pPr>
    <w:rPr>
      <w:rFonts w:ascii="Times New Roman" w:eastAsia="Tahoma" w:hAnsi="Times New Roman" w:cs="Times New Roman"/>
      <w:color w:val="231F20"/>
      <w:sz w:val="24"/>
      <w:szCs w:val="24"/>
    </w:rPr>
  </w:style>
  <w:style w:type="character" w:customStyle="1" w:styleId="cf01">
    <w:name w:val="cf01"/>
    <w:basedOn w:val="a0"/>
    <w:rsid w:val="005C0D88"/>
    <w:rPr>
      <w:rFonts w:ascii="Segoe UI" w:hAnsi="Segoe UI" w:cs="Segoe UI" w:hint="default"/>
      <w:sz w:val="18"/>
      <w:szCs w:val="18"/>
    </w:rPr>
  </w:style>
  <w:style w:type="character" w:styleId="af4">
    <w:name w:val="line number"/>
    <w:basedOn w:val="a0"/>
    <w:uiPriority w:val="99"/>
    <w:semiHidden/>
    <w:unhideWhenUsed/>
    <w:rsid w:val="005C0D88"/>
  </w:style>
  <w:style w:type="paragraph" w:customStyle="1" w:styleId="Default">
    <w:name w:val="Default"/>
    <w:rsid w:val="00F34B25"/>
    <w:pPr>
      <w:autoSpaceDE w:val="0"/>
      <w:autoSpaceDN w:val="0"/>
      <w:adjustRightInd w:val="0"/>
      <w:spacing w:after="0" w:line="240" w:lineRule="auto"/>
    </w:pPr>
    <w:rPr>
      <w:rFonts w:ascii="Montserrat" w:hAnsi="Montserrat" w:cs="Montserrat"/>
      <w:color w:val="000000"/>
      <w:kern w:val="0"/>
      <w:sz w:val="24"/>
      <w:szCs w:val="24"/>
      <w14:ligatures w14:val="none"/>
    </w:rPr>
  </w:style>
  <w:style w:type="paragraph" w:styleId="af5">
    <w:name w:val="header"/>
    <w:basedOn w:val="a"/>
    <w:link w:val="af6"/>
    <w:uiPriority w:val="99"/>
    <w:unhideWhenUsed/>
    <w:rsid w:val="006F31D9"/>
    <w:pPr>
      <w:tabs>
        <w:tab w:val="center" w:pos="4680"/>
        <w:tab w:val="right" w:pos="9360"/>
      </w:tabs>
    </w:pPr>
  </w:style>
  <w:style w:type="character" w:customStyle="1" w:styleId="af6">
    <w:name w:val="Верхний колонтитул Знак"/>
    <w:basedOn w:val="a0"/>
    <w:link w:val="af5"/>
    <w:uiPriority w:val="99"/>
    <w:rsid w:val="006F31D9"/>
    <w:rPr>
      <w:rFonts w:ascii="Times New Roman" w:eastAsia="Times New Roman" w:hAnsi="Times New Roman" w:cs="Times New Roman"/>
      <w:kern w:val="0"/>
      <w:sz w:val="24"/>
      <w:szCs w:val="24"/>
      <w14:ligatures w14:val="none"/>
    </w:rPr>
  </w:style>
  <w:style w:type="character" w:styleId="af7">
    <w:name w:val="Unresolved Mention"/>
    <w:basedOn w:val="a0"/>
    <w:uiPriority w:val="99"/>
    <w:semiHidden/>
    <w:unhideWhenUsed/>
    <w:rsid w:val="00E464CF"/>
    <w:rPr>
      <w:color w:val="605E5C"/>
      <w:shd w:val="clear" w:color="auto" w:fill="E1DFDD"/>
    </w:rPr>
  </w:style>
  <w:style w:type="character" w:styleId="af8">
    <w:name w:val="FollowedHyperlink"/>
    <w:basedOn w:val="a0"/>
    <w:uiPriority w:val="99"/>
    <w:semiHidden/>
    <w:unhideWhenUsed/>
    <w:rsid w:val="00A30F9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lp.osf.io/article/330-welcome-to-registration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nowledgetranslation.net/wp-content/uploads/2019/05/PRISMA-ScR_TipSheet_Item10.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cid.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f919f5-1d21-4eb7-992a-4781dbae8d7c">
      <Terms xmlns="http://schemas.microsoft.com/office/infopath/2007/PartnerControls"/>
    </lcf76f155ced4ddcb4097134ff3c332f>
    <TaxCatchAll xmlns="40689e81-8e1d-4cb9-9c46-2811b843d2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B2BED7A555784C992BA02A6BF9C5AC" ma:contentTypeVersion="17" ma:contentTypeDescription="Create a new document." ma:contentTypeScope="" ma:versionID="bf2cc347924b75ff3f4cba8a0f411cf0">
  <xsd:schema xmlns:xsd="http://www.w3.org/2001/XMLSchema" xmlns:xs="http://www.w3.org/2001/XMLSchema" xmlns:p="http://schemas.microsoft.com/office/2006/metadata/properties" xmlns:ns2="caf919f5-1d21-4eb7-992a-4781dbae8d7c" xmlns:ns3="40689e81-8e1d-4cb9-9c46-2811b843d223" targetNamespace="http://schemas.microsoft.com/office/2006/metadata/properties" ma:root="true" ma:fieldsID="ad091917078835e97706c9eeeee3318b" ns2:_="" ns3:_="">
    <xsd:import namespace="caf919f5-1d21-4eb7-992a-4781dbae8d7c"/>
    <xsd:import namespace="40689e81-8e1d-4cb9-9c46-2811b843d2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f919f5-1d21-4eb7-992a-4781dbae8d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0bb338e-bc66-44a0-9152-20f6f08275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689e81-8e1d-4cb9-9c46-2811b843d22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6e989c7-8001-4485-97d1-1a056aeadc99}" ma:internalName="TaxCatchAll" ma:showField="CatchAllData" ma:web="40689e81-8e1d-4cb9-9c46-2811b843d2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8CC36-3D20-42F8-84B7-0DDDDF00CA23}">
  <ds:schemaRefs>
    <ds:schemaRef ds:uri="http://schemas.microsoft.com/office/2006/metadata/properties"/>
    <ds:schemaRef ds:uri="http://schemas.microsoft.com/office/infopath/2007/PartnerControls"/>
    <ds:schemaRef ds:uri="caf919f5-1d21-4eb7-992a-4781dbae8d7c"/>
    <ds:schemaRef ds:uri="40689e81-8e1d-4cb9-9c46-2811b843d223"/>
  </ds:schemaRefs>
</ds:datastoreItem>
</file>

<file path=customXml/itemProps2.xml><?xml version="1.0" encoding="utf-8"?>
<ds:datastoreItem xmlns:ds="http://schemas.openxmlformats.org/officeDocument/2006/customXml" ds:itemID="{AA429896-84C8-40A5-85FD-3E1F0FD5D9B0}">
  <ds:schemaRefs>
    <ds:schemaRef ds:uri="http://schemas.microsoft.com/sharepoint/v3/contenttype/forms"/>
  </ds:schemaRefs>
</ds:datastoreItem>
</file>

<file path=customXml/itemProps3.xml><?xml version="1.0" encoding="utf-8"?>
<ds:datastoreItem xmlns:ds="http://schemas.openxmlformats.org/officeDocument/2006/customXml" ds:itemID="{782C1437-3B05-414D-944E-887F837E8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f919f5-1d21-4eb7-992a-4781dbae8d7c"/>
    <ds:schemaRef ds:uri="40689e81-8e1d-4cb9-9c46-2811b843d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C0B075-2CAC-43E4-B42E-8501BF211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1172</Words>
  <Characters>7073</Characters>
  <Application>Microsoft Office Word</Application>
  <DocSecurity>0</DocSecurity>
  <Lines>186</Lines>
  <Paragraphs>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Alcohol Research Current Reviews Manuscript Template for Scoping Reviews</vt:lpstr>
      <vt:lpstr/>
    </vt:vector>
  </TitlesOfParts>
  <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Alcohol Research Current Reviews Manuscript Template for Scoping Reviews</dc:title>
  <dc:subject>A reference document that provides authors with the format and criteria required for submitting a scoping review manuscript.</dc:subject>
  <dc:creator>National Institute on Alcohol Abuse And Alcoholism</dc:creator>
  <cp:keywords/>
  <dc:description/>
  <cp:lastModifiedBy>Reviewer</cp:lastModifiedBy>
  <cp:revision>2</cp:revision>
  <dcterms:created xsi:type="dcterms:W3CDTF">2024-12-12T16:58:00Z</dcterms:created>
  <dcterms:modified xsi:type="dcterms:W3CDTF">2024-12-12T16:58:00Z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0x0101006CB2BED7A555784C992BA02A6BF9C5AC</vt:lpwstr>
  </property>
</Properties>
</file>